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Творчество Ф.М. Достоевского как объект научного исследования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</w:p>
    <w:p w14:paraId="00000002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Ларгина А.С., Кирсанов Д.В., Хажиханова Д.И.</w:t>
      </w:r>
    </w:p>
    <w:p w14:paraId="00000003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Карагандинский университет имени академика Е.А.Букетова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E-mail: annylargina1212@gmail.com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bookmarkStart w:id="0" w:name="_GoBack"/>
    </w:p>
    <w:p w14:paraId="00000004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Фёдор Михайлович Достоевский— одна из наиболее значимых фигур не только в истории русской, но и мировой литературы. Его творчество невозможно ограничить рамками художественной литературы: оно стало предметом изучения для философии, психологии, богословия, социологии, политологии, культурологии, эстетики. В произведениях Достоевского поднимаются фундаментальные вопросы человеческого существования — проблема свободы и детерминизма, вины и искупления, зла и добра, веры и безверия, страдания и спасения. Эти вопросы ставятся с той степенью глубины и внутренней напряжённости, которая делает творчество Достоевского неисчерпаемым объектом для научных исследований.</w:t>
      </w:r>
    </w:p>
    <w:p w14:paraId="00000005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Специфика художественного мира Достоевского заключается, прежде всего, в уникальном синтезе философии и поэтики, внутреннего психологизма и открытого диалога, полифоничности и экзистенциального конфликта. Его романы — это не просто повествования, это интеллектуальные и духовные баталии, в которых сталкиваются противоположные мировоззренческие установки, идеи и верования. Персонажи Достоевского — это не столько реалистически прописанные типажи, сколько носители философских и религиозных позиций. Тем самым он предвосхитил важнейшие тенденции XX века, включая экзистенциализм, персонализм, христианскую философию, а также новаторские формы модернистского и постмодернистского повествования.</w:t>
      </w:r>
    </w:p>
    <w:p w14:paraId="00000006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Художественное пространство произведений Достоевского организовано как поле напряженного диалога. Это диалог не только между героями, но и между автором и читателем, между различными слоями смысла, между земным и трансцендентным, между человеческим и божественным. Сама структура романов Достоевского носит полифонический характер — об этом впервые убедительно заявил М.М. Бахтин в своей монографии «Проблемы поэтики Достоевского» (1929, второе переработанное издание — 1963), ставшей одной из самых влиятельных книг XX века в сфере литературоведения.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Согласно мнению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Бахтин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а М.М.</w:t>
      </w:r>
      <w:r>
        <w:rPr>
          <w:rFonts w:ascii="Times New Roman" w:hAnsi="Times New Roman" w:eastAsia="Times New Roman" w:cs="Times New Roman"/>
          <w:sz w:val="28"/>
          <w:szCs w:val="28"/>
        </w:rPr>
        <w:t>, Достоевский создал новый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жанр </w:t>
      </w:r>
      <w:r>
        <w:rPr>
          <w:rFonts w:ascii="Times New Roman" w:hAnsi="Times New Roman" w:eastAsia="Times New Roman" w:cs="Times New Roman"/>
          <w:sz w:val="28"/>
          <w:szCs w:val="28"/>
        </w:rPr>
        <w:t>— полифонический роман, где автор не господствует над персонажами, не навязывает им единую «правду», а позволяет каждому голосу звучать свободно, с собственной логикой и собственной нравственной правдой.</w:t>
      </w:r>
    </w:p>
    <w:p w14:paraId="00000007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Тексты Достоевского отличаются также высоким уровнем экзистенциальной проблематики. Герои его романов, как правило, находятся в пограничных состояниях: они страдают, совершают преступления, испытывают кризисы веры, сталкиваются с духовной пустотой и искушениями, доходят до отчаяния, безумия, самоубийства. Однако именно в этом пределе они становятся способными к преображению — к прозрению, покаянию, духовному возрождению. Страдание у Достоевского не есть слепое зло, но испытание, очищение, путь к Богу. Идея христианской любви, сострадания, жертвенности проходит через всё его творчество и особенно ярко выражена в образах князя Мышкина («Идиот»), Сони Мармеладовой («Преступление и наказание»), старца Зосимы и Алёши Карамазова («Братья Карамазовы»).</w:t>
      </w:r>
    </w:p>
    <w:p w14:paraId="00000008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Исследования творчества Достоевского охватывают несколько направлений и этапов. Уже при жизни писателя на его романы откликались крупнейшие критики: В.Г. Белинский, Н.А. Добролюбов, Д.И. Писарев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. О</w:t>
      </w:r>
      <w:r>
        <w:rPr>
          <w:rFonts w:ascii="Times New Roman" w:hAnsi="Times New Roman" w:eastAsia="Times New Roman" w:cs="Times New Roman"/>
          <w:sz w:val="28"/>
          <w:szCs w:val="28"/>
        </w:rPr>
        <w:t>днако они зачастую воспринимали его творчество сквозь призму социальной борьбы, упуская глубинную религиозную и философскую проблематику. С конца XIX века интерес к Достоевскому начинает расти в философских кругах. В начале XX века выдающиеся религиозные мыслители — Н.А. Бердяев («Мировоззрение Достоевского», 1923), С.Н. Булгаков, Л.И. Шестов — видят в нем пророка, ставящего метафизические вопросы о человеке и его свободе. Бердяев подчёркивал, что Достоевский не просто описывает героев, он “видит человека в Боге и Бога в человеке”, ставит его перед нравственным выбором в условиях духовного кризиса.</w:t>
      </w:r>
    </w:p>
    <w:p w14:paraId="00000009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Западная рецепция творчества Достоевского особенно активизировалась в XX веке. Жан-Поль Сартр и Альбер Камю анализировали Достоевского как предтечу экзистенциализма.</w:t>
      </w:r>
    </w:p>
    <w:p w14:paraId="0000000A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А. </w:t>
      </w:r>
      <w:r>
        <w:rPr>
          <w:rFonts w:ascii="Times New Roman" w:hAnsi="Times New Roman" w:eastAsia="Times New Roman" w:cs="Times New Roman"/>
          <w:sz w:val="28"/>
          <w:szCs w:val="28"/>
        </w:rPr>
        <w:t>Камю в «Мифе о Сизифе» и «Бунтующем человеке» обсуждает «вопль» Ивана Карамазова как выражение трагедии человека перед лицом зла в мире. Лев Шестов в Париже также подчеркивал иррационализм и трагизм мышления Достоевского. Во второй половине XX века в США, Франции, Германии появляются десятки академических центров, посвященных изучению его наследия. Рене Жирар трактует произведения Достоевского в свете миметической теории, видя в борьбе персонажей стремление подражать друг другу и преодолеть это подражание через жертвенность. Исследования Роберта Л. Джексона, Джозефа Франка, Малкольма Джонса, Джорджа Штайнера вносят вклад в понимание эстетики, философии, теологии и политического контекста прозы Достоевского.</w:t>
      </w:r>
    </w:p>
    <w:p w14:paraId="0000000B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Современные отечественные и зарубежные учёные продолжают развивать бахтинскую традицию, исследуют язык, композицию, символику и межтекстовые связи произведений Достоевского. Важную роль играют труды В.И. Захарова, Т.Г. Цявловской, Л.П. Гроссмана, И.П. Есаулова, М.А. Бондаря. Эти исследователи работают с текстами на уровне археографии, текстологии, синтаксической структуры, символических мотивов. Интерес вызывают также переводы, киноверсии и сценические интерпретации романов Достоевского, что говорит о широкой культурной рецепции его творчества в разных формах искусства.</w:t>
      </w:r>
    </w:p>
    <w:p w14:paraId="0000000C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Что касается конкретных произведений, наибольшее внимание уделяется следующим романам:</w:t>
      </w:r>
    </w:p>
    <w:p w14:paraId="0000000D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— «Преступление и наказание» анализируется с позиций этики, психологии и теории идеологии;</w:t>
      </w:r>
    </w:p>
    <w:p w14:paraId="0000000E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— «Братья Карамазовы» рассматриваются как summa theologica Достоевского, синтез его философии и богословия;</w:t>
      </w:r>
    </w:p>
    <w:p w14:paraId="0000000F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— «Идиот» — как попытка изображения христоподобного героя в условиях мира, где господствует зло и цинизм;</w:t>
      </w:r>
    </w:p>
    <w:p w14:paraId="00000010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— «Бесы» — как пророческое разоблачение нигилизма и разрушительной силы идеологий;</w:t>
      </w:r>
    </w:p>
    <w:p w14:paraId="00000011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— «Записки из подполья» — как анализ разрушенной субъективности, протестующей против рационального устройства мира....</w:t>
      </w:r>
    </w:p>
    <w:p w14:paraId="00000012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Таким образом, творчество Достоевского представляет собой многослойную структуру, в которой художественное и философское, религиозное и политическое, личное и универсальное переплетаются в едином этико-эстетическом поле. Его произведения не столько отвечают на вопросы, сколько ставят их с такой силой, что они продолжают волновать человечество более века спустя после смерти автора. И именно эта способность Достоевского поднимать фундаментальные проблемы, затрагивающие сущность человека, делает его творчество неисчерпаемым источником научного интереса и глубокого размышления. Не случайно Достоевского называют “великим пророком русской души”, писателем, в произведениях которого отражается не только кризис и распад, но и надежда на нравственное преображение мира.</w:t>
      </w:r>
    </w:p>
    <w:p w14:paraId="00000013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14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17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Список литературы:</w:t>
      </w:r>
    </w:p>
    <w:p w14:paraId="00000018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1. Бахтин М.М. Проблемы поэтики Достоевского. — М.: 1963.</w:t>
      </w:r>
    </w:p>
    <w:p w14:paraId="00000019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2. Бердяев Н.А. Мировоззрение Достоевского. — Париж: YMCA-Press, 1923.</w:t>
      </w:r>
    </w:p>
    <w:p w14:paraId="0000001A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3. Жирар Р. Достоевский: от удвоения к личности. — СПб.: 1993.</w:t>
      </w:r>
    </w:p>
    <w:p w14:paraId="0000001B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4. Есаулов И.А. Достоевский: опыт духовной антропологии. — М.: 2001.</w:t>
      </w:r>
    </w:p>
    <w:p w14:paraId="0000001C">
      <w:pPr>
        <w:spacing w:line="36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000001D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bookmarkEnd w:id="0"/>
    <w:sectPr>
      <w:headerReference r:id="rId5" w:type="default"/>
      <w:pgSz w:w="11909" w:h="16834"/>
      <w:pgMar w:top="1440" w:right="71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4"/>
    <w:rsid w:val="0043616D"/>
    <w:rsid w:val="005627FC"/>
    <w:rsid w:val="005C3C64"/>
    <w:rsid w:val="1F7A33F5"/>
    <w:rsid w:val="26A22204"/>
    <w:rsid w:val="44F8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1052</Words>
  <Characters>5997</Characters>
  <Lines>49</Lines>
  <Paragraphs>14</Paragraphs>
  <TotalTime>7</TotalTime>
  <ScaleCrop>false</ScaleCrop>
  <LinksUpToDate>false</LinksUpToDate>
  <CharactersWithSpaces>7035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2025-06-21T18:52:00Z</dcterms:created>
  <dc:creator>Admin</dc:creator>
  <cp:lastModifiedBy>Дурдона Хажиханова</cp:lastModifiedBy>
  <dcterms:modified xsi:type="dcterms:W3CDTF">2025-06-24T14:45:10Z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371E135EAE2D45E883EAD51756709055_13</vt:lpwstr>
  </property>
</Properties>
</file>