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48" w:rsidRDefault="00994148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ГУ «Средняя школа №7 отдела образования </w:t>
      </w:r>
      <w:proofErr w:type="spellStart"/>
      <w:r>
        <w:rPr>
          <w:b/>
          <w:bCs/>
          <w:color w:val="000000"/>
          <w:sz w:val="27"/>
          <w:szCs w:val="27"/>
        </w:rPr>
        <w:t>акимата</w:t>
      </w:r>
      <w:proofErr w:type="spellEnd"/>
      <w:r>
        <w:rPr>
          <w:b/>
          <w:bCs/>
          <w:color w:val="000000"/>
          <w:sz w:val="27"/>
          <w:szCs w:val="27"/>
        </w:rPr>
        <w:t xml:space="preserve"> города </w:t>
      </w:r>
      <w:proofErr w:type="spellStart"/>
      <w:r>
        <w:rPr>
          <w:b/>
          <w:bCs/>
          <w:color w:val="000000"/>
          <w:sz w:val="27"/>
          <w:szCs w:val="27"/>
        </w:rPr>
        <w:t>Костаная</w:t>
      </w:r>
      <w:proofErr w:type="spellEnd"/>
      <w:r>
        <w:rPr>
          <w:b/>
          <w:bCs/>
          <w:color w:val="000000"/>
          <w:sz w:val="27"/>
          <w:szCs w:val="27"/>
        </w:rPr>
        <w:t>»</w:t>
      </w:r>
    </w:p>
    <w:p w:rsidR="00994148" w:rsidRDefault="00994148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994148" w:rsidRDefault="00994148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994148" w:rsidRDefault="00994148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994148" w:rsidRDefault="00994148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994148" w:rsidRDefault="00994148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994148" w:rsidRDefault="00994148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994148" w:rsidRDefault="00994148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Научная работа</w:t>
      </w:r>
    </w:p>
    <w:p w:rsidR="00994148" w:rsidRDefault="00994148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994148" w:rsidRDefault="00994148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ВОЛОНТЕРСТВО В ДЕТСКОЙ ЛИТЕРАТУРЕ</w:t>
      </w:r>
    </w:p>
    <w:p w:rsidR="00994148" w:rsidRDefault="00994148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994148" w:rsidRDefault="00994148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994148" w:rsidRDefault="00994148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994148" w:rsidRDefault="00994148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994148" w:rsidRDefault="00994148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Научный руководитель: </w:t>
      </w:r>
      <w:proofErr w:type="spellStart"/>
      <w:r>
        <w:rPr>
          <w:b/>
          <w:bCs/>
          <w:color w:val="000000"/>
          <w:sz w:val="27"/>
          <w:szCs w:val="27"/>
        </w:rPr>
        <w:t>Сатубалдина</w:t>
      </w:r>
      <w:proofErr w:type="spellEnd"/>
      <w:r>
        <w:rPr>
          <w:b/>
          <w:bCs/>
          <w:color w:val="000000"/>
          <w:sz w:val="27"/>
          <w:szCs w:val="27"/>
        </w:rPr>
        <w:t xml:space="preserve"> Валентина </w:t>
      </w:r>
      <w:proofErr w:type="spellStart"/>
      <w:r>
        <w:rPr>
          <w:b/>
          <w:bCs/>
          <w:color w:val="000000"/>
          <w:sz w:val="27"/>
          <w:szCs w:val="27"/>
        </w:rPr>
        <w:t>Сансызбаевна</w:t>
      </w:r>
      <w:proofErr w:type="spellEnd"/>
      <w:r>
        <w:rPr>
          <w:b/>
          <w:bCs/>
          <w:color w:val="000000"/>
          <w:sz w:val="27"/>
          <w:szCs w:val="27"/>
        </w:rPr>
        <w:t>-</w:t>
      </w: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 учитель русского языка и литературы</w:t>
      </w: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9941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994148" w:rsidRDefault="00994148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Костана</w:t>
      </w:r>
      <w:bookmarkStart w:id="0" w:name="_GoBack"/>
      <w:bookmarkEnd w:id="0"/>
      <w:r>
        <w:rPr>
          <w:b/>
          <w:bCs/>
          <w:color w:val="000000"/>
          <w:sz w:val="27"/>
          <w:szCs w:val="27"/>
        </w:rPr>
        <w:t>й, 2020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Оглавление</w:t>
      </w:r>
    </w:p>
    <w:p w:rsidR="00885620" w:rsidRDefault="00885620" w:rsidP="008856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Введение……………………………………………………………… ..3</w:t>
      </w:r>
    </w:p>
    <w:p w:rsidR="00885620" w:rsidRDefault="00885620" w:rsidP="008856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Основная часть…………………..............…………………………….. 5</w:t>
      </w:r>
    </w:p>
    <w:p w:rsidR="00885620" w:rsidRDefault="00885620" w:rsidP="008856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Волонтёрство</w:t>
      </w:r>
      <w:proofErr w:type="spellEnd"/>
      <w:r>
        <w:rPr>
          <w:color w:val="000000"/>
          <w:sz w:val="27"/>
          <w:szCs w:val="27"/>
        </w:rPr>
        <w:t xml:space="preserve"> в детской художественной литературе…………….....7</w:t>
      </w:r>
    </w:p>
    <w:p w:rsidR="00885620" w:rsidRDefault="00885620" w:rsidP="00885620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Агния Львовна </w:t>
      </w:r>
      <w:proofErr w:type="spellStart"/>
      <w:r>
        <w:rPr>
          <w:color w:val="000000"/>
          <w:sz w:val="27"/>
          <w:szCs w:val="27"/>
        </w:rPr>
        <w:t>Барто</w:t>
      </w:r>
      <w:proofErr w:type="spellEnd"/>
      <w:r>
        <w:rPr>
          <w:color w:val="000000"/>
          <w:sz w:val="27"/>
          <w:szCs w:val="27"/>
        </w:rPr>
        <w:t xml:space="preserve"> «Вовка – добрая душа» …………….....</w:t>
      </w:r>
      <w:r w:rsidR="00E67A1F">
        <w:rPr>
          <w:color w:val="000000"/>
          <w:sz w:val="27"/>
          <w:szCs w:val="27"/>
        </w:rPr>
        <w:t>............</w:t>
      </w:r>
      <w:r>
        <w:rPr>
          <w:color w:val="000000"/>
          <w:sz w:val="27"/>
          <w:szCs w:val="27"/>
        </w:rPr>
        <w:t>7</w:t>
      </w:r>
    </w:p>
    <w:p w:rsidR="00885620" w:rsidRDefault="00885620" w:rsidP="00885620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Аркадий Гайдар «Тимур и его команда»……………….……....</w:t>
      </w:r>
      <w:r w:rsidR="00E67A1F">
        <w:rPr>
          <w:color w:val="000000"/>
          <w:sz w:val="27"/>
          <w:szCs w:val="27"/>
        </w:rPr>
        <w:t>..........</w:t>
      </w:r>
      <w:r>
        <w:rPr>
          <w:color w:val="000000"/>
          <w:sz w:val="27"/>
          <w:szCs w:val="27"/>
        </w:rPr>
        <w:t>8</w:t>
      </w:r>
    </w:p>
    <w:p w:rsidR="00885620" w:rsidRDefault="00885620" w:rsidP="00885620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Николай Некрасов «Дедушка </w:t>
      </w:r>
      <w:proofErr w:type="spellStart"/>
      <w:r>
        <w:rPr>
          <w:color w:val="000000"/>
          <w:sz w:val="27"/>
          <w:szCs w:val="27"/>
        </w:rPr>
        <w:t>Мазай</w:t>
      </w:r>
      <w:proofErr w:type="spellEnd"/>
      <w:r>
        <w:rPr>
          <w:color w:val="000000"/>
          <w:sz w:val="27"/>
          <w:szCs w:val="27"/>
        </w:rPr>
        <w:t xml:space="preserve"> и зайцы»……………….. </w:t>
      </w:r>
      <w:r w:rsidR="00E67A1F">
        <w:rPr>
          <w:color w:val="000000"/>
          <w:sz w:val="27"/>
          <w:szCs w:val="27"/>
        </w:rPr>
        <w:t>……...</w:t>
      </w:r>
      <w:r>
        <w:rPr>
          <w:color w:val="000000"/>
          <w:sz w:val="27"/>
          <w:szCs w:val="27"/>
        </w:rPr>
        <w:t>8</w:t>
      </w:r>
    </w:p>
    <w:p w:rsidR="00885620" w:rsidRDefault="00885620" w:rsidP="00885620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Юрий Яковлев «Мальчик с коньками»………………………....</w:t>
      </w:r>
      <w:r w:rsidR="00E67A1F">
        <w:rPr>
          <w:color w:val="000000"/>
          <w:sz w:val="27"/>
          <w:szCs w:val="27"/>
        </w:rPr>
        <w:t>..........</w:t>
      </w:r>
      <w:r>
        <w:rPr>
          <w:color w:val="000000"/>
          <w:sz w:val="27"/>
          <w:szCs w:val="27"/>
        </w:rPr>
        <w:t>9</w:t>
      </w:r>
    </w:p>
    <w:p w:rsidR="00885620" w:rsidRDefault="00885620" w:rsidP="00885620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Юрий Яковлев «Багульник»……………………………………</w:t>
      </w:r>
      <w:r w:rsidR="00E67A1F">
        <w:rPr>
          <w:color w:val="000000"/>
          <w:sz w:val="27"/>
          <w:szCs w:val="27"/>
        </w:rPr>
        <w:t>……….</w:t>
      </w:r>
      <w:r>
        <w:rPr>
          <w:color w:val="000000"/>
          <w:sz w:val="27"/>
          <w:szCs w:val="27"/>
        </w:rPr>
        <w:t>9</w:t>
      </w:r>
    </w:p>
    <w:p w:rsidR="00E67A1F" w:rsidRDefault="00885620" w:rsidP="00E67A1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Юрий Яковлев «Зимородок»……………………………………</w:t>
      </w:r>
      <w:r w:rsidR="00E67A1F">
        <w:rPr>
          <w:color w:val="000000"/>
          <w:sz w:val="27"/>
          <w:szCs w:val="27"/>
        </w:rPr>
        <w:t>……..</w:t>
      </w:r>
      <w:r>
        <w:rPr>
          <w:color w:val="000000"/>
          <w:sz w:val="27"/>
          <w:szCs w:val="27"/>
        </w:rPr>
        <w:t>10</w:t>
      </w:r>
    </w:p>
    <w:p w:rsidR="00E67A1F" w:rsidRPr="00E67A1F" w:rsidRDefault="00E67A1F" w:rsidP="00E67A1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E67A1F">
        <w:rPr>
          <w:color w:val="000000"/>
          <w:sz w:val="28"/>
          <w:szCs w:val="28"/>
        </w:rPr>
        <w:t xml:space="preserve">Казахстанские авторы детской литературы о </w:t>
      </w:r>
      <w:proofErr w:type="spellStart"/>
      <w:r w:rsidRPr="00E67A1F">
        <w:rPr>
          <w:color w:val="000000"/>
          <w:sz w:val="28"/>
          <w:szCs w:val="28"/>
        </w:rPr>
        <w:t>волонтерстве</w:t>
      </w:r>
      <w:proofErr w:type="spellEnd"/>
      <w:r>
        <w:rPr>
          <w:color w:val="000000"/>
          <w:sz w:val="28"/>
          <w:szCs w:val="28"/>
        </w:rPr>
        <w:t>……...10</w:t>
      </w:r>
    </w:p>
    <w:p w:rsidR="00885620" w:rsidRDefault="00885620" w:rsidP="00885620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Другие произведения для рекомендательного списка………...</w:t>
      </w:r>
      <w:r w:rsidR="00E67A1F">
        <w:rPr>
          <w:color w:val="000000"/>
          <w:sz w:val="27"/>
          <w:szCs w:val="27"/>
        </w:rPr>
        <w:t>..........</w:t>
      </w:r>
      <w:r>
        <w:rPr>
          <w:color w:val="000000"/>
          <w:sz w:val="27"/>
          <w:szCs w:val="27"/>
        </w:rPr>
        <w:t>10</w:t>
      </w:r>
    </w:p>
    <w:p w:rsidR="00885620" w:rsidRDefault="00885620" w:rsidP="008856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Заключение ……………………………………………………………..11</w:t>
      </w:r>
    </w:p>
    <w:p w:rsidR="00885620" w:rsidRDefault="00885620" w:rsidP="008856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Список литературы……………………………………………………..12</w:t>
      </w:r>
    </w:p>
    <w:p w:rsidR="00885620" w:rsidRDefault="00885620" w:rsidP="008856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Приложения……………………………………………………………..13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A6FDD" w:rsidRDefault="00EA6FDD" w:rsidP="00EA6FD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885620" w:rsidRDefault="00EA6FDD" w:rsidP="00EA6FD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                                                         </w:t>
      </w:r>
      <w:r w:rsidR="00885620">
        <w:rPr>
          <w:b/>
          <w:bCs/>
          <w:color w:val="000000"/>
          <w:sz w:val="27"/>
          <w:szCs w:val="27"/>
        </w:rPr>
        <w:t>Введение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Каждый из нас хотя бы раз делал что-то не за деньги, не за «спасибо», а «просто так» и не только родным и близким людям, но и просто незнакомому, случайному прохожему. И делая это, возможно, не знал о том, что в мире существует целое движение, которое состоит из добровольцев, или волонтеров. </w:t>
      </w:r>
      <w:r>
        <w:rPr>
          <w:color w:val="000000"/>
          <w:sz w:val="27"/>
          <w:szCs w:val="27"/>
          <w:shd w:val="clear" w:color="auto" w:fill="FFFFFF"/>
        </w:rPr>
        <w:t xml:space="preserve">С каждым годом актуальность волонтерского движения все больше возрастает. Активные и заинтересованные люди, которые неравнодушны к нуждам и проблемам других, есть во всём мире, и именно они делают мир лучше, краше и добрее. К тому же 2020 год объявлен нашим президентом  </w:t>
      </w:r>
      <w:proofErr w:type="spellStart"/>
      <w:r w:rsidRPr="00885620">
        <w:rPr>
          <w:color w:val="222222"/>
          <w:sz w:val="28"/>
          <w:szCs w:val="28"/>
          <w:shd w:val="clear" w:color="auto" w:fill="FFFFFF"/>
        </w:rPr>
        <w:t>Касым-Жомарт</w:t>
      </w:r>
      <w:proofErr w:type="spellEnd"/>
      <w:r w:rsidRPr="00885620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885620">
        <w:rPr>
          <w:color w:val="222222"/>
          <w:sz w:val="28"/>
          <w:szCs w:val="28"/>
          <w:shd w:val="clear" w:color="auto" w:fill="FFFFFF"/>
        </w:rPr>
        <w:t>Токаевым</w:t>
      </w:r>
      <w:proofErr w:type="spellEnd"/>
      <w:r w:rsidRPr="00885620">
        <w:rPr>
          <w:color w:val="222222"/>
          <w:sz w:val="28"/>
          <w:szCs w:val="28"/>
          <w:shd w:val="clear" w:color="auto" w:fill="FFFFFF"/>
        </w:rPr>
        <w:t xml:space="preserve"> годом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волонтёра!</w:t>
      </w:r>
    </w:p>
    <w:p w:rsidR="00885620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Моему учащемуся 6В класса </w:t>
      </w:r>
      <w:proofErr w:type="spellStart"/>
      <w:r>
        <w:rPr>
          <w:color w:val="000000"/>
          <w:sz w:val="27"/>
          <w:szCs w:val="27"/>
        </w:rPr>
        <w:t>Латыповым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Талгатом</w:t>
      </w:r>
      <w:proofErr w:type="spellEnd"/>
      <w:r>
        <w:rPr>
          <w:color w:val="000000"/>
          <w:sz w:val="27"/>
          <w:szCs w:val="27"/>
        </w:rPr>
        <w:t xml:space="preserve"> </w:t>
      </w:r>
      <w:r w:rsidR="00885620">
        <w:rPr>
          <w:color w:val="000000"/>
          <w:sz w:val="27"/>
          <w:szCs w:val="27"/>
        </w:rPr>
        <w:t>стало интересно, кто такие волонтёры. При поиске информации мы заметили, что помимо словарей, энциклопедий, статей (в газетах, журналах и интерне</w:t>
      </w:r>
      <w:proofErr w:type="gramStart"/>
      <w:r w:rsidR="00885620">
        <w:rPr>
          <w:color w:val="000000"/>
          <w:sz w:val="27"/>
          <w:szCs w:val="27"/>
        </w:rPr>
        <w:t>т-</w:t>
      </w:r>
      <w:proofErr w:type="gramEnd"/>
      <w:r w:rsidR="00885620">
        <w:rPr>
          <w:color w:val="000000"/>
          <w:sz w:val="27"/>
          <w:szCs w:val="27"/>
        </w:rPr>
        <w:t xml:space="preserve"> источниках) сведения о </w:t>
      </w:r>
      <w:proofErr w:type="spellStart"/>
      <w:r w:rsidR="00885620">
        <w:rPr>
          <w:color w:val="000000"/>
          <w:sz w:val="27"/>
          <w:szCs w:val="27"/>
        </w:rPr>
        <w:t>волонтёрстве</w:t>
      </w:r>
      <w:proofErr w:type="spellEnd"/>
      <w:r w:rsidR="00885620">
        <w:rPr>
          <w:color w:val="000000"/>
          <w:sz w:val="27"/>
          <w:szCs w:val="27"/>
        </w:rPr>
        <w:t xml:space="preserve"> можно найти в детской художественной литературе. Это показалось мне особенно интересным. На этой основе я сформулировал тему моего исследования "</w:t>
      </w:r>
      <w:proofErr w:type="spellStart"/>
      <w:r w:rsidR="00885620">
        <w:rPr>
          <w:color w:val="000000"/>
          <w:sz w:val="27"/>
          <w:szCs w:val="27"/>
        </w:rPr>
        <w:t>Волонтёрство</w:t>
      </w:r>
      <w:proofErr w:type="spellEnd"/>
      <w:r w:rsidR="00885620">
        <w:rPr>
          <w:color w:val="000000"/>
          <w:sz w:val="27"/>
          <w:szCs w:val="27"/>
        </w:rPr>
        <w:t xml:space="preserve"> в детской художественной литературе".</w:t>
      </w:r>
    </w:p>
    <w:p w:rsidR="00885620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Свою работу мы </w:t>
      </w:r>
      <w:r w:rsidR="00885620">
        <w:rPr>
          <w:color w:val="000000"/>
          <w:sz w:val="27"/>
          <w:szCs w:val="27"/>
        </w:rPr>
        <w:t>начал</w:t>
      </w:r>
      <w:r>
        <w:rPr>
          <w:color w:val="000000"/>
          <w:sz w:val="27"/>
          <w:szCs w:val="27"/>
        </w:rPr>
        <w:t xml:space="preserve">и с анкетирования </w:t>
      </w:r>
      <w:r w:rsidR="00885620">
        <w:rPr>
          <w:color w:val="000000"/>
          <w:sz w:val="27"/>
          <w:szCs w:val="27"/>
        </w:rPr>
        <w:t xml:space="preserve"> одноклассников  для того, чтобы выяснить, известно ли им, кто такие волонтёры. (Приложе</w:t>
      </w:r>
      <w:r>
        <w:rPr>
          <w:color w:val="000000"/>
          <w:sz w:val="27"/>
          <w:szCs w:val="27"/>
        </w:rPr>
        <w:t>ние 1) Проанализировав ответы, мы</w:t>
      </w:r>
      <w:r w:rsidR="00885620">
        <w:rPr>
          <w:color w:val="000000"/>
          <w:sz w:val="27"/>
          <w:szCs w:val="27"/>
        </w:rPr>
        <w:t xml:space="preserve"> сделал вывод, что данная тема </w:t>
      </w:r>
      <w:r>
        <w:rPr>
          <w:color w:val="000000"/>
          <w:sz w:val="27"/>
          <w:szCs w:val="27"/>
        </w:rPr>
        <w:t>для них малоизвестна. Поэтому, мы</w:t>
      </w:r>
      <w:r w:rsidR="00885620">
        <w:rPr>
          <w:color w:val="000000"/>
          <w:sz w:val="27"/>
          <w:szCs w:val="27"/>
        </w:rPr>
        <w:t xml:space="preserve"> решил</w:t>
      </w:r>
      <w:r>
        <w:rPr>
          <w:color w:val="000000"/>
          <w:sz w:val="27"/>
          <w:szCs w:val="27"/>
        </w:rPr>
        <w:t>и</w:t>
      </w:r>
      <w:r w:rsidR="00885620">
        <w:rPr>
          <w:color w:val="000000"/>
          <w:sz w:val="27"/>
          <w:szCs w:val="27"/>
        </w:rPr>
        <w:t xml:space="preserve"> </w:t>
      </w:r>
      <w:r w:rsidR="00096BBD">
        <w:rPr>
          <w:color w:val="000000"/>
          <w:sz w:val="27"/>
          <w:szCs w:val="27"/>
        </w:rPr>
        <w:t>не только изучить эту тему сам</w:t>
      </w:r>
      <w:r w:rsidR="00885620">
        <w:rPr>
          <w:color w:val="000000"/>
          <w:sz w:val="27"/>
          <w:szCs w:val="27"/>
        </w:rPr>
        <w:t>, но и составить рекомендательный список детской ли</w:t>
      </w:r>
      <w:r w:rsidR="00096BBD">
        <w:rPr>
          <w:color w:val="000000"/>
          <w:sz w:val="27"/>
          <w:szCs w:val="27"/>
        </w:rPr>
        <w:t xml:space="preserve">тературы для учащихся класса и </w:t>
      </w:r>
      <w:r w:rsidR="00885620">
        <w:rPr>
          <w:color w:val="000000"/>
          <w:sz w:val="27"/>
          <w:szCs w:val="27"/>
        </w:rPr>
        <w:t>школы по теме "</w:t>
      </w:r>
      <w:proofErr w:type="spellStart"/>
      <w:r w:rsidR="00885620">
        <w:rPr>
          <w:color w:val="000000"/>
          <w:sz w:val="27"/>
          <w:szCs w:val="27"/>
        </w:rPr>
        <w:t>Волонтёрство</w:t>
      </w:r>
      <w:proofErr w:type="spellEnd"/>
      <w:r w:rsidR="00885620">
        <w:rPr>
          <w:color w:val="000000"/>
          <w:sz w:val="27"/>
          <w:szCs w:val="27"/>
        </w:rPr>
        <w:t>", который п</w:t>
      </w:r>
      <w:r w:rsidR="00096BBD">
        <w:rPr>
          <w:color w:val="000000"/>
          <w:sz w:val="27"/>
          <w:szCs w:val="27"/>
        </w:rPr>
        <w:t>оможет узнать им</w:t>
      </w:r>
      <w:r w:rsidR="00885620">
        <w:rPr>
          <w:color w:val="000000"/>
          <w:sz w:val="27"/>
          <w:szCs w:val="27"/>
        </w:rPr>
        <w:t>, кто такие волонтёры и научит видеть, и главное, творить, доброе вокруг.</w:t>
      </w:r>
    </w:p>
    <w:p w:rsidR="00885620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</w:t>
      </w:r>
      <w:r w:rsidR="00885620">
        <w:rPr>
          <w:color w:val="000000"/>
          <w:sz w:val="27"/>
          <w:szCs w:val="27"/>
        </w:rPr>
        <w:t>Объектом исследования являются произведения детской художественной литературы.</w:t>
      </w:r>
    </w:p>
    <w:p w:rsidR="00885620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</w:t>
      </w:r>
      <w:r w:rsidR="00885620">
        <w:rPr>
          <w:color w:val="000000"/>
          <w:sz w:val="27"/>
          <w:szCs w:val="27"/>
        </w:rPr>
        <w:t xml:space="preserve">Предмет исследования: отражение идей </w:t>
      </w:r>
      <w:proofErr w:type="spellStart"/>
      <w:r w:rsidR="00885620">
        <w:rPr>
          <w:color w:val="000000"/>
          <w:sz w:val="27"/>
          <w:szCs w:val="27"/>
        </w:rPr>
        <w:t>волонтёрства</w:t>
      </w:r>
      <w:proofErr w:type="spellEnd"/>
      <w:r w:rsidR="00885620">
        <w:rPr>
          <w:color w:val="000000"/>
          <w:sz w:val="27"/>
          <w:szCs w:val="27"/>
        </w:rPr>
        <w:t xml:space="preserve"> в произведениях детской художественной литературы.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</w:t>
      </w:r>
      <w:r w:rsidR="00096BBD">
        <w:rPr>
          <w:color w:val="000000"/>
          <w:sz w:val="27"/>
          <w:szCs w:val="27"/>
        </w:rPr>
        <w:t xml:space="preserve"> познакомить учащихся </w:t>
      </w:r>
      <w:r>
        <w:rPr>
          <w:color w:val="000000"/>
          <w:sz w:val="27"/>
          <w:szCs w:val="27"/>
        </w:rPr>
        <w:t>школы с волонтёрским движением в произведениях детской художественной литературы.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Задачи:</w:t>
      </w:r>
    </w:p>
    <w:p w:rsidR="00885620" w:rsidRDefault="00096BBD" w:rsidP="008856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узнать о </w:t>
      </w:r>
      <w:proofErr w:type="spellStart"/>
      <w:r>
        <w:rPr>
          <w:color w:val="000000"/>
          <w:sz w:val="27"/>
          <w:szCs w:val="27"/>
        </w:rPr>
        <w:t>волонтёрстве</w:t>
      </w:r>
      <w:proofErr w:type="spellEnd"/>
      <w:r>
        <w:rPr>
          <w:color w:val="000000"/>
          <w:sz w:val="27"/>
          <w:szCs w:val="27"/>
        </w:rPr>
        <w:t xml:space="preserve"> в Казахстане</w:t>
      </w:r>
      <w:r w:rsidR="00885620">
        <w:rPr>
          <w:color w:val="000000"/>
          <w:sz w:val="27"/>
          <w:szCs w:val="27"/>
        </w:rPr>
        <w:t>;</w:t>
      </w:r>
    </w:p>
    <w:p w:rsidR="00885620" w:rsidRDefault="00885620" w:rsidP="008856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изучить, в каких произведениях детской художественной литературы и как отражено </w:t>
      </w:r>
      <w:proofErr w:type="spellStart"/>
      <w:r>
        <w:rPr>
          <w:color w:val="000000"/>
          <w:sz w:val="27"/>
          <w:szCs w:val="27"/>
        </w:rPr>
        <w:t>волонтёрство</w:t>
      </w:r>
      <w:proofErr w:type="spellEnd"/>
      <w:r>
        <w:rPr>
          <w:color w:val="000000"/>
          <w:sz w:val="27"/>
          <w:szCs w:val="27"/>
        </w:rPr>
        <w:t>;</w:t>
      </w:r>
    </w:p>
    <w:p w:rsidR="00885620" w:rsidRDefault="00885620" w:rsidP="008856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заинтересовать своих одноклассников выбранной нами темой;</w:t>
      </w:r>
    </w:p>
    <w:p w:rsidR="00885620" w:rsidRDefault="00885620" w:rsidP="008856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показать на примерах детской художественной литературы насколько важно волонтёрское движение в нашей жизни;</w:t>
      </w:r>
    </w:p>
    <w:p w:rsidR="00885620" w:rsidRDefault="00885620" w:rsidP="008856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составить рекомендательный список произведений детской литературы по теме "</w:t>
      </w:r>
      <w:proofErr w:type="spellStart"/>
      <w:r>
        <w:rPr>
          <w:color w:val="000000"/>
          <w:sz w:val="27"/>
          <w:szCs w:val="27"/>
        </w:rPr>
        <w:t>Волон</w:t>
      </w:r>
      <w:r w:rsidR="00096BBD">
        <w:rPr>
          <w:color w:val="000000"/>
          <w:sz w:val="27"/>
          <w:szCs w:val="27"/>
        </w:rPr>
        <w:t>тёрство</w:t>
      </w:r>
      <w:proofErr w:type="spellEnd"/>
      <w:r w:rsidR="00096BBD">
        <w:rPr>
          <w:color w:val="000000"/>
          <w:sz w:val="27"/>
          <w:szCs w:val="27"/>
        </w:rPr>
        <w:t xml:space="preserve">" для учащихся </w:t>
      </w:r>
      <w:r>
        <w:rPr>
          <w:color w:val="000000"/>
          <w:sz w:val="27"/>
          <w:szCs w:val="27"/>
        </w:rPr>
        <w:t>школы.</w:t>
      </w:r>
    </w:p>
    <w:p w:rsidR="00885620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</w:t>
      </w:r>
      <w:r w:rsidR="00885620">
        <w:rPr>
          <w:color w:val="000000"/>
          <w:sz w:val="27"/>
          <w:szCs w:val="27"/>
        </w:rPr>
        <w:t>Применяемые методы исследования: анкетирование, телефонный опрос, изучение научной и художественной литературы, анализ информации, обобщение собранного материала.</w:t>
      </w:r>
    </w:p>
    <w:p w:rsidR="00885620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В ходе работы </w:t>
      </w:r>
      <w:r w:rsidR="00885620">
        <w:rPr>
          <w:color w:val="000000"/>
          <w:sz w:val="27"/>
          <w:szCs w:val="27"/>
        </w:rPr>
        <w:t xml:space="preserve"> была выдвинута гипотеза: действительно ли многие произведения детской художественной литературы содержат в себе идеи </w:t>
      </w:r>
      <w:proofErr w:type="spellStart"/>
      <w:r w:rsidR="00885620">
        <w:rPr>
          <w:color w:val="000000"/>
          <w:sz w:val="27"/>
          <w:szCs w:val="27"/>
        </w:rPr>
        <w:t>волонтёрс</w:t>
      </w:r>
      <w:r w:rsidR="00096BBD">
        <w:rPr>
          <w:color w:val="000000"/>
          <w:sz w:val="27"/>
          <w:szCs w:val="27"/>
        </w:rPr>
        <w:t>тва</w:t>
      </w:r>
      <w:proofErr w:type="spellEnd"/>
      <w:r w:rsidR="00096BBD">
        <w:rPr>
          <w:color w:val="000000"/>
          <w:sz w:val="27"/>
          <w:szCs w:val="27"/>
        </w:rPr>
        <w:t xml:space="preserve"> и мотивируют своих </w:t>
      </w:r>
      <w:r w:rsidR="00885620">
        <w:rPr>
          <w:color w:val="000000"/>
          <w:sz w:val="27"/>
          <w:szCs w:val="27"/>
        </w:rPr>
        <w:t xml:space="preserve"> читателей к добровольной помощи.</w:t>
      </w:r>
    </w:p>
    <w:p w:rsidR="00EA6FDD" w:rsidRDefault="00EA6FDD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EA6FDD" w:rsidRDefault="00EA6FDD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885620" w:rsidRDefault="00EA6FDD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lastRenderedPageBreak/>
        <w:t xml:space="preserve">                                                </w:t>
      </w:r>
      <w:r w:rsidR="00885620">
        <w:rPr>
          <w:b/>
          <w:bCs/>
          <w:color w:val="000000"/>
          <w:sz w:val="27"/>
          <w:szCs w:val="27"/>
        </w:rPr>
        <w:t>2. Кто такие волонтёры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Слово волонтёр произошло от французского слова </w:t>
      </w:r>
      <w:proofErr w:type="spellStart"/>
      <w:r>
        <w:rPr>
          <w:color w:val="000000"/>
          <w:sz w:val="27"/>
          <w:szCs w:val="27"/>
        </w:rPr>
        <w:t>volontaire</w:t>
      </w:r>
      <w:proofErr w:type="spellEnd"/>
      <w:r>
        <w:rPr>
          <w:color w:val="000000"/>
          <w:sz w:val="27"/>
          <w:szCs w:val="27"/>
        </w:rPr>
        <w:t xml:space="preserve"> и означает лицо, поступившее на военную службу по собственному желанию[2]. Для поиска определения слова «волонтёр», мы обратились к толковому словарю Ожегова. В нём мы узнали, что синонимом слова волонтёр является слово доброволец. Доброволец - тот, кто добровольно взял на себя какую-нибудь работу (преимущ. добровольно вступивший в армию) [6]. Такое, узкое, значение </w:t>
      </w:r>
      <w:proofErr w:type="spellStart"/>
      <w:r>
        <w:rPr>
          <w:color w:val="000000"/>
          <w:sz w:val="27"/>
          <w:szCs w:val="27"/>
        </w:rPr>
        <w:t>волонтёрства</w:t>
      </w:r>
      <w:proofErr w:type="spellEnd"/>
      <w:r>
        <w:rPr>
          <w:color w:val="000000"/>
          <w:sz w:val="27"/>
          <w:szCs w:val="27"/>
        </w:rPr>
        <w:t xml:space="preserve"> существовало вплоть до 20-х годов XX века. Именно тогда во Франции был осуществлён первый волонтёрский проект. В нём участвовала немецкая и французская молодёжь. Волонтёры восстанавливали фермы, разрушенные в ходе боёв Первой Мировой войны. Денег за свою работу волонтёры не получали, но обеспечивались местом проживания и питанием. </w:t>
      </w:r>
      <w:r>
        <w:rPr>
          <w:color w:val="000000"/>
          <w:sz w:val="27"/>
          <w:szCs w:val="27"/>
          <w:shd w:val="clear" w:color="auto" w:fill="FFFFFF"/>
        </w:rPr>
        <w:t>В России волонтерское движение стало зарождаться только в конце 80-х годов XX века.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 тех пор </w:t>
      </w:r>
      <w:proofErr w:type="spellStart"/>
      <w:r>
        <w:rPr>
          <w:color w:val="000000"/>
          <w:sz w:val="27"/>
          <w:szCs w:val="27"/>
        </w:rPr>
        <w:t>волонтёрство</w:t>
      </w:r>
      <w:proofErr w:type="spellEnd"/>
      <w:r>
        <w:rPr>
          <w:color w:val="000000"/>
          <w:sz w:val="27"/>
          <w:szCs w:val="27"/>
        </w:rPr>
        <w:t xml:space="preserve"> значительно расширило свои рамки. На сегодняшний день волонтёрские движения развиваются в нескольких направлениях:</w:t>
      </w:r>
    </w:p>
    <w:p w:rsidR="00885620" w:rsidRDefault="00885620" w:rsidP="0088562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культурное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волонтёрство</w:t>
      </w:r>
      <w:proofErr w:type="spellEnd"/>
      <w:r>
        <w:rPr>
          <w:color w:val="000000"/>
          <w:sz w:val="27"/>
          <w:szCs w:val="27"/>
        </w:rPr>
        <w:t xml:space="preserve"> (помощь в музеях и библиотеках, в проведении культурных мероприятий);</w:t>
      </w:r>
    </w:p>
    <w:p w:rsidR="00885620" w:rsidRDefault="00885620" w:rsidP="0088562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социальное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волонтёрство</w:t>
      </w:r>
      <w:proofErr w:type="spellEnd"/>
      <w:r>
        <w:rPr>
          <w:color w:val="000000"/>
          <w:sz w:val="27"/>
          <w:szCs w:val="27"/>
        </w:rPr>
        <w:t xml:space="preserve"> (помощь детям-сиротам, людям с инвалидностью, бездомным, пожилым людям и т.д.);</w:t>
      </w:r>
    </w:p>
    <w:p w:rsidR="00885620" w:rsidRDefault="00885620" w:rsidP="0088562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медицинское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волонтёрство</w:t>
      </w:r>
      <w:proofErr w:type="spellEnd"/>
      <w:r>
        <w:rPr>
          <w:color w:val="000000"/>
          <w:sz w:val="27"/>
          <w:szCs w:val="27"/>
        </w:rPr>
        <w:t xml:space="preserve"> (помощь в больницах);</w:t>
      </w:r>
    </w:p>
    <w:p w:rsidR="00885620" w:rsidRDefault="00885620" w:rsidP="0088562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спортивное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волонтёрство</w:t>
      </w:r>
      <w:proofErr w:type="spellEnd"/>
      <w:r>
        <w:rPr>
          <w:color w:val="000000"/>
          <w:sz w:val="27"/>
          <w:szCs w:val="27"/>
        </w:rPr>
        <w:t xml:space="preserve"> (помощь при организации крупных спортивных событий);</w:t>
      </w:r>
    </w:p>
    <w:p w:rsidR="00885620" w:rsidRDefault="00885620" w:rsidP="0088562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экологическое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волонтёрство</w:t>
      </w:r>
      <w:proofErr w:type="spellEnd"/>
      <w:r>
        <w:rPr>
          <w:color w:val="000000"/>
          <w:sz w:val="27"/>
          <w:szCs w:val="27"/>
        </w:rPr>
        <w:t xml:space="preserve"> (помощь животным, приютам для животных, зоопаркам, заповедникам).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Любая волонтёрская деятельность строится на единых принципах:</w:t>
      </w:r>
    </w:p>
    <w:p w:rsidR="00885620" w:rsidRDefault="00885620" w:rsidP="0088562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добровольность (участие в добровольческой деятельности только по собственному волеизъявлению);</w:t>
      </w:r>
    </w:p>
    <w:p w:rsidR="00885620" w:rsidRDefault="00885620" w:rsidP="0088562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гуманность (выполнение миссии добра и служение другим);</w:t>
      </w:r>
    </w:p>
    <w:p w:rsidR="00885620" w:rsidRDefault="00885620" w:rsidP="0088562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бескорыстие (участие в волонтёрской деятельности не может являться источником дохода);</w:t>
      </w:r>
    </w:p>
    <w:p w:rsidR="00885620" w:rsidRDefault="00885620" w:rsidP="0088562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социальная значимость (деятельность отвечает потребностям местного сообщества);</w:t>
      </w:r>
    </w:p>
    <w:p w:rsidR="00885620" w:rsidRDefault="00885620" w:rsidP="0088562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законность (волонтёрская деятельность не должна противоречить законодательству).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волонтёры – это люди, которые добровольно готовы потратить свои силы и время на пользу общества и государства. Труды и старания волонтёров не оплачиваются, волонтёром может быть любой желающий, не зависимо от социального статуса, возраста и т.п. Любой человек, который сознательно и бескорыстно трудится на благо других, может называться волонтёром.</w:t>
      </w:r>
    </w:p>
    <w:p w:rsidR="00885620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Президент РК </w:t>
      </w:r>
      <w:proofErr w:type="spellStart"/>
      <w:r>
        <w:rPr>
          <w:color w:val="000000"/>
          <w:sz w:val="27"/>
          <w:szCs w:val="27"/>
        </w:rPr>
        <w:t>К.Токаев</w:t>
      </w:r>
      <w:proofErr w:type="spellEnd"/>
      <w:r>
        <w:rPr>
          <w:color w:val="000000"/>
          <w:sz w:val="27"/>
          <w:szCs w:val="27"/>
        </w:rPr>
        <w:t xml:space="preserve"> </w:t>
      </w:r>
      <w:r w:rsidR="00885620">
        <w:rPr>
          <w:color w:val="000000"/>
          <w:sz w:val="27"/>
          <w:szCs w:val="27"/>
        </w:rPr>
        <w:t>объявил</w:t>
      </w:r>
      <w:r>
        <w:rPr>
          <w:color w:val="000000"/>
          <w:sz w:val="27"/>
          <w:szCs w:val="27"/>
        </w:rPr>
        <w:t xml:space="preserve"> 2020 год в Казахстане Годом </w:t>
      </w:r>
      <w:r w:rsidR="00885620">
        <w:rPr>
          <w:color w:val="000000"/>
          <w:sz w:val="27"/>
          <w:szCs w:val="27"/>
        </w:rPr>
        <w:t>волонтёра.</w:t>
      </w:r>
    </w:p>
    <w:p w:rsidR="00885620" w:rsidRDefault="00096BBD" w:rsidP="00885620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</w:t>
      </w:r>
      <w:r w:rsidR="00885620">
        <w:rPr>
          <w:color w:val="000000"/>
          <w:sz w:val="27"/>
          <w:szCs w:val="27"/>
        </w:rPr>
        <w:t>Он напомнил, что волонтёры трудятся в больницах и социальных учреждениях, помогают найти пропавших людей, оказывают посильную помощь пострадавшим в стихийных бедствиях, сохраняют природу и культуру, устанавливают личности погибших солдат, помогают в проведении крупнейших международных мероприятий. 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«</w:t>
      </w:r>
      <w:proofErr w:type="gramStart"/>
      <w:r>
        <w:rPr>
          <w:color w:val="000000"/>
          <w:sz w:val="27"/>
          <w:szCs w:val="27"/>
        </w:rPr>
        <w:t>Убеждён</w:t>
      </w:r>
      <w:proofErr w:type="gramEnd"/>
      <w:r>
        <w:rPr>
          <w:color w:val="000000"/>
          <w:sz w:val="27"/>
          <w:szCs w:val="27"/>
        </w:rPr>
        <w:t>: именно из тысяч, миллионов искренних, душевных поступков складывается доверие, уважение, взаимная поддержка в обществе в целом. А это значит, что нам с вами по плечу любые самые сложны</w:t>
      </w:r>
      <w:r w:rsidR="00096BBD">
        <w:rPr>
          <w:color w:val="000000"/>
          <w:sz w:val="27"/>
          <w:szCs w:val="27"/>
        </w:rPr>
        <w:t xml:space="preserve">е задачи», — считает </w:t>
      </w:r>
      <w:proofErr w:type="spellStart"/>
      <w:r w:rsidR="00096BBD">
        <w:rPr>
          <w:color w:val="000000"/>
          <w:sz w:val="27"/>
          <w:szCs w:val="27"/>
        </w:rPr>
        <w:t>К.Токаев</w:t>
      </w:r>
      <w:proofErr w:type="spellEnd"/>
      <w:r>
        <w:rPr>
          <w:color w:val="000000"/>
          <w:sz w:val="27"/>
          <w:szCs w:val="27"/>
        </w:rPr>
        <w:t>. [9]</w:t>
      </w:r>
    </w:p>
    <w:p w:rsidR="00885620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</w:t>
      </w:r>
      <w:r w:rsidR="00885620">
        <w:rPr>
          <w:color w:val="000000"/>
          <w:sz w:val="27"/>
          <w:szCs w:val="27"/>
        </w:rPr>
        <w:t>Волонтёров называют по-разному: добровольцы, посредники, внештатные помощники. Их всех объединяет бескорыстие. Их душа наполнена добротой, состраданием, желанием помочь.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A6FDD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A6FDD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A6FDD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A6FDD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A6FDD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A6FDD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A6FDD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A6FDD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A6FDD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A6FDD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A6FDD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A6FDD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A6FDD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A6FDD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885620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               </w:t>
      </w:r>
      <w:r w:rsidR="00885620">
        <w:rPr>
          <w:b/>
          <w:bCs/>
          <w:color w:val="000000"/>
          <w:sz w:val="27"/>
          <w:szCs w:val="27"/>
        </w:rPr>
        <w:t xml:space="preserve">3. </w:t>
      </w:r>
      <w:proofErr w:type="spellStart"/>
      <w:r w:rsidR="00885620">
        <w:rPr>
          <w:b/>
          <w:bCs/>
          <w:color w:val="000000"/>
          <w:sz w:val="27"/>
          <w:szCs w:val="27"/>
        </w:rPr>
        <w:t>Волонтёрство</w:t>
      </w:r>
      <w:proofErr w:type="spellEnd"/>
      <w:r w:rsidR="00885620">
        <w:rPr>
          <w:b/>
          <w:bCs/>
          <w:color w:val="000000"/>
          <w:sz w:val="27"/>
          <w:szCs w:val="27"/>
        </w:rPr>
        <w:t xml:space="preserve"> в детской художественной литературе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«Хочешь почувствовать се</w:t>
      </w:r>
      <w:r w:rsidR="00EA6FDD">
        <w:rPr>
          <w:color w:val="000000"/>
          <w:sz w:val="27"/>
          <w:szCs w:val="27"/>
        </w:rPr>
        <w:t xml:space="preserve">бя человеком – помоги </w:t>
      </w:r>
      <w:proofErr w:type="gramStart"/>
      <w:r w:rsidR="00EA6FDD">
        <w:rPr>
          <w:color w:val="000000"/>
          <w:sz w:val="27"/>
          <w:szCs w:val="27"/>
        </w:rPr>
        <w:t>другому</w:t>
      </w:r>
      <w:proofErr w:type="gramEnd"/>
      <w:r w:rsidR="00EA6FDD">
        <w:rPr>
          <w:color w:val="000000"/>
          <w:sz w:val="27"/>
          <w:szCs w:val="27"/>
        </w:rPr>
        <w:t xml:space="preserve">», </w:t>
      </w:r>
      <w:r>
        <w:rPr>
          <w:color w:val="000000"/>
          <w:sz w:val="27"/>
          <w:szCs w:val="27"/>
        </w:rPr>
        <w:t>- сказал Вольтер. Эту фразу можно назвать девизом каждого волонтёра. Его душа наполнена добротой, состраданием, желанием помочь. Такие проявления благородства, патриотизма, милосердия мы находим в произведениях детской художественной литературы.</w:t>
      </w:r>
    </w:p>
    <w:p w:rsidR="00885620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r w:rsidR="00885620">
        <w:rPr>
          <w:color w:val="000000"/>
          <w:sz w:val="27"/>
          <w:szCs w:val="27"/>
        </w:rPr>
        <w:t>Узнав в результате анкети</w:t>
      </w:r>
      <w:r>
        <w:rPr>
          <w:color w:val="000000"/>
          <w:sz w:val="27"/>
          <w:szCs w:val="27"/>
        </w:rPr>
        <w:t>рования учащихся</w:t>
      </w:r>
      <w:r w:rsidR="00885620">
        <w:rPr>
          <w:color w:val="000000"/>
          <w:sz w:val="27"/>
          <w:szCs w:val="27"/>
        </w:rPr>
        <w:t>, что произведения по теме «</w:t>
      </w:r>
      <w:proofErr w:type="spellStart"/>
      <w:r w:rsidR="00885620">
        <w:rPr>
          <w:color w:val="000000"/>
          <w:sz w:val="27"/>
          <w:szCs w:val="27"/>
        </w:rPr>
        <w:t>Волонтёрство</w:t>
      </w:r>
      <w:proofErr w:type="spellEnd"/>
      <w:r w:rsidR="00885620">
        <w:rPr>
          <w:color w:val="000000"/>
          <w:sz w:val="27"/>
          <w:szCs w:val="27"/>
        </w:rPr>
        <w:t xml:space="preserve">» им не известны, мы обратились к опыту старших поколений. </w:t>
      </w:r>
      <w:r w:rsidR="00EA6FDD">
        <w:rPr>
          <w:color w:val="000000"/>
          <w:sz w:val="27"/>
          <w:szCs w:val="27"/>
        </w:rPr>
        <w:t xml:space="preserve">     Мы</w:t>
      </w:r>
      <w:r>
        <w:rPr>
          <w:color w:val="000000"/>
          <w:sz w:val="27"/>
          <w:szCs w:val="27"/>
        </w:rPr>
        <w:t xml:space="preserve">  произвел</w:t>
      </w:r>
      <w:r w:rsidR="00EA6FDD">
        <w:rPr>
          <w:color w:val="000000"/>
          <w:sz w:val="27"/>
          <w:szCs w:val="27"/>
        </w:rPr>
        <w:t>и</w:t>
      </w:r>
      <w:r w:rsidR="00885620">
        <w:rPr>
          <w:color w:val="000000"/>
          <w:sz w:val="27"/>
          <w:szCs w:val="27"/>
        </w:rPr>
        <w:t xml:space="preserve"> телефонный опрос родителей одноклассников. Им предлагалось ответить на вопрос: Какие произведения детской художественной литературы о добре, взаимопомощи, благородстве вам известны? Опрос позволил нам составить список произведений детской художественной литературы.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Рассмотрим некоторые из них.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3.1. Агния Львовна </w:t>
      </w:r>
      <w:proofErr w:type="spellStart"/>
      <w:r>
        <w:rPr>
          <w:b/>
          <w:bCs/>
          <w:color w:val="000000"/>
          <w:sz w:val="27"/>
          <w:szCs w:val="27"/>
        </w:rPr>
        <w:t>Барто</w:t>
      </w:r>
      <w:proofErr w:type="spellEnd"/>
      <w:r>
        <w:rPr>
          <w:b/>
          <w:bCs/>
          <w:color w:val="000000"/>
          <w:sz w:val="27"/>
          <w:szCs w:val="27"/>
        </w:rPr>
        <w:t xml:space="preserve"> «Вовка – добрая душа»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Главный герой цикла стихотворений – маленький мальчик по имени Вовка, ему всего 5 лет. Однако у него не по годам развита ответственность. Вовка всегда поможет. Он утихомирит капризных младенцев и старшего брата для девочки заменит, и футбольное поле от листвы расчистит.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Вовка совершает добрые дела не только по отношению к друзьям, родственникам и домашним животным. В стихотворении «Жарко» он проводит целую волонтёрскую акцию. «Вовка добрая душа, да ещё три малыша, да ещё мальчишек восемь» [1] спасали жителей своего городка Загорска от невыносимой жары. Они изготавливали веера и раздавали их прохожим.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Мальчик Вовка может считаться волонтёром.</w:t>
      </w:r>
    </w:p>
    <w:p w:rsidR="00885620" w:rsidRDefault="00885620" w:rsidP="0088562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добровольно выбирал совершение добрых поступков, нежели бездействие.</w:t>
      </w:r>
    </w:p>
    <w:p w:rsidR="00885620" w:rsidRDefault="00885620" w:rsidP="0088562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Поступки Вовки говорят о его добрых намерениях.</w:t>
      </w:r>
    </w:p>
    <w:p w:rsidR="00885620" w:rsidRDefault="00885620" w:rsidP="0088562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Вовка делился добром бескорыстно, не ожидая награды или похвалы.</w:t>
      </w:r>
    </w:p>
    <w:p w:rsidR="00885620" w:rsidRDefault="00885620" w:rsidP="0088562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Вовка помогал именно тогда, когда эта помощь требовалась.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3.2. Аркадий Гайдар «Тимур и его команда»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Тимур - смелый, решительный, отважный герой повести Аркадия Гайдара, настоящий пионер. Он создал свой отряд, который помогает местным жителям в хозяйственных делах. Ребята берут под свою защиту семьи военных, ушедших на фронт. Следят за порядком. Все свои добрые дела они совершают тайно, часто ночью или рано утром – пока все спят.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Тимур – ответственный человек, верный и надежный друг, хороший товарищ. Справедливый и честный мальчик, он ведет непримиримую борьбу против шайки Квакина, местного хулигана, охраняет покой местных граждан.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Тимура, вместе с его командой можно назвать волонтёрами.</w:t>
      </w:r>
    </w:p>
    <w:p w:rsidR="00885620" w:rsidRDefault="00885620" w:rsidP="0088562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Тимур и его команда помогают жителям дачного посёлка добровольно.</w:t>
      </w:r>
    </w:p>
    <w:p w:rsidR="00885620" w:rsidRDefault="00885620" w:rsidP="0088562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 не ожидают похвалы, они остаются в тени своих добрых дел.</w:t>
      </w:r>
    </w:p>
    <w:p w:rsidR="00885620" w:rsidRDefault="00885620" w:rsidP="0088562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Команда Тимура </w:t>
      </w:r>
      <w:proofErr w:type="spellStart"/>
      <w:r>
        <w:rPr>
          <w:color w:val="000000"/>
          <w:sz w:val="27"/>
          <w:szCs w:val="27"/>
        </w:rPr>
        <w:t>Гараева</w:t>
      </w:r>
      <w:proofErr w:type="spellEnd"/>
      <w:r>
        <w:rPr>
          <w:color w:val="000000"/>
          <w:sz w:val="27"/>
          <w:szCs w:val="27"/>
        </w:rPr>
        <w:t xml:space="preserve"> берёт под опеку людей, нуждающихся в помощи – молочницу, чей сын ушёл на фронт, девочку 4 лет и её маму, чей папа и муж – лётчик погиб на границе.</w:t>
      </w:r>
    </w:p>
    <w:p w:rsidR="00885620" w:rsidRDefault="00885620" w:rsidP="0088562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Поступки Тимура не дают нам усомниться в его добрых намерениях.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Повесть </w:t>
      </w:r>
      <w:proofErr w:type="spellStart"/>
      <w:r>
        <w:rPr>
          <w:color w:val="000000"/>
          <w:sz w:val="27"/>
          <w:szCs w:val="27"/>
        </w:rPr>
        <w:t>А.Гайдара</w:t>
      </w:r>
      <w:proofErr w:type="spellEnd"/>
      <w:r>
        <w:rPr>
          <w:color w:val="000000"/>
          <w:sz w:val="27"/>
          <w:szCs w:val="27"/>
        </w:rPr>
        <w:t xml:space="preserve"> была написана в 1940 году. После выхода книги в СССР началось движение юных «тимуровцев», пионеров, помогающих людям, которые нуждались в такой помощи: семьям в годы Великой Отечественной войны, старикам.</w:t>
      </w:r>
      <w:r>
        <w:rPr>
          <w:color w:val="000000"/>
          <w:sz w:val="27"/>
          <w:szCs w:val="27"/>
        </w:rPr>
        <w:br/>
      </w: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3.3. Николай Некрасов «Дедушка </w:t>
      </w:r>
      <w:proofErr w:type="spellStart"/>
      <w:r>
        <w:rPr>
          <w:b/>
          <w:bCs/>
          <w:color w:val="000000"/>
          <w:sz w:val="27"/>
          <w:szCs w:val="27"/>
        </w:rPr>
        <w:t>Мазай</w:t>
      </w:r>
      <w:proofErr w:type="spellEnd"/>
      <w:r>
        <w:rPr>
          <w:b/>
          <w:bCs/>
          <w:color w:val="000000"/>
          <w:sz w:val="27"/>
          <w:szCs w:val="27"/>
        </w:rPr>
        <w:t xml:space="preserve"> и зайцы»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Дед </w:t>
      </w:r>
      <w:proofErr w:type="spellStart"/>
      <w:r>
        <w:rPr>
          <w:color w:val="000000"/>
          <w:sz w:val="27"/>
          <w:szCs w:val="27"/>
        </w:rPr>
        <w:t>Мазай</w:t>
      </w:r>
      <w:proofErr w:type="spellEnd"/>
      <w:r>
        <w:rPr>
          <w:color w:val="000000"/>
          <w:sz w:val="27"/>
          <w:szCs w:val="27"/>
        </w:rPr>
        <w:t xml:space="preserve"> – одинокий добродушный старик, охотник. Он с уважением относится к лесу, к его обитателям. Во время весеннего половодья он спасал зайцев. Его добрый поступок становится ещё ярче на фоне поступков других охотников, которые «Ловят, и топят, и бьют их баграми» [5].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Дедушку </w:t>
      </w:r>
      <w:proofErr w:type="spellStart"/>
      <w:r>
        <w:rPr>
          <w:color w:val="000000"/>
          <w:sz w:val="27"/>
          <w:szCs w:val="27"/>
        </w:rPr>
        <w:t>Мазая</w:t>
      </w:r>
      <w:proofErr w:type="spellEnd"/>
      <w:r>
        <w:rPr>
          <w:color w:val="000000"/>
          <w:sz w:val="27"/>
          <w:szCs w:val="27"/>
        </w:rPr>
        <w:t xml:space="preserve"> можно назвать волонтёром.</w:t>
      </w:r>
    </w:p>
    <w:p w:rsidR="00885620" w:rsidRDefault="00885620" w:rsidP="0088562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сознательно и добровольно спас зайцев и переправил их на сухое место.</w:t>
      </w:r>
    </w:p>
    <w:p w:rsidR="00885620" w:rsidRDefault="00885620" w:rsidP="0088562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Дед </w:t>
      </w:r>
      <w:proofErr w:type="spellStart"/>
      <w:r>
        <w:rPr>
          <w:color w:val="000000"/>
          <w:sz w:val="27"/>
          <w:szCs w:val="27"/>
        </w:rPr>
        <w:t>Мазай</w:t>
      </w:r>
      <w:proofErr w:type="spellEnd"/>
      <w:r>
        <w:rPr>
          <w:color w:val="000000"/>
          <w:sz w:val="27"/>
          <w:szCs w:val="27"/>
        </w:rPr>
        <w:t xml:space="preserve"> не только не ждал похвалы, но и не заботился о непонимании со стороны односельчан. Ему достаточно было знать, что звери в безопасности.</w:t>
      </w:r>
    </w:p>
    <w:p w:rsidR="00885620" w:rsidRDefault="00885620" w:rsidP="0088562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Спасение не было запланировано. </w:t>
      </w:r>
      <w:proofErr w:type="spellStart"/>
      <w:r>
        <w:rPr>
          <w:color w:val="000000"/>
          <w:sz w:val="27"/>
          <w:szCs w:val="27"/>
        </w:rPr>
        <w:t>Мазай</w:t>
      </w:r>
      <w:proofErr w:type="spellEnd"/>
      <w:r>
        <w:rPr>
          <w:color w:val="000000"/>
          <w:sz w:val="27"/>
          <w:szCs w:val="27"/>
        </w:rPr>
        <w:t xml:space="preserve"> отправился за дровами, но интересы беззащитных зверей стали ему важней своих потребностей.</w:t>
      </w:r>
    </w:p>
    <w:p w:rsidR="00885620" w:rsidRDefault="00885620" w:rsidP="0088562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Дедушка </w:t>
      </w:r>
      <w:proofErr w:type="spellStart"/>
      <w:r>
        <w:rPr>
          <w:color w:val="000000"/>
          <w:sz w:val="27"/>
          <w:szCs w:val="27"/>
        </w:rPr>
        <w:t>Мазай</w:t>
      </w:r>
      <w:proofErr w:type="spellEnd"/>
      <w:r>
        <w:rPr>
          <w:color w:val="000000"/>
          <w:sz w:val="27"/>
          <w:szCs w:val="27"/>
        </w:rPr>
        <w:t xml:space="preserve"> – пример доброты и сострадания.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3.4. Юрий Яковлев «Мальчик с коньками»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Имени главного героя этого рассказа мы не знаем. Он школьник, живёт с мамой в коммунальной квартире. Вся его одежда мала, но под мышкой очень хорошие коньки. Он спешит на каток. Катание на коньках – его страсть. В переулке человеку, шедшему навстречу, становится плохо. Мальчик, отодвигая свои личные интересы, провожает мужчину домой. Но и теперь он не может бросить старого фронтовика одного. Он бежит в аптеку, а потом и за скорой помощью. Он отправляет телеграмму и ждёт в больнице окончания операции. Что интересно, имя мальчика остаётся неизвестным не только для нас, читателей, но и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спасённого им </w:t>
      </w:r>
      <w:proofErr w:type="spellStart"/>
      <w:r>
        <w:rPr>
          <w:color w:val="000000"/>
          <w:sz w:val="27"/>
          <w:szCs w:val="27"/>
        </w:rPr>
        <w:t>Бахтюкова</w:t>
      </w:r>
      <w:proofErr w:type="spellEnd"/>
      <w:r>
        <w:rPr>
          <w:color w:val="000000"/>
          <w:sz w:val="27"/>
          <w:szCs w:val="27"/>
        </w:rPr>
        <w:t>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Мальчик с коньками – яркий пример волонтёра, добрый, чуткий, отзывчивый.</w:t>
      </w:r>
    </w:p>
    <w:p w:rsidR="00885620" w:rsidRDefault="00885620" w:rsidP="0088562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по собственной воле помогал седому фронтовику.</w:t>
      </w:r>
    </w:p>
    <w:p w:rsidR="00885620" w:rsidRDefault="00885620" w:rsidP="0088562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Мальчик не ждал награды, хотя его и злило, что сына </w:t>
      </w:r>
      <w:proofErr w:type="spellStart"/>
      <w:r>
        <w:rPr>
          <w:color w:val="000000"/>
          <w:sz w:val="27"/>
          <w:szCs w:val="27"/>
        </w:rPr>
        <w:t>Бахтюкова</w:t>
      </w:r>
      <w:proofErr w:type="spellEnd"/>
      <w:r>
        <w:rPr>
          <w:color w:val="000000"/>
          <w:sz w:val="27"/>
          <w:szCs w:val="27"/>
        </w:rPr>
        <w:t xml:space="preserve"> не было рядом с отцом.</w:t>
      </w:r>
    </w:p>
    <w:p w:rsidR="00885620" w:rsidRDefault="00885620" w:rsidP="0088562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Интересы раненого фронтовика стали для мальчика важнее </w:t>
      </w:r>
      <w:proofErr w:type="gramStart"/>
      <w:r>
        <w:rPr>
          <w:color w:val="000000"/>
          <w:sz w:val="27"/>
          <w:szCs w:val="27"/>
        </w:rPr>
        <w:t>собственных</w:t>
      </w:r>
      <w:proofErr w:type="gramEnd"/>
      <w:r>
        <w:rPr>
          <w:color w:val="000000"/>
          <w:sz w:val="27"/>
          <w:szCs w:val="27"/>
        </w:rPr>
        <w:t>.</w:t>
      </w:r>
    </w:p>
    <w:p w:rsidR="00885620" w:rsidRDefault="00885620" w:rsidP="0088562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Свой поступок школьник сделал из искренних добрых побуждений.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3.5. Юрий Яковлев «Багульник»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Главный герой этого рассказа – мальчик </w:t>
      </w:r>
      <w:proofErr w:type="spellStart"/>
      <w:r>
        <w:rPr>
          <w:color w:val="000000"/>
          <w:sz w:val="27"/>
          <w:szCs w:val="27"/>
        </w:rPr>
        <w:t>Коста</w:t>
      </w:r>
      <w:proofErr w:type="spellEnd"/>
      <w:r>
        <w:rPr>
          <w:color w:val="000000"/>
          <w:sz w:val="27"/>
          <w:szCs w:val="27"/>
        </w:rPr>
        <w:t xml:space="preserve">, молчальник, как его называли в классе. Люди относились к нему недоверчиво. Он был добрым, ответственным мальчиком, любил всё живое. Именно он принёс в класс пучок тонких прутиков, менял каждый день воду и наконец, ветки багульника зацвели. </w:t>
      </w:r>
      <w:proofErr w:type="spellStart"/>
      <w:r>
        <w:rPr>
          <w:color w:val="000000"/>
          <w:sz w:val="27"/>
          <w:szCs w:val="27"/>
        </w:rPr>
        <w:t>Коста</w:t>
      </w:r>
      <w:proofErr w:type="spellEnd"/>
      <w:r>
        <w:rPr>
          <w:color w:val="000000"/>
          <w:sz w:val="27"/>
          <w:szCs w:val="27"/>
        </w:rPr>
        <w:t xml:space="preserve"> – человек дела, он не говорит ни с кем о своих добрых поступках, не хвастает. А ведь он всё своё время </w:t>
      </w:r>
      <w:proofErr w:type="spellStart"/>
      <w:r>
        <w:rPr>
          <w:color w:val="000000"/>
          <w:sz w:val="27"/>
          <w:szCs w:val="27"/>
        </w:rPr>
        <w:t>посвещал</w:t>
      </w:r>
      <w:proofErr w:type="spellEnd"/>
      <w:r>
        <w:rPr>
          <w:color w:val="000000"/>
          <w:sz w:val="27"/>
          <w:szCs w:val="27"/>
        </w:rPr>
        <w:t xml:space="preserve"> помощи людям и животным. Он гулял с сеттером, хозяин которого – инвалид и не мог гулять с питомцем. Дальше бежал кормить </w:t>
      </w:r>
      <w:r>
        <w:rPr>
          <w:color w:val="000000"/>
          <w:sz w:val="27"/>
          <w:szCs w:val="27"/>
        </w:rPr>
        <w:lastRenderedPageBreak/>
        <w:t>и гулять с боксёром, который жил на балконе. Потом он гулял с таксой прикованного болезнью мальчика и к вечеру спешил к морю, где жила собака, лишившаяся хозяина.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proofErr w:type="spellStart"/>
      <w:proofErr w:type="gramStart"/>
      <w:r>
        <w:rPr>
          <w:color w:val="000000"/>
          <w:sz w:val="27"/>
          <w:szCs w:val="27"/>
        </w:rPr>
        <w:t>Косту</w:t>
      </w:r>
      <w:proofErr w:type="spellEnd"/>
      <w:proofErr w:type="gramEnd"/>
      <w:r>
        <w:rPr>
          <w:color w:val="000000"/>
          <w:sz w:val="27"/>
          <w:szCs w:val="27"/>
        </w:rPr>
        <w:t xml:space="preserve"> несомненно можно назвать волонтёром.</w:t>
      </w:r>
    </w:p>
    <w:p w:rsidR="00885620" w:rsidRDefault="00885620" w:rsidP="0088562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помогал безвозмездно и сознательно.</w:t>
      </w:r>
    </w:p>
    <w:p w:rsidR="00885620" w:rsidRDefault="00885620" w:rsidP="0088562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Коста</w:t>
      </w:r>
      <w:proofErr w:type="spellEnd"/>
      <w:r>
        <w:rPr>
          <w:color w:val="000000"/>
          <w:sz w:val="27"/>
          <w:szCs w:val="27"/>
        </w:rPr>
        <w:t xml:space="preserve"> обладал широкой и доброй душой, которой он делился с подопечными.</w:t>
      </w:r>
    </w:p>
    <w:p w:rsidR="00885620" w:rsidRDefault="00885620" w:rsidP="0088562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 добрые поступки мальчика не знали ни родители, ни одноклассники, ни учителя.</w:t>
      </w:r>
    </w:p>
    <w:p w:rsidR="00885620" w:rsidRDefault="00885620" w:rsidP="0088562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всегда помогал попавшим в тяжёлую ситуацию, как бы ни было ему тяжело.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3.6. Юрий Яковлев «Зимородок»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Среди героев этого рассказа есть мальчик Марат. Именно он, услышав о подвиге неизвестного героя от седого мужчины в тире, решил восстановить справедливость. Он на протяжении нескольких месяцев кропотливо, по крупицам, продвигался к правде. Каждый тупик становился для него трамплином. Мы видим его как целеустремлённого, справедливого подростка с добрым сердцем.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Марата мы так же можем считать волонтёром.</w:t>
      </w:r>
    </w:p>
    <w:p w:rsidR="00885620" w:rsidRDefault="00885620" w:rsidP="0088562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проделал большую работу по поиску человека под именем Зимородок добровольно.</w:t>
      </w:r>
    </w:p>
    <w:p w:rsidR="00885620" w:rsidRDefault="00885620" w:rsidP="0088562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Марат делал это лишь для того, чтобы люди знали имя своего героя, не имел своей выгоды.</w:t>
      </w:r>
    </w:p>
    <w:p w:rsidR="00885620" w:rsidRPr="00EA6FDD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rFonts w:ascii="Arial" w:hAnsi="Arial"/>
          <w:color w:val="000000"/>
          <w:sz w:val="21"/>
          <w:szCs w:val="21"/>
        </w:rPr>
        <w:br/>
      </w:r>
      <w:r w:rsidR="009C65F8" w:rsidRPr="00EA6FDD">
        <w:rPr>
          <w:color w:val="000000"/>
          <w:sz w:val="28"/>
          <w:szCs w:val="28"/>
        </w:rPr>
        <w:t>Из казахстанских авторов детской литературы мы бы посоветовали прочитать следующие произведения:</w:t>
      </w:r>
    </w:p>
    <w:p w:rsidR="009C65F8" w:rsidRPr="00EA6FDD" w:rsidRDefault="00885620" w:rsidP="009C65F8">
      <w:pPr>
        <w:pStyle w:val="a3"/>
        <w:shd w:val="clear" w:color="auto" w:fill="FFFFFF"/>
        <w:spacing w:after="0" w:line="294" w:lineRule="atLeast"/>
        <w:rPr>
          <w:bCs/>
          <w:color w:val="000000"/>
          <w:sz w:val="27"/>
          <w:szCs w:val="27"/>
        </w:rPr>
      </w:pPr>
      <w:r w:rsidRPr="00EA6FDD">
        <w:rPr>
          <w:b/>
          <w:bCs/>
          <w:color w:val="000000"/>
          <w:sz w:val="27"/>
          <w:szCs w:val="27"/>
        </w:rPr>
        <w:t xml:space="preserve">3.7. </w:t>
      </w:r>
      <w:r w:rsidR="009C65F8" w:rsidRPr="00EA6FDD">
        <w:rPr>
          <w:b/>
          <w:bCs/>
          <w:color w:val="000000"/>
          <w:sz w:val="27"/>
          <w:szCs w:val="27"/>
        </w:rPr>
        <w:t xml:space="preserve">Акбар </w:t>
      </w:r>
      <w:proofErr w:type="spellStart"/>
      <w:r w:rsidR="009C65F8" w:rsidRPr="00EA6FDD">
        <w:rPr>
          <w:b/>
          <w:bCs/>
          <w:color w:val="000000"/>
          <w:sz w:val="27"/>
          <w:szCs w:val="27"/>
        </w:rPr>
        <w:t>Нурлан</w:t>
      </w:r>
      <w:proofErr w:type="spellEnd"/>
      <w:r w:rsidR="009C65F8" w:rsidRPr="00EA6FDD">
        <w:rPr>
          <w:bCs/>
          <w:color w:val="000000"/>
          <w:sz w:val="27"/>
          <w:szCs w:val="27"/>
        </w:rPr>
        <w:t xml:space="preserve"> </w:t>
      </w:r>
      <w:r w:rsidR="009C65F8" w:rsidRPr="00EA6FDD">
        <w:rPr>
          <w:b/>
          <w:bCs/>
          <w:color w:val="000000"/>
          <w:sz w:val="27"/>
          <w:szCs w:val="27"/>
        </w:rPr>
        <w:t>«Кубический лабиринт»</w:t>
      </w:r>
      <w:r w:rsidR="009C65F8" w:rsidRPr="00EA6FDD">
        <w:rPr>
          <w:bCs/>
          <w:color w:val="000000"/>
          <w:sz w:val="27"/>
          <w:szCs w:val="27"/>
        </w:rPr>
        <w:t xml:space="preserve"> - эта книга учит нестандартно мыслить, уметь выстраивать причинно-следственные связи, помогать людям;</w:t>
      </w:r>
    </w:p>
    <w:p w:rsidR="009C65F8" w:rsidRPr="00EA6FDD" w:rsidRDefault="009C65F8" w:rsidP="009C65F8">
      <w:pPr>
        <w:pStyle w:val="a3"/>
        <w:shd w:val="clear" w:color="auto" w:fill="FFFFFF"/>
        <w:spacing w:after="0" w:line="294" w:lineRule="atLeast"/>
        <w:rPr>
          <w:bCs/>
          <w:color w:val="000000"/>
          <w:sz w:val="27"/>
          <w:szCs w:val="27"/>
        </w:rPr>
      </w:pPr>
      <w:r w:rsidRPr="00EA6FDD">
        <w:rPr>
          <w:b/>
          <w:bCs/>
          <w:color w:val="000000"/>
          <w:sz w:val="27"/>
          <w:szCs w:val="27"/>
        </w:rPr>
        <w:t xml:space="preserve">3.8. </w:t>
      </w:r>
      <w:proofErr w:type="spellStart"/>
      <w:r w:rsidRPr="00EA6FDD">
        <w:rPr>
          <w:b/>
          <w:bCs/>
          <w:color w:val="000000"/>
          <w:sz w:val="27"/>
          <w:szCs w:val="27"/>
        </w:rPr>
        <w:t>Зира</w:t>
      </w:r>
      <w:proofErr w:type="spellEnd"/>
      <w:r w:rsidRPr="00EA6FDD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EA6FDD">
        <w:rPr>
          <w:b/>
          <w:bCs/>
          <w:color w:val="000000"/>
          <w:sz w:val="27"/>
          <w:szCs w:val="27"/>
        </w:rPr>
        <w:t>Наурзбаева</w:t>
      </w:r>
      <w:proofErr w:type="spellEnd"/>
      <w:r w:rsidRPr="00EA6FDD">
        <w:rPr>
          <w:b/>
          <w:bCs/>
          <w:color w:val="000000"/>
          <w:sz w:val="27"/>
          <w:szCs w:val="27"/>
        </w:rPr>
        <w:t xml:space="preserve"> и Ляля </w:t>
      </w:r>
      <w:proofErr w:type="spellStart"/>
      <w:r w:rsidRPr="00EA6FDD">
        <w:rPr>
          <w:b/>
          <w:bCs/>
          <w:color w:val="000000"/>
          <w:sz w:val="27"/>
          <w:szCs w:val="27"/>
        </w:rPr>
        <w:t>Калаус</w:t>
      </w:r>
      <w:proofErr w:type="spellEnd"/>
      <w:r w:rsidRPr="00EA6FDD">
        <w:rPr>
          <w:b/>
          <w:bCs/>
          <w:color w:val="000000"/>
          <w:sz w:val="27"/>
          <w:szCs w:val="27"/>
        </w:rPr>
        <w:t xml:space="preserve"> «В поисках Золотой чаши: Приключения Бату и его друзей»</w:t>
      </w:r>
      <w:r w:rsidRPr="00EA6FDD">
        <w:rPr>
          <w:bCs/>
          <w:color w:val="000000"/>
          <w:sz w:val="27"/>
          <w:szCs w:val="27"/>
        </w:rPr>
        <w:t xml:space="preserve"> - книга учит ценить дружбу и Родину, быть смелым, ответственным и неравнодушным;</w:t>
      </w:r>
    </w:p>
    <w:p w:rsidR="00EA6FDD" w:rsidRDefault="009C65F8" w:rsidP="009C65F8">
      <w:pPr>
        <w:pStyle w:val="a3"/>
        <w:shd w:val="clear" w:color="auto" w:fill="FFFFFF"/>
        <w:spacing w:after="0" w:line="294" w:lineRule="atLeast"/>
        <w:rPr>
          <w:bCs/>
          <w:color w:val="000000"/>
          <w:sz w:val="27"/>
          <w:szCs w:val="27"/>
        </w:rPr>
      </w:pPr>
      <w:r w:rsidRPr="00EA6FDD">
        <w:rPr>
          <w:b/>
          <w:bCs/>
          <w:color w:val="000000"/>
          <w:sz w:val="27"/>
          <w:szCs w:val="27"/>
        </w:rPr>
        <w:t xml:space="preserve">3.9. Антонина Шипулина «Волшебные желуди. Одно удивительное приключение </w:t>
      </w:r>
      <w:proofErr w:type="gramStart"/>
      <w:r w:rsidRPr="00EA6FDD">
        <w:rPr>
          <w:b/>
          <w:bCs/>
          <w:color w:val="000000"/>
          <w:sz w:val="27"/>
          <w:szCs w:val="27"/>
        </w:rPr>
        <w:t>трусливого</w:t>
      </w:r>
      <w:proofErr w:type="gramEnd"/>
      <w:r w:rsidRPr="00EA6FDD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EA6FDD">
        <w:rPr>
          <w:b/>
          <w:bCs/>
          <w:color w:val="000000"/>
          <w:sz w:val="27"/>
          <w:szCs w:val="27"/>
        </w:rPr>
        <w:t>рюма</w:t>
      </w:r>
      <w:proofErr w:type="spellEnd"/>
      <w:r w:rsidRPr="00EA6FDD">
        <w:rPr>
          <w:b/>
          <w:bCs/>
          <w:color w:val="000000"/>
          <w:sz w:val="27"/>
          <w:szCs w:val="27"/>
        </w:rPr>
        <w:t xml:space="preserve"> и глупого </w:t>
      </w:r>
      <w:proofErr w:type="spellStart"/>
      <w:r w:rsidRPr="00EA6FDD">
        <w:rPr>
          <w:b/>
          <w:bCs/>
          <w:color w:val="000000"/>
          <w:sz w:val="27"/>
          <w:szCs w:val="27"/>
        </w:rPr>
        <w:t>норика</w:t>
      </w:r>
      <w:proofErr w:type="spellEnd"/>
      <w:r w:rsidRPr="00EA6FDD">
        <w:rPr>
          <w:b/>
          <w:bCs/>
          <w:color w:val="000000"/>
          <w:sz w:val="27"/>
          <w:szCs w:val="27"/>
        </w:rPr>
        <w:t>»</w:t>
      </w:r>
      <w:r w:rsidRPr="00EA6FDD">
        <w:rPr>
          <w:bCs/>
          <w:color w:val="000000"/>
          <w:sz w:val="27"/>
          <w:szCs w:val="27"/>
        </w:rPr>
        <w:t xml:space="preserve"> - эта книга учит ценить близких, быть добрым и</w:t>
      </w:r>
      <w:r w:rsidR="00EA6FDD">
        <w:rPr>
          <w:bCs/>
          <w:color w:val="000000"/>
          <w:sz w:val="27"/>
          <w:szCs w:val="27"/>
        </w:rPr>
        <w:t xml:space="preserve"> отзывчивым. </w:t>
      </w:r>
    </w:p>
    <w:p w:rsidR="009C65F8" w:rsidRPr="00EA6FDD" w:rsidRDefault="009C65F8" w:rsidP="009C65F8">
      <w:pPr>
        <w:pStyle w:val="a3"/>
        <w:shd w:val="clear" w:color="auto" w:fill="FFFFFF"/>
        <w:spacing w:after="0" w:line="294" w:lineRule="atLeast"/>
        <w:rPr>
          <w:bCs/>
          <w:color w:val="000000"/>
          <w:sz w:val="27"/>
          <w:szCs w:val="27"/>
        </w:rPr>
      </w:pPr>
      <w:r w:rsidRPr="00EA6FDD">
        <w:rPr>
          <w:b/>
          <w:bCs/>
          <w:color w:val="000000"/>
          <w:sz w:val="27"/>
          <w:szCs w:val="27"/>
        </w:rPr>
        <w:t xml:space="preserve"> «Крупная кость. Зефирный Жора»</w:t>
      </w:r>
      <w:r w:rsidRPr="00EA6FDD">
        <w:rPr>
          <w:bCs/>
          <w:color w:val="000000"/>
          <w:sz w:val="27"/>
          <w:szCs w:val="27"/>
        </w:rPr>
        <w:t xml:space="preserve"> - книга научит любить себя, относиться с пониманием к окружающим;</w:t>
      </w:r>
    </w:p>
    <w:p w:rsidR="009C65F8" w:rsidRPr="00EA6FDD" w:rsidRDefault="009C65F8" w:rsidP="009C65F8">
      <w:pPr>
        <w:pStyle w:val="a3"/>
        <w:shd w:val="clear" w:color="auto" w:fill="FFFFFF"/>
        <w:spacing w:after="0" w:line="294" w:lineRule="atLeast"/>
        <w:rPr>
          <w:bCs/>
          <w:color w:val="000000"/>
          <w:sz w:val="27"/>
          <w:szCs w:val="27"/>
        </w:rPr>
      </w:pPr>
      <w:r w:rsidRPr="00EA6FDD">
        <w:rPr>
          <w:b/>
          <w:bCs/>
          <w:color w:val="000000"/>
          <w:sz w:val="27"/>
          <w:szCs w:val="27"/>
        </w:rPr>
        <w:t>4.0. Елена Клепикова «В городе яблок» и «Тайна синей паутины»</w:t>
      </w:r>
      <w:r w:rsidRPr="00EA6FDD">
        <w:rPr>
          <w:bCs/>
          <w:color w:val="000000"/>
          <w:sz w:val="27"/>
          <w:szCs w:val="27"/>
        </w:rPr>
        <w:t xml:space="preserve"> - эти книги учат быть ответственными, в трудную минуту приходить на выручку, оптимизму в минуты отчаяния.</w:t>
      </w:r>
    </w:p>
    <w:p w:rsidR="009C65F8" w:rsidRPr="00EA6FDD" w:rsidRDefault="009C65F8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7"/>
          <w:szCs w:val="27"/>
        </w:rPr>
      </w:pPr>
    </w:p>
    <w:p w:rsidR="009C65F8" w:rsidRPr="00EA6FDD" w:rsidRDefault="009C65F8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7"/>
          <w:szCs w:val="27"/>
        </w:rPr>
      </w:pPr>
    </w:p>
    <w:p w:rsidR="00885620" w:rsidRDefault="009C65F8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4.1. </w:t>
      </w:r>
      <w:r w:rsidR="00885620">
        <w:rPr>
          <w:b/>
          <w:bCs/>
          <w:color w:val="000000"/>
          <w:sz w:val="27"/>
          <w:szCs w:val="27"/>
        </w:rPr>
        <w:t>Другие произведения для рекомендательного списка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Эдуард Успенский «Жил был один слонёнок»</w:t>
      </w:r>
      <w:r>
        <w:rPr>
          <w:color w:val="000000"/>
          <w:sz w:val="27"/>
          <w:szCs w:val="27"/>
        </w:rPr>
        <w:t> - история о помощи взрослого потерявшемуся малышу.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Валентин Катаев «Цветик-</w:t>
      </w:r>
      <w:proofErr w:type="spellStart"/>
      <w:r>
        <w:rPr>
          <w:i/>
          <w:iCs/>
          <w:color w:val="000000"/>
          <w:sz w:val="27"/>
          <w:szCs w:val="27"/>
        </w:rPr>
        <w:t>семицветик</w:t>
      </w:r>
      <w:proofErr w:type="spellEnd"/>
      <w:r>
        <w:rPr>
          <w:i/>
          <w:iCs/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 - сказка о том, что один поступок для другого человека может сделать тебя счастливее, чем всё то, что ты делаешь для себя.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Алан Александр </w:t>
      </w:r>
      <w:proofErr w:type="spellStart"/>
      <w:r>
        <w:rPr>
          <w:i/>
          <w:iCs/>
          <w:color w:val="000000"/>
          <w:sz w:val="27"/>
          <w:szCs w:val="27"/>
        </w:rPr>
        <w:t>Милн</w:t>
      </w:r>
      <w:proofErr w:type="spellEnd"/>
      <w:r>
        <w:rPr>
          <w:i/>
          <w:iCs/>
          <w:color w:val="000000"/>
          <w:sz w:val="27"/>
          <w:szCs w:val="27"/>
        </w:rPr>
        <w:t xml:space="preserve"> «Винни Пух и все-все-все»</w:t>
      </w:r>
      <w:r>
        <w:rPr>
          <w:color w:val="000000"/>
          <w:sz w:val="27"/>
          <w:szCs w:val="27"/>
        </w:rPr>
        <w:t> - сказка о взаимопомощи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Павел Бажов «Серебряное копытце»</w:t>
      </w:r>
      <w:r>
        <w:rPr>
          <w:color w:val="000000"/>
          <w:sz w:val="27"/>
          <w:szCs w:val="27"/>
        </w:rPr>
        <w:t xml:space="preserve"> - сказка </w:t>
      </w:r>
      <w:proofErr w:type="spellStart"/>
      <w:r>
        <w:rPr>
          <w:color w:val="000000"/>
          <w:sz w:val="27"/>
          <w:szCs w:val="27"/>
        </w:rPr>
        <w:t>показываяе</w:t>
      </w:r>
      <w:proofErr w:type="spellEnd"/>
      <w:r>
        <w:rPr>
          <w:color w:val="000000"/>
          <w:sz w:val="27"/>
          <w:szCs w:val="27"/>
        </w:rPr>
        <w:t xml:space="preserve"> тяготы сиротки </w:t>
      </w:r>
      <w:proofErr w:type="spellStart"/>
      <w:r>
        <w:rPr>
          <w:color w:val="000000"/>
          <w:sz w:val="27"/>
          <w:szCs w:val="27"/>
        </w:rPr>
        <w:t>Дарёнки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наскалько</w:t>
      </w:r>
      <w:proofErr w:type="spellEnd"/>
      <w:r>
        <w:rPr>
          <w:color w:val="000000"/>
          <w:sz w:val="27"/>
          <w:szCs w:val="27"/>
        </w:rPr>
        <w:t xml:space="preserve"> важно иметь рядом любящих людей </w:t>
      </w:r>
      <w:r>
        <w:rPr>
          <w:i/>
          <w:iCs/>
          <w:color w:val="000000"/>
          <w:sz w:val="27"/>
          <w:szCs w:val="27"/>
        </w:rPr>
        <w:t>(Приложение 2).</w:t>
      </w:r>
    </w:p>
    <w:p w:rsidR="00096BBD" w:rsidRDefault="00885620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096BBD" w:rsidRDefault="00096BBD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096BBD" w:rsidRDefault="00096BBD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096BBD" w:rsidRDefault="00096BBD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096BBD" w:rsidRDefault="00096BBD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096BBD" w:rsidRDefault="00096BBD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096BBD" w:rsidRDefault="00096BBD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096BBD" w:rsidRDefault="00096BBD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096BBD" w:rsidRDefault="00096BBD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096BBD" w:rsidRDefault="00096BBD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096BBD" w:rsidRDefault="00096BBD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096BBD" w:rsidRDefault="00096BBD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096BBD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                                                   </w:t>
      </w: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9C65F8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885620" w:rsidRDefault="009C65F8" w:rsidP="00096B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lastRenderedPageBreak/>
        <w:t xml:space="preserve">                                                    </w:t>
      </w:r>
      <w:r w:rsidR="00885620">
        <w:rPr>
          <w:b/>
          <w:bCs/>
          <w:color w:val="000000"/>
          <w:sz w:val="27"/>
          <w:szCs w:val="27"/>
        </w:rPr>
        <w:t>Заключение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 </w:t>
      </w:r>
      <w:r w:rsidR="00EA6FDD">
        <w:rPr>
          <w:rFonts w:ascii="Arial" w:hAnsi="Arial"/>
          <w:color w:val="000000"/>
          <w:sz w:val="21"/>
          <w:szCs w:val="21"/>
          <w:shd w:val="clear" w:color="auto" w:fill="FFFFFF"/>
        </w:rPr>
        <w:t xml:space="preserve">    </w:t>
      </w:r>
      <w:r w:rsidR="00096BBD">
        <w:rPr>
          <w:color w:val="000000"/>
          <w:sz w:val="27"/>
          <w:szCs w:val="27"/>
          <w:shd w:val="clear" w:color="auto" w:fill="FFFFFF"/>
        </w:rPr>
        <w:t>В Казахстане</w:t>
      </w:r>
      <w:r>
        <w:rPr>
          <w:color w:val="000000"/>
          <w:sz w:val="27"/>
          <w:szCs w:val="27"/>
          <w:shd w:val="clear" w:color="auto" w:fill="FFFFFF"/>
        </w:rPr>
        <w:t xml:space="preserve"> волонтерское движение стало зарождаться в конце 80-х годов, хотя, если заглянуть в историю, следует признать, что оно существовало всегда, например, в виде службы сестер милосердия, тимуровского и пионерского движений, всевозможных обществ охраны природы и памятников. Помощь, </w:t>
      </w:r>
      <w:r>
        <w:rPr>
          <w:color w:val="000000"/>
          <w:sz w:val="27"/>
          <w:szCs w:val="27"/>
        </w:rPr>
        <w:t xml:space="preserve">доброта, сострадание, желание помочь – это часть души каждого человека. Поэтому, носителем идей </w:t>
      </w:r>
      <w:proofErr w:type="spellStart"/>
      <w:r>
        <w:rPr>
          <w:color w:val="000000"/>
          <w:sz w:val="27"/>
          <w:szCs w:val="27"/>
        </w:rPr>
        <w:t>волонтёрства</w:t>
      </w:r>
      <w:proofErr w:type="spellEnd"/>
      <w:r>
        <w:rPr>
          <w:color w:val="000000"/>
          <w:sz w:val="27"/>
          <w:szCs w:val="27"/>
        </w:rPr>
        <w:t xml:space="preserve"> можно считать каждого.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Роль добровольческой деятельности в обществе сегодня очень велика. Она возрождает, особенно среди молодёжи, такие ценности, как гражданственность, милосердие, справедливость, гуманность. А в основе волонтерского движения лежит старый как мир принцип: хочешь почувствовать себя человеком — помоги </w:t>
      </w:r>
      <w:proofErr w:type="gramStart"/>
      <w:r>
        <w:rPr>
          <w:color w:val="000000"/>
          <w:sz w:val="27"/>
          <w:szCs w:val="27"/>
        </w:rPr>
        <w:t>другому</w:t>
      </w:r>
      <w:proofErr w:type="gramEnd"/>
      <w:r>
        <w:rPr>
          <w:color w:val="000000"/>
          <w:sz w:val="27"/>
          <w:szCs w:val="27"/>
        </w:rPr>
        <w:t>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ходе работы мы:</w:t>
      </w:r>
    </w:p>
    <w:p w:rsidR="00885620" w:rsidRDefault="00885620" w:rsidP="0088562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выяснили, что тема </w:t>
      </w:r>
      <w:proofErr w:type="spellStart"/>
      <w:r>
        <w:rPr>
          <w:color w:val="000000"/>
          <w:sz w:val="27"/>
          <w:szCs w:val="27"/>
        </w:rPr>
        <w:t>волонтёрства</w:t>
      </w:r>
      <w:proofErr w:type="spellEnd"/>
      <w:r>
        <w:rPr>
          <w:color w:val="000000"/>
          <w:sz w:val="27"/>
          <w:szCs w:val="27"/>
        </w:rPr>
        <w:t xml:space="preserve"> </w:t>
      </w:r>
      <w:r w:rsidR="00096BBD">
        <w:rPr>
          <w:color w:val="000000"/>
          <w:sz w:val="27"/>
          <w:szCs w:val="27"/>
        </w:rPr>
        <w:t>мало известна учащимся</w:t>
      </w:r>
      <w:r>
        <w:rPr>
          <w:color w:val="000000"/>
          <w:sz w:val="27"/>
          <w:szCs w:val="27"/>
        </w:rPr>
        <w:t xml:space="preserve"> школы;</w:t>
      </w:r>
    </w:p>
    <w:p w:rsidR="00885620" w:rsidRDefault="00885620" w:rsidP="0088562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узнали, кто такие волонтёры;</w:t>
      </w:r>
    </w:p>
    <w:p w:rsidR="00885620" w:rsidRDefault="00885620" w:rsidP="0088562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определили круг произведений детской художественной литературы по теме;</w:t>
      </w:r>
    </w:p>
    <w:p w:rsidR="00885620" w:rsidRDefault="00885620" w:rsidP="0088562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изучили и проанализировали произведения детской художественной литературы;</w:t>
      </w:r>
    </w:p>
    <w:p w:rsidR="00885620" w:rsidRDefault="00885620" w:rsidP="0088562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составили рекомендательный список по теме «</w:t>
      </w:r>
      <w:proofErr w:type="spellStart"/>
      <w:r>
        <w:rPr>
          <w:color w:val="000000"/>
          <w:sz w:val="27"/>
          <w:szCs w:val="27"/>
        </w:rPr>
        <w:t>Воло</w:t>
      </w:r>
      <w:r w:rsidR="00096BBD">
        <w:rPr>
          <w:color w:val="000000"/>
          <w:sz w:val="27"/>
          <w:szCs w:val="27"/>
        </w:rPr>
        <w:t>нтёрство</w:t>
      </w:r>
      <w:proofErr w:type="spellEnd"/>
      <w:r w:rsidR="00096BBD">
        <w:rPr>
          <w:color w:val="000000"/>
          <w:sz w:val="27"/>
          <w:szCs w:val="27"/>
        </w:rPr>
        <w:t>» для учащихся</w:t>
      </w:r>
      <w:r>
        <w:rPr>
          <w:color w:val="000000"/>
          <w:sz w:val="27"/>
          <w:szCs w:val="27"/>
        </w:rPr>
        <w:t>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Гипотеза исследовательской работы подтвердилась: многие произведения детской художественной литературы содержат в себе идеи </w:t>
      </w:r>
      <w:proofErr w:type="spellStart"/>
      <w:r>
        <w:rPr>
          <w:color w:val="000000"/>
          <w:sz w:val="27"/>
          <w:szCs w:val="27"/>
        </w:rPr>
        <w:t>волонтёрства</w:t>
      </w:r>
      <w:proofErr w:type="spellEnd"/>
      <w:r>
        <w:rPr>
          <w:color w:val="000000"/>
          <w:sz w:val="27"/>
          <w:szCs w:val="27"/>
        </w:rPr>
        <w:t xml:space="preserve"> и мотивируют своих маленьких читателей к добровольной помощи.</w:t>
      </w:r>
    </w:p>
    <w:p w:rsidR="00885620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Мы планируем </w:t>
      </w:r>
      <w:r w:rsidR="00885620">
        <w:rPr>
          <w:color w:val="000000"/>
          <w:sz w:val="27"/>
          <w:szCs w:val="27"/>
        </w:rPr>
        <w:t xml:space="preserve"> продолжить работу над данной темой:</w:t>
      </w:r>
    </w:p>
    <w:p w:rsidR="00885620" w:rsidRDefault="00EA6FDD" w:rsidP="0088562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содействовать </w:t>
      </w:r>
      <w:proofErr w:type="spellStart"/>
      <w:r w:rsidR="00096BBD">
        <w:rPr>
          <w:color w:val="000000"/>
          <w:sz w:val="27"/>
          <w:szCs w:val="27"/>
        </w:rPr>
        <w:t>распростран</w:t>
      </w:r>
      <w:r>
        <w:rPr>
          <w:color w:val="000000"/>
          <w:sz w:val="27"/>
          <w:szCs w:val="27"/>
        </w:rPr>
        <w:t>и</w:t>
      </w:r>
      <w:r w:rsidR="00096BBD">
        <w:rPr>
          <w:color w:val="000000"/>
          <w:sz w:val="27"/>
          <w:szCs w:val="27"/>
        </w:rPr>
        <w:t>ю</w:t>
      </w:r>
      <w:proofErr w:type="spellEnd"/>
      <w:r w:rsidR="00885620">
        <w:rPr>
          <w:color w:val="000000"/>
          <w:sz w:val="27"/>
          <w:szCs w:val="27"/>
        </w:rPr>
        <w:t xml:space="preserve"> наш</w:t>
      </w:r>
      <w:r>
        <w:rPr>
          <w:color w:val="000000"/>
          <w:sz w:val="27"/>
          <w:szCs w:val="27"/>
        </w:rPr>
        <w:t>его рекомендательного списка</w:t>
      </w:r>
      <w:r w:rsidR="00885620">
        <w:rPr>
          <w:color w:val="000000"/>
          <w:sz w:val="27"/>
          <w:szCs w:val="27"/>
        </w:rPr>
        <w:t xml:space="preserve"> по теме «</w:t>
      </w:r>
      <w:proofErr w:type="spellStart"/>
      <w:r w:rsidR="00885620">
        <w:rPr>
          <w:color w:val="000000"/>
          <w:sz w:val="27"/>
          <w:szCs w:val="27"/>
        </w:rPr>
        <w:t>Волонт</w:t>
      </w:r>
      <w:r w:rsidR="00096BBD">
        <w:rPr>
          <w:color w:val="000000"/>
          <w:sz w:val="27"/>
          <w:szCs w:val="27"/>
        </w:rPr>
        <w:t>ёрство</w:t>
      </w:r>
      <w:proofErr w:type="spellEnd"/>
      <w:r w:rsidR="00096BBD">
        <w:rPr>
          <w:color w:val="000000"/>
          <w:sz w:val="27"/>
          <w:szCs w:val="27"/>
        </w:rPr>
        <w:t>» среди учащихся</w:t>
      </w:r>
      <w:r w:rsidR="00885620">
        <w:rPr>
          <w:color w:val="000000"/>
          <w:sz w:val="27"/>
          <w:szCs w:val="27"/>
        </w:rPr>
        <w:t>;</w:t>
      </w:r>
    </w:p>
    <w:p w:rsidR="00885620" w:rsidRDefault="00096BBD" w:rsidP="0088562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совместно с би</w:t>
      </w:r>
      <w:r w:rsidR="00EA6FDD">
        <w:rPr>
          <w:color w:val="000000"/>
          <w:sz w:val="27"/>
          <w:szCs w:val="27"/>
        </w:rPr>
        <w:t xml:space="preserve">блиотекарем нашей школы, провести </w:t>
      </w:r>
      <w:r w:rsidR="00885620">
        <w:rPr>
          <w:color w:val="000000"/>
          <w:sz w:val="27"/>
          <w:szCs w:val="27"/>
        </w:rPr>
        <w:t xml:space="preserve"> викторину по произведениям рекомендательного списка.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Список литературы</w:t>
      </w:r>
    </w:p>
    <w:p w:rsidR="00885620" w:rsidRDefault="00885620" w:rsidP="0088562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Барто</w:t>
      </w:r>
      <w:proofErr w:type="spellEnd"/>
      <w:r>
        <w:rPr>
          <w:color w:val="000000"/>
          <w:sz w:val="27"/>
          <w:szCs w:val="27"/>
        </w:rPr>
        <w:t xml:space="preserve"> А.Л., Вовка – добрая душа, М.: «Детская литература», 1974.- 32с.</w:t>
      </w:r>
    </w:p>
    <w:p w:rsidR="00885620" w:rsidRDefault="00885620" w:rsidP="0088562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Васюкова И. А., Словарь иностранных слов - М</w:t>
      </w:r>
      <w:proofErr w:type="gramStart"/>
      <w:r>
        <w:rPr>
          <w:color w:val="000000"/>
          <w:sz w:val="27"/>
          <w:szCs w:val="27"/>
        </w:rPr>
        <w:t>:А</w:t>
      </w:r>
      <w:proofErr w:type="gramEnd"/>
      <w:r>
        <w:rPr>
          <w:color w:val="000000"/>
          <w:sz w:val="27"/>
          <w:szCs w:val="27"/>
        </w:rPr>
        <w:t>СТ-ПРЕСС, 1999.- 640с.</w:t>
      </w:r>
    </w:p>
    <w:p w:rsidR="00885620" w:rsidRDefault="00885620" w:rsidP="0088562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Гайдар А.П., Тимур и его команда. Рассказы</w:t>
      </w:r>
      <w:proofErr w:type="gramStart"/>
      <w:r>
        <w:rPr>
          <w:color w:val="000000"/>
          <w:sz w:val="27"/>
          <w:szCs w:val="27"/>
        </w:rPr>
        <w:t xml:space="preserve">., </w:t>
      </w:r>
      <w:proofErr w:type="gramEnd"/>
      <w:r>
        <w:rPr>
          <w:color w:val="000000"/>
          <w:sz w:val="27"/>
          <w:szCs w:val="27"/>
        </w:rPr>
        <w:t>Ростов-на-Дону: ИД «</w:t>
      </w:r>
      <w:proofErr w:type="spellStart"/>
      <w:r>
        <w:rPr>
          <w:color w:val="000000"/>
          <w:sz w:val="27"/>
          <w:szCs w:val="27"/>
        </w:rPr>
        <w:t>Проф</w:t>
      </w:r>
      <w:proofErr w:type="spellEnd"/>
      <w:r>
        <w:rPr>
          <w:color w:val="000000"/>
          <w:sz w:val="27"/>
          <w:szCs w:val="27"/>
        </w:rPr>
        <w:t>-Пресс», 2017, 128с.</w:t>
      </w:r>
    </w:p>
    <w:p w:rsidR="00885620" w:rsidRDefault="00885620" w:rsidP="0088562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Даль В.И., Толковый словарь живого русского языка: Т.1 - 4. - М.: Русский язык, 1978 - Т.1. А - З. 1978. 699с.</w:t>
      </w:r>
    </w:p>
    <w:p w:rsidR="00885620" w:rsidRDefault="00885620" w:rsidP="0088562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Некрасов Н.А., Дедушка </w:t>
      </w:r>
      <w:proofErr w:type="spellStart"/>
      <w:r>
        <w:rPr>
          <w:color w:val="000000"/>
          <w:sz w:val="27"/>
          <w:szCs w:val="27"/>
        </w:rPr>
        <w:t>Мазай</w:t>
      </w:r>
      <w:proofErr w:type="spellEnd"/>
      <w:r>
        <w:rPr>
          <w:color w:val="000000"/>
          <w:sz w:val="27"/>
          <w:szCs w:val="27"/>
        </w:rPr>
        <w:t xml:space="preserve"> и зайцы: стихотворение, СПб</w:t>
      </w:r>
      <w:proofErr w:type="gramStart"/>
      <w:r>
        <w:rPr>
          <w:color w:val="000000"/>
          <w:sz w:val="27"/>
          <w:szCs w:val="27"/>
        </w:rPr>
        <w:t>.: «</w:t>
      </w:r>
      <w:proofErr w:type="gramEnd"/>
      <w:r>
        <w:rPr>
          <w:color w:val="000000"/>
          <w:sz w:val="27"/>
          <w:szCs w:val="27"/>
        </w:rPr>
        <w:t>Речь», 2016.- 16с.</w:t>
      </w:r>
    </w:p>
    <w:p w:rsidR="00885620" w:rsidRDefault="00885620" w:rsidP="0088562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Ожегов С.И., Словарь русского языка:\ </w:t>
      </w:r>
      <w:proofErr w:type="spellStart"/>
      <w:r>
        <w:rPr>
          <w:color w:val="000000"/>
          <w:sz w:val="27"/>
          <w:szCs w:val="27"/>
        </w:rPr>
        <w:t>С.И.Ожегов</w:t>
      </w:r>
      <w:proofErr w:type="spellEnd"/>
      <w:r>
        <w:rPr>
          <w:color w:val="000000"/>
          <w:sz w:val="27"/>
          <w:szCs w:val="27"/>
        </w:rPr>
        <w:t xml:space="preserve">; Под общ. ред. проф.Л.И.Скворцова.-24-е изд., </w:t>
      </w:r>
      <w:proofErr w:type="spellStart"/>
      <w:r>
        <w:rPr>
          <w:color w:val="000000"/>
          <w:sz w:val="27"/>
          <w:szCs w:val="27"/>
        </w:rPr>
        <w:t>испр</w:t>
      </w:r>
      <w:proofErr w:type="spellEnd"/>
      <w:r>
        <w:rPr>
          <w:color w:val="000000"/>
          <w:sz w:val="27"/>
          <w:szCs w:val="27"/>
        </w:rPr>
        <w:t>.-М.:</w:t>
      </w:r>
      <w:proofErr w:type="spellStart"/>
      <w:r>
        <w:rPr>
          <w:color w:val="000000"/>
          <w:sz w:val="27"/>
          <w:szCs w:val="27"/>
        </w:rPr>
        <w:t>ОО</w:t>
      </w:r>
      <w:proofErr w:type="gramStart"/>
      <w:r>
        <w:rPr>
          <w:color w:val="000000"/>
          <w:sz w:val="27"/>
          <w:szCs w:val="27"/>
        </w:rPr>
        <w:t>О"</w:t>
      </w:r>
      <w:proofErr w:type="gramEnd"/>
      <w:r>
        <w:rPr>
          <w:color w:val="000000"/>
          <w:sz w:val="27"/>
          <w:szCs w:val="27"/>
        </w:rPr>
        <w:t>Издательство"Мир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оброзование</w:t>
      </w:r>
      <w:proofErr w:type="spellEnd"/>
      <w:r>
        <w:rPr>
          <w:color w:val="000000"/>
          <w:sz w:val="27"/>
          <w:szCs w:val="27"/>
        </w:rPr>
        <w:t>,, , 2005.-1200с.</w:t>
      </w:r>
    </w:p>
    <w:p w:rsidR="00885620" w:rsidRDefault="00885620" w:rsidP="0088562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Успенский Э.Н., Чебурашка, </w:t>
      </w:r>
      <w:proofErr w:type="spellStart"/>
      <w:r>
        <w:rPr>
          <w:color w:val="000000"/>
          <w:sz w:val="27"/>
          <w:szCs w:val="27"/>
        </w:rPr>
        <w:t>Матроскин</w:t>
      </w:r>
      <w:proofErr w:type="spellEnd"/>
      <w:r>
        <w:rPr>
          <w:color w:val="000000"/>
          <w:sz w:val="27"/>
          <w:szCs w:val="27"/>
        </w:rPr>
        <w:t xml:space="preserve"> и все – все- все… - М.: «АСТ», 2009, - 128с.</w:t>
      </w:r>
    </w:p>
    <w:p w:rsidR="00885620" w:rsidRPr="00EA6FDD" w:rsidRDefault="00885620" w:rsidP="00EA6FDD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Яковлев Ю.Я., Багульник. М.: «Детская литература», 1975. – 415с.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A6FDD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Приложения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Приложение 1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Анкета для учеников начальной школы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Подчеркни выбранный ответ</w:t>
      </w:r>
    </w:p>
    <w:p w:rsidR="00885620" w:rsidRDefault="00096BBD" w:rsidP="0088562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2020</w:t>
      </w:r>
      <w:r w:rsidR="00885620">
        <w:rPr>
          <w:color w:val="000000"/>
          <w:sz w:val="27"/>
          <w:szCs w:val="27"/>
        </w:rPr>
        <w:t xml:space="preserve"> год – это …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год космоса год волонтёра А. С. Пушкина</w:t>
      </w:r>
    </w:p>
    <w:p w:rsidR="00885620" w:rsidRDefault="00885620" w:rsidP="0088562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Знаешь ли ты, кто такой волонтёр? (Да, нет)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Волонтёр – это ___________________________________________________</w:t>
      </w:r>
    </w:p>
    <w:p w:rsidR="00885620" w:rsidRDefault="00885620" w:rsidP="0088562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Приходилось ли тебе оказывать помощь кому либо, не ожидая награды за это? (Да, нет)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Расскажи об этом: __________________________________________________</w:t>
      </w:r>
    </w:p>
    <w:p w:rsidR="00885620" w:rsidRDefault="00885620" w:rsidP="00885620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Читал ли ты книги о помощи, милосердии, сострадании? (Да, нет)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Какие? _________________________________________________________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96BBD" w:rsidRDefault="00096BB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Приложение 2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Рекомендательный список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произведений художественной литературы</w:t>
      </w:r>
    </w:p>
    <w:p w:rsidR="00885620" w:rsidRDefault="00096BBD" w:rsidP="008856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для учащихся</w:t>
      </w:r>
      <w:r w:rsidR="00885620">
        <w:rPr>
          <w:b/>
          <w:bCs/>
          <w:color w:val="000000"/>
          <w:sz w:val="27"/>
          <w:szCs w:val="27"/>
        </w:rPr>
        <w:t xml:space="preserve"> школы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теме «</w:t>
      </w:r>
      <w:proofErr w:type="spellStart"/>
      <w:r>
        <w:rPr>
          <w:b/>
          <w:bCs/>
          <w:color w:val="000000"/>
          <w:sz w:val="27"/>
          <w:szCs w:val="27"/>
        </w:rPr>
        <w:t>Волонтёрство</w:t>
      </w:r>
      <w:proofErr w:type="spellEnd"/>
      <w:r>
        <w:rPr>
          <w:b/>
          <w:bCs/>
          <w:color w:val="000000"/>
          <w:sz w:val="27"/>
          <w:szCs w:val="27"/>
        </w:rPr>
        <w:t>»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/>
          <w:color w:val="000000"/>
          <w:sz w:val="21"/>
          <w:szCs w:val="21"/>
        </w:rPr>
      </w:pPr>
      <w:r>
        <w:rPr>
          <w:b/>
          <w:bCs/>
          <w:i/>
          <w:iCs/>
          <w:color w:val="292929"/>
          <w:shd w:val="clear" w:color="auto" w:fill="F7F7F7"/>
        </w:rPr>
        <w:t>«Не упускайте случая делать добро».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/>
          <w:color w:val="000000"/>
          <w:sz w:val="21"/>
          <w:szCs w:val="21"/>
        </w:rPr>
      </w:pPr>
      <w:r>
        <w:rPr>
          <w:b/>
          <w:bCs/>
          <w:i/>
          <w:iCs/>
          <w:color w:val="292929"/>
          <w:shd w:val="clear" w:color="auto" w:fill="F7F7F7"/>
        </w:rPr>
        <w:t>Марк Твен</w:t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6A1DC6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</w:rPr>
        <w:t xml:space="preserve">    </w:t>
      </w:r>
      <w:r w:rsidR="00885620">
        <w:rPr>
          <w:color w:val="000000"/>
        </w:rPr>
        <w:t>Волонтёры – это люди, которые добровольно готовы потратить свои силы и время на пользу общества и государства. Труды и старания волонтёров не оплачиваются, волонтёром может быть любой желающий. Любой человек, который сознательно и бескорыстно трудится на благо других, может называться волонтёром.</w:t>
      </w:r>
    </w:p>
    <w:p w:rsidR="00885620" w:rsidRDefault="006A1DC6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</w:rPr>
        <w:t xml:space="preserve">Президент РК </w:t>
      </w:r>
      <w:proofErr w:type="spellStart"/>
      <w:r>
        <w:rPr>
          <w:color w:val="000000"/>
        </w:rPr>
        <w:t>Касым-Жомарт</w:t>
      </w:r>
      <w:proofErr w:type="spellEnd"/>
      <w:r>
        <w:rPr>
          <w:color w:val="000000"/>
        </w:rPr>
        <w:t xml:space="preserve"> Т</w:t>
      </w:r>
      <w:r w:rsidR="002E02CD">
        <w:rPr>
          <w:color w:val="000000"/>
        </w:rPr>
        <w:t xml:space="preserve">окаев объявил 2020 год в Казахстане </w:t>
      </w:r>
      <w:r>
        <w:rPr>
          <w:color w:val="000000"/>
        </w:rPr>
        <w:t xml:space="preserve">Годом </w:t>
      </w:r>
      <w:r w:rsidR="00885620">
        <w:rPr>
          <w:color w:val="000000"/>
        </w:rPr>
        <w:t>волонтёра.</w:t>
      </w:r>
    </w:p>
    <w:p w:rsidR="00885620" w:rsidRDefault="006A1DC6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</w:rPr>
        <w:t xml:space="preserve">   </w:t>
      </w:r>
      <w:r w:rsidR="00885620">
        <w:rPr>
          <w:color w:val="000000"/>
        </w:rPr>
        <w:t>Он напомнил, что волонтёры трудятся в больницах и социальных учреждениях, помогают найти пропавших людей, оказывают посильную помощь пострадавшим в стихийных бедствиях, сохраняют природу и культуру, устанавливают личности погибших солдат, помогают в проведении крупнейших международных мероприятий. </w:t>
      </w:r>
    </w:p>
    <w:p w:rsidR="00885620" w:rsidRDefault="00B75FE5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</w:rPr>
        <w:t xml:space="preserve">    </w:t>
      </w:r>
      <w:r w:rsidR="00885620">
        <w:rPr>
          <w:color w:val="000000"/>
        </w:rPr>
        <w:t>Волонтёров называют по-разному: добровольцы, посредники, внештатные помощники. Их всех объединяет бескорыстие. Их душа наполнена добротой, состраданием, желанием помочь.</w:t>
      </w:r>
    </w:p>
    <w:p w:rsidR="00885620" w:rsidRDefault="00B75FE5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</w:rPr>
        <w:t xml:space="preserve">    </w:t>
      </w:r>
      <w:r w:rsidR="00885620">
        <w:rPr>
          <w:color w:val="000000"/>
        </w:rPr>
        <w:t>Произведения данного списка помогут Вам посмотреть на обычные, каждодневные дела со стороны добра, благородства, взаимопомощи. Среди героев каждого произведения есть тот, кого можно назвать гордым именем Волонтёр.</w:t>
      </w:r>
    </w:p>
    <w:p w:rsidR="00885620" w:rsidRDefault="00B75FE5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color w:val="000000"/>
        </w:rPr>
        <w:t xml:space="preserve">    </w:t>
      </w:r>
      <w:r w:rsidR="00885620">
        <w:rPr>
          <w:color w:val="000000"/>
        </w:rPr>
        <w:t>Мы предлагаем ознакомиться с рекомендованн</w:t>
      </w:r>
      <w:r>
        <w:rPr>
          <w:color w:val="000000"/>
        </w:rPr>
        <w:t xml:space="preserve">ыми произведениями </w:t>
      </w:r>
      <w:r w:rsidR="00885620">
        <w:rPr>
          <w:color w:val="000000"/>
        </w:rPr>
        <w:t xml:space="preserve"> и поучаствовать в викторине. О времени и месте проведения викторины будет сообщено дополнительно.</w:t>
      </w:r>
    </w:p>
    <w:p w:rsidR="00EA6FDD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Вся представленная литература им</w:t>
      </w:r>
      <w:r w:rsidR="00B75FE5">
        <w:rPr>
          <w:color w:val="000000"/>
        </w:rPr>
        <w:t>еется в библиот</w:t>
      </w:r>
      <w:r w:rsidR="00EA6FDD">
        <w:rPr>
          <w:color w:val="000000"/>
        </w:rPr>
        <w:t>еке ГУ «Средняя школа №7 отдела</w:t>
      </w:r>
    </w:p>
    <w:p w:rsidR="00885620" w:rsidRDefault="00B75FE5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образования </w:t>
      </w:r>
      <w:proofErr w:type="spellStart"/>
      <w:r>
        <w:rPr>
          <w:color w:val="000000"/>
        </w:rPr>
        <w:t>акимата</w:t>
      </w:r>
      <w:proofErr w:type="spellEnd"/>
      <w:r>
        <w:rPr>
          <w:color w:val="000000"/>
        </w:rPr>
        <w:t xml:space="preserve"> города </w:t>
      </w:r>
      <w:proofErr w:type="spellStart"/>
      <w:r>
        <w:rPr>
          <w:color w:val="000000"/>
        </w:rPr>
        <w:t>Костаная</w:t>
      </w:r>
      <w:proofErr w:type="spellEnd"/>
      <w:r>
        <w:rPr>
          <w:color w:val="000000"/>
        </w:rPr>
        <w:t>»</w:t>
      </w:r>
      <w:r w:rsidR="00885620">
        <w:rPr>
          <w:color w:val="000000"/>
        </w:rPr>
        <w:t>.</w:t>
      </w:r>
    </w:p>
    <w:p w:rsidR="00EA6FDD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EA6FDD" w:rsidRDefault="00EA6FDD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6498B51A" wp14:editId="51689FC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1" descr="Прямая соединительная лини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ямая соединительная линия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88562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/>
          <w:color w:val="000000"/>
          <w:sz w:val="21"/>
          <w:szCs w:val="21"/>
        </w:rPr>
      </w:pPr>
    </w:p>
    <w:p w:rsidR="00885620" w:rsidRDefault="00B75FE5" w:rsidP="003227E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РЕКОМЕНДУЕМАЯ </w:t>
      </w:r>
      <w:r w:rsidR="00885620">
        <w:rPr>
          <w:rFonts w:ascii="Arial" w:hAnsi="Arial"/>
          <w:color w:val="000000"/>
          <w:sz w:val="21"/>
          <w:szCs w:val="21"/>
        </w:rPr>
        <w:t>ЛИТЕРАТУРА:</w:t>
      </w:r>
      <w:r w:rsidR="00885620"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3227E8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</w:rPr>
        <w:t>Бажов Павел Петрович, «Серебряное копытце»,</w:t>
      </w:r>
    </w:p>
    <w:p w:rsidR="00885620" w:rsidRDefault="00885620" w:rsidP="003227E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</w:rPr>
        <w:t xml:space="preserve">Сказка показывает тяготы сиротки </w:t>
      </w:r>
      <w:proofErr w:type="spellStart"/>
      <w:r>
        <w:rPr>
          <w:color w:val="000000"/>
        </w:rPr>
        <w:t>Дарёнки</w:t>
      </w:r>
      <w:proofErr w:type="spellEnd"/>
      <w:r>
        <w:rPr>
          <w:color w:val="000000"/>
        </w:rPr>
        <w:t>, насколько важно иметь рядом любящих людей. (0+)</w:t>
      </w:r>
    </w:p>
    <w:p w:rsidR="00885620" w:rsidRDefault="00885620" w:rsidP="003227E8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</w:rPr>
        <w:t>Барто</w:t>
      </w:r>
      <w:proofErr w:type="spellEnd"/>
      <w:r>
        <w:rPr>
          <w:i/>
          <w:iCs/>
          <w:color w:val="000000"/>
        </w:rPr>
        <w:t xml:space="preserve"> Агния Львовна, «Вовка – добрая душа»</w:t>
      </w:r>
    </w:p>
    <w:p w:rsidR="00885620" w:rsidRDefault="00885620" w:rsidP="003227E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</w:rPr>
        <w:t>Цикл стихотворений о том, что добро можно творить в любом возрасте. (0+)</w:t>
      </w:r>
    </w:p>
    <w:p w:rsidR="00885620" w:rsidRDefault="00885620" w:rsidP="003227E8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</w:rPr>
        <w:t>Гайдар Аркадий Петрович, «Тимур и его команда»</w:t>
      </w:r>
    </w:p>
    <w:p w:rsidR="00885620" w:rsidRDefault="00885620" w:rsidP="003227E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</w:rPr>
        <w:t>(П</w:t>
      </w:r>
      <w:r>
        <w:rPr>
          <w:color w:val="000000"/>
        </w:rPr>
        <w:t>овесть о том, что добро не требует награды). (6+)</w:t>
      </w:r>
    </w:p>
    <w:p w:rsidR="00885620" w:rsidRDefault="00885620" w:rsidP="003227E8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</w:rPr>
        <w:t>Катаев Валентин, «Цветик-</w:t>
      </w:r>
      <w:proofErr w:type="spellStart"/>
      <w:r>
        <w:rPr>
          <w:i/>
          <w:iCs/>
          <w:color w:val="000000"/>
        </w:rPr>
        <w:t>семицветик</w:t>
      </w:r>
      <w:proofErr w:type="spellEnd"/>
      <w:r>
        <w:rPr>
          <w:i/>
          <w:iCs/>
          <w:color w:val="000000"/>
        </w:rPr>
        <w:t>»</w:t>
      </w:r>
    </w:p>
    <w:p w:rsidR="00885620" w:rsidRDefault="00885620" w:rsidP="003227E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</w:rPr>
        <w:t>(Сказка о том, что один поступок для другого человека может сделать тебя счастливее, чем всё то, что ты делаешь для себя). (6+)</w:t>
      </w:r>
    </w:p>
    <w:p w:rsidR="00885620" w:rsidRDefault="00885620" w:rsidP="003227E8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Fonts w:ascii="Arial" w:hAnsi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</w:rPr>
        <w:t>Милн</w:t>
      </w:r>
      <w:proofErr w:type="spellEnd"/>
      <w:r>
        <w:rPr>
          <w:i/>
          <w:iCs/>
          <w:color w:val="000000"/>
        </w:rPr>
        <w:t xml:space="preserve"> Алан Александр, «Винни Пух и все-все-все»</w:t>
      </w:r>
    </w:p>
    <w:p w:rsidR="00885620" w:rsidRDefault="00885620" w:rsidP="003227E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</w:rPr>
        <w:t>(Сказка о взаимопомощи). (6+)</w:t>
      </w:r>
    </w:p>
    <w:p w:rsidR="00885620" w:rsidRDefault="00885620" w:rsidP="003227E8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Некрасов Николай Алексеевич, «Дедушка </w:t>
      </w:r>
      <w:proofErr w:type="spellStart"/>
      <w:r>
        <w:rPr>
          <w:i/>
          <w:iCs/>
          <w:color w:val="000000"/>
        </w:rPr>
        <w:t>Мазай</w:t>
      </w:r>
      <w:proofErr w:type="spellEnd"/>
      <w:r>
        <w:rPr>
          <w:i/>
          <w:iCs/>
          <w:color w:val="000000"/>
        </w:rPr>
        <w:t xml:space="preserve"> и зайцы»</w:t>
      </w:r>
    </w:p>
    <w:p w:rsidR="00885620" w:rsidRDefault="00885620" w:rsidP="003227E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</w:rPr>
        <w:t>(С</w:t>
      </w:r>
      <w:r>
        <w:rPr>
          <w:color w:val="000000"/>
        </w:rPr>
        <w:t>тихи о спасении беззащитных животных в трудную пору). (6+)</w:t>
      </w:r>
    </w:p>
    <w:p w:rsidR="00885620" w:rsidRDefault="00885620" w:rsidP="003227E8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</w:rPr>
        <w:t>Успенский Эдуард Николаевич, «Жил был слонёнок»</w:t>
      </w:r>
    </w:p>
    <w:p w:rsidR="00885620" w:rsidRDefault="00885620" w:rsidP="003227E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color w:val="000000"/>
        </w:rPr>
        <w:lastRenderedPageBreak/>
        <w:t>(История о помощи взрослого потерявшемуся малышу). (0+)</w:t>
      </w:r>
    </w:p>
    <w:p w:rsidR="00885620" w:rsidRDefault="00885620" w:rsidP="003227E8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</w:rPr>
        <w:t>Яковлев Юрий Яковлевич, «Мальчик с коньками» -</w:t>
      </w:r>
    </w:p>
    <w:p w:rsidR="00885620" w:rsidRDefault="00885620" w:rsidP="003227E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</w:rPr>
        <w:t>(Р</w:t>
      </w:r>
      <w:r>
        <w:rPr>
          <w:color w:val="000000"/>
        </w:rPr>
        <w:t xml:space="preserve">ассказ о том, что помощь </w:t>
      </w:r>
      <w:proofErr w:type="gramStart"/>
      <w:r>
        <w:rPr>
          <w:color w:val="000000"/>
        </w:rPr>
        <w:t>другому</w:t>
      </w:r>
      <w:proofErr w:type="gramEnd"/>
      <w:r>
        <w:rPr>
          <w:color w:val="000000"/>
        </w:rPr>
        <w:t xml:space="preserve"> может быть дороже, чем свои интересы). (12+)</w:t>
      </w:r>
    </w:p>
    <w:p w:rsidR="00885620" w:rsidRDefault="00885620" w:rsidP="003227E8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</w:rPr>
        <w:t>Яковлев Юрий Яковлевич, «Багульник»,</w:t>
      </w:r>
    </w:p>
    <w:p w:rsidR="00885620" w:rsidRDefault="00885620" w:rsidP="003227E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</w:rPr>
        <w:t>(</w:t>
      </w:r>
      <w:r>
        <w:rPr>
          <w:color w:val="000000"/>
        </w:rPr>
        <w:t>Рассказ о любви к животным). (12+)</w:t>
      </w:r>
    </w:p>
    <w:p w:rsidR="00885620" w:rsidRDefault="00885620" w:rsidP="003227E8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rFonts w:ascii="Arial" w:hAnsi="Arial"/>
          <w:color w:val="000000"/>
          <w:sz w:val="21"/>
          <w:szCs w:val="21"/>
        </w:rPr>
      </w:pPr>
      <w:r>
        <w:rPr>
          <w:i/>
          <w:iCs/>
          <w:color w:val="000000"/>
        </w:rPr>
        <w:t>Яковлев Юрий Яковлевич, «Зимородок»</w:t>
      </w:r>
      <w:r>
        <w:rPr>
          <w:color w:val="000000"/>
        </w:rPr>
        <w:t> -</w:t>
      </w:r>
    </w:p>
    <w:p w:rsidR="003227E8" w:rsidRDefault="00885620" w:rsidP="003227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(Рассказ о том, как было восстановлено имя героя) (12+)</w:t>
      </w:r>
    </w:p>
    <w:p w:rsidR="003227E8" w:rsidRPr="003227E8" w:rsidRDefault="003227E8" w:rsidP="003227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11.</w:t>
      </w:r>
      <w:r w:rsidRPr="003227E8">
        <w:rPr>
          <w:bCs/>
          <w:i/>
          <w:color w:val="000000"/>
        </w:rPr>
        <w:t xml:space="preserve">Акбар </w:t>
      </w:r>
      <w:proofErr w:type="spellStart"/>
      <w:r w:rsidRPr="003227E8">
        <w:rPr>
          <w:bCs/>
          <w:i/>
          <w:color w:val="000000"/>
        </w:rPr>
        <w:t>Нурлан</w:t>
      </w:r>
      <w:proofErr w:type="spellEnd"/>
      <w:r w:rsidRPr="003227E8">
        <w:rPr>
          <w:bCs/>
          <w:i/>
          <w:color w:val="000000"/>
        </w:rPr>
        <w:t xml:space="preserve"> «Кубический лабиринт»</w:t>
      </w:r>
    </w:p>
    <w:p w:rsidR="003227E8" w:rsidRPr="003227E8" w:rsidRDefault="003227E8" w:rsidP="003227E8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3227E8">
        <w:rPr>
          <w:bCs/>
          <w:color w:val="000000"/>
        </w:rPr>
        <w:t>(книга учит нестандартно мыслить, уметь выстраивать причинно-следственные связи, помогать людям)</w:t>
      </w:r>
    </w:p>
    <w:p w:rsidR="003227E8" w:rsidRPr="003227E8" w:rsidRDefault="003227E8" w:rsidP="003227E8">
      <w:pPr>
        <w:pStyle w:val="a3"/>
        <w:shd w:val="clear" w:color="auto" w:fill="FFFFFF"/>
        <w:spacing w:after="0"/>
        <w:rPr>
          <w:bCs/>
          <w:color w:val="000000"/>
        </w:rPr>
      </w:pPr>
      <w:r>
        <w:rPr>
          <w:bCs/>
          <w:i/>
          <w:color w:val="000000"/>
        </w:rPr>
        <w:t>12.</w:t>
      </w:r>
      <w:r w:rsidRPr="003227E8">
        <w:rPr>
          <w:bCs/>
          <w:i/>
          <w:color w:val="000000"/>
        </w:rPr>
        <w:t xml:space="preserve">Зира </w:t>
      </w:r>
      <w:proofErr w:type="spellStart"/>
      <w:r w:rsidRPr="003227E8">
        <w:rPr>
          <w:bCs/>
          <w:i/>
          <w:color w:val="000000"/>
        </w:rPr>
        <w:t>Наурзбаева</w:t>
      </w:r>
      <w:proofErr w:type="spellEnd"/>
      <w:r w:rsidRPr="003227E8">
        <w:rPr>
          <w:bCs/>
          <w:i/>
          <w:color w:val="000000"/>
        </w:rPr>
        <w:t xml:space="preserve"> и Ляля </w:t>
      </w:r>
      <w:proofErr w:type="spellStart"/>
      <w:r w:rsidRPr="003227E8">
        <w:rPr>
          <w:bCs/>
          <w:i/>
          <w:color w:val="000000"/>
        </w:rPr>
        <w:t>Калаус</w:t>
      </w:r>
      <w:proofErr w:type="spellEnd"/>
      <w:r w:rsidRPr="003227E8">
        <w:rPr>
          <w:bCs/>
          <w:i/>
          <w:color w:val="000000"/>
        </w:rPr>
        <w:t xml:space="preserve"> «В поисках Золотой чаши: П</w:t>
      </w:r>
      <w:r>
        <w:rPr>
          <w:bCs/>
          <w:i/>
          <w:color w:val="000000"/>
        </w:rPr>
        <w:t>риключения Бату и его друзей» (</w:t>
      </w:r>
      <w:r w:rsidRPr="003227E8">
        <w:rPr>
          <w:bCs/>
          <w:color w:val="000000"/>
        </w:rPr>
        <w:t>книга учит ценить дружбу и Родину, быть смелым, ответственным и неравнодушным)</w:t>
      </w:r>
    </w:p>
    <w:p w:rsidR="003227E8" w:rsidRPr="003227E8" w:rsidRDefault="003227E8" w:rsidP="003227E8">
      <w:pPr>
        <w:pStyle w:val="a3"/>
        <w:shd w:val="clear" w:color="auto" w:fill="FFFFFF"/>
        <w:spacing w:after="0"/>
        <w:rPr>
          <w:bCs/>
          <w:color w:val="000000"/>
        </w:rPr>
      </w:pPr>
      <w:r w:rsidRPr="003227E8">
        <w:rPr>
          <w:bCs/>
          <w:i/>
          <w:color w:val="000000"/>
        </w:rPr>
        <w:t xml:space="preserve">13. Антонина Шипулина «Волшебные желуди. Одно удивительное приключение </w:t>
      </w:r>
      <w:proofErr w:type="gramStart"/>
      <w:r w:rsidRPr="003227E8">
        <w:rPr>
          <w:bCs/>
          <w:i/>
          <w:color w:val="000000"/>
        </w:rPr>
        <w:t>тру</w:t>
      </w:r>
      <w:r>
        <w:rPr>
          <w:bCs/>
          <w:i/>
          <w:color w:val="000000"/>
        </w:rPr>
        <w:t>сливого</w:t>
      </w:r>
      <w:proofErr w:type="gram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рюма</w:t>
      </w:r>
      <w:proofErr w:type="spellEnd"/>
      <w:r>
        <w:rPr>
          <w:bCs/>
          <w:i/>
          <w:color w:val="000000"/>
        </w:rPr>
        <w:t xml:space="preserve"> и глупого </w:t>
      </w:r>
      <w:proofErr w:type="spellStart"/>
      <w:r>
        <w:rPr>
          <w:bCs/>
          <w:i/>
          <w:color w:val="000000"/>
        </w:rPr>
        <w:t>норика</w:t>
      </w:r>
      <w:proofErr w:type="spellEnd"/>
      <w:r>
        <w:rPr>
          <w:bCs/>
          <w:i/>
          <w:color w:val="000000"/>
        </w:rPr>
        <w:t xml:space="preserve">» </w:t>
      </w:r>
      <w:r w:rsidRPr="003227E8">
        <w:rPr>
          <w:bCs/>
          <w:i/>
          <w:color w:val="000000"/>
        </w:rPr>
        <w:t>(</w:t>
      </w:r>
      <w:r w:rsidRPr="003227E8">
        <w:rPr>
          <w:bCs/>
          <w:color w:val="000000"/>
        </w:rPr>
        <w:t>эта книга учит ценить близких, быть добрым и отзывчивым)</w:t>
      </w:r>
    </w:p>
    <w:p w:rsidR="003227E8" w:rsidRPr="003227E8" w:rsidRDefault="003227E8" w:rsidP="003227E8">
      <w:pPr>
        <w:pStyle w:val="a3"/>
        <w:shd w:val="clear" w:color="auto" w:fill="FFFFFF"/>
        <w:spacing w:after="0"/>
        <w:rPr>
          <w:bCs/>
          <w:color w:val="000000"/>
        </w:rPr>
      </w:pPr>
      <w:r w:rsidRPr="003227E8">
        <w:rPr>
          <w:bCs/>
          <w:i/>
          <w:color w:val="000000"/>
        </w:rPr>
        <w:t>14.«</w:t>
      </w:r>
      <w:r>
        <w:rPr>
          <w:bCs/>
          <w:i/>
          <w:color w:val="000000"/>
        </w:rPr>
        <w:t>Крупная кость. Зефирный Жора» (</w:t>
      </w:r>
      <w:r w:rsidRPr="003227E8">
        <w:rPr>
          <w:bCs/>
          <w:color w:val="000000"/>
        </w:rPr>
        <w:t>книга научит любить себя, относиться с пониманием к окружающим)</w:t>
      </w:r>
    </w:p>
    <w:p w:rsidR="003227E8" w:rsidRPr="003227E8" w:rsidRDefault="003227E8" w:rsidP="003227E8">
      <w:pPr>
        <w:pStyle w:val="a3"/>
        <w:shd w:val="clear" w:color="auto" w:fill="FFFFFF"/>
        <w:spacing w:after="0"/>
        <w:rPr>
          <w:bCs/>
          <w:color w:val="000000"/>
        </w:rPr>
      </w:pPr>
      <w:r>
        <w:rPr>
          <w:bCs/>
          <w:i/>
          <w:color w:val="000000"/>
        </w:rPr>
        <w:t>15.</w:t>
      </w:r>
      <w:r w:rsidRPr="003227E8">
        <w:rPr>
          <w:bCs/>
          <w:i/>
          <w:color w:val="000000"/>
        </w:rPr>
        <w:t xml:space="preserve">Елена Клепикова «В городе </w:t>
      </w:r>
      <w:r>
        <w:rPr>
          <w:bCs/>
          <w:i/>
          <w:color w:val="000000"/>
        </w:rPr>
        <w:t xml:space="preserve">яблок» и «Тайна синей паутины» </w:t>
      </w:r>
      <w:r w:rsidRPr="003227E8">
        <w:rPr>
          <w:bCs/>
          <w:color w:val="000000"/>
        </w:rPr>
        <w:t>(эти книги учат быть ответственными, в трудную минуту приходить на выручку, оптимизму в минуты отчаяния)</w:t>
      </w:r>
    </w:p>
    <w:p w:rsidR="003227E8" w:rsidRDefault="003227E8" w:rsidP="003227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FE5" w:rsidRDefault="00B75FE5" w:rsidP="003227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5FE5" w:rsidRDefault="00B75FE5" w:rsidP="003227E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</w:p>
    <w:p w:rsidR="00885620" w:rsidRDefault="00885620" w:rsidP="003227E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885620" w:rsidRDefault="00885620" w:rsidP="003227E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000000"/>
          <w:sz w:val="21"/>
          <w:szCs w:val="21"/>
        </w:rPr>
      </w:pPr>
    </w:p>
    <w:p w:rsidR="00406390" w:rsidRDefault="00406390" w:rsidP="003227E8">
      <w:pPr>
        <w:spacing w:line="240" w:lineRule="auto"/>
      </w:pPr>
    </w:p>
    <w:sectPr w:rsidR="00406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28D"/>
    <w:multiLevelType w:val="multilevel"/>
    <w:tmpl w:val="C77695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54C6B"/>
    <w:multiLevelType w:val="multilevel"/>
    <w:tmpl w:val="D1D4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5BAA"/>
    <w:multiLevelType w:val="multilevel"/>
    <w:tmpl w:val="AF6A17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01173B"/>
    <w:multiLevelType w:val="multilevel"/>
    <w:tmpl w:val="CC48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31EA4"/>
    <w:multiLevelType w:val="multilevel"/>
    <w:tmpl w:val="73BC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90AA7"/>
    <w:multiLevelType w:val="multilevel"/>
    <w:tmpl w:val="959CE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D10ABD"/>
    <w:multiLevelType w:val="multilevel"/>
    <w:tmpl w:val="59AA27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987A1F"/>
    <w:multiLevelType w:val="multilevel"/>
    <w:tmpl w:val="6F129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B67910"/>
    <w:multiLevelType w:val="multilevel"/>
    <w:tmpl w:val="3ED87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BA72EF"/>
    <w:multiLevelType w:val="multilevel"/>
    <w:tmpl w:val="FAD66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B717E5"/>
    <w:multiLevelType w:val="multilevel"/>
    <w:tmpl w:val="AA1C7F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CD4B4A"/>
    <w:multiLevelType w:val="multilevel"/>
    <w:tmpl w:val="1FF20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CF65A9"/>
    <w:multiLevelType w:val="multilevel"/>
    <w:tmpl w:val="92C6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7C57B9"/>
    <w:multiLevelType w:val="multilevel"/>
    <w:tmpl w:val="3C1A21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C34FE8"/>
    <w:multiLevelType w:val="multilevel"/>
    <w:tmpl w:val="974CA4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426B80"/>
    <w:multiLevelType w:val="multilevel"/>
    <w:tmpl w:val="A74A71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05033B"/>
    <w:multiLevelType w:val="multilevel"/>
    <w:tmpl w:val="48B6C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167FB1"/>
    <w:multiLevelType w:val="multilevel"/>
    <w:tmpl w:val="D620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D059BC"/>
    <w:multiLevelType w:val="multilevel"/>
    <w:tmpl w:val="8D628E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56133D"/>
    <w:multiLevelType w:val="multilevel"/>
    <w:tmpl w:val="5FE2EE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6B1E34"/>
    <w:multiLevelType w:val="multilevel"/>
    <w:tmpl w:val="EFCE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DA3980"/>
    <w:multiLevelType w:val="multilevel"/>
    <w:tmpl w:val="3568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4E1E52"/>
    <w:multiLevelType w:val="multilevel"/>
    <w:tmpl w:val="D958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9C392E"/>
    <w:multiLevelType w:val="multilevel"/>
    <w:tmpl w:val="A3AA39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DA1F71"/>
    <w:multiLevelType w:val="multilevel"/>
    <w:tmpl w:val="ED78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A9012C"/>
    <w:multiLevelType w:val="multilevel"/>
    <w:tmpl w:val="33EA0B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A1537C"/>
    <w:multiLevelType w:val="multilevel"/>
    <w:tmpl w:val="E40E7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AB125B"/>
    <w:multiLevelType w:val="multilevel"/>
    <w:tmpl w:val="CF082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2"/>
  </w:num>
  <w:num w:numId="3">
    <w:abstractNumId w:val="20"/>
  </w:num>
  <w:num w:numId="4">
    <w:abstractNumId w:val="4"/>
  </w:num>
  <w:num w:numId="5">
    <w:abstractNumId w:val="1"/>
  </w:num>
  <w:num w:numId="6">
    <w:abstractNumId w:val="26"/>
  </w:num>
  <w:num w:numId="7">
    <w:abstractNumId w:val="21"/>
  </w:num>
  <w:num w:numId="8">
    <w:abstractNumId w:val="27"/>
  </w:num>
  <w:num w:numId="9">
    <w:abstractNumId w:val="7"/>
  </w:num>
  <w:num w:numId="10">
    <w:abstractNumId w:val="3"/>
  </w:num>
  <w:num w:numId="11">
    <w:abstractNumId w:val="10"/>
  </w:num>
  <w:num w:numId="12">
    <w:abstractNumId w:val="12"/>
  </w:num>
  <w:num w:numId="13">
    <w:abstractNumId w:val="17"/>
  </w:num>
  <w:num w:numId="14">
    <w:abstractNumId w:val="16"/>
  </w:num>
  <w:num w:numId="15">
    <w:abstractNumId w:val="8"/>
  </w:num>
  <w:num w:numId="16">
    <w:abstractNumId w:val="5"/>
  </w:num>
  <w:num w:numId="17">
    <w:abstractNumId w:val="19"/>
  </w:num>
  <w:num w:numId="18">
    <w:abstractNumId w:val="18"/>
  </w:num>
  <w:num w:numId="19">
    <w:abstractNumId w:val="11"/>
  </w:num>
  <w:num w:numId="20">
    <w:abstractNumId w:val="9"/>
  </w:num>
  <w:num w:numId="21">
    <w:abstractNumId w:val="13"/>
  </w:num>
  <w:num w:numId="22">
    <w:abstractNumId w:val="25"/>
  </w:num>
  <w:num w:numId="23">
    <w:abstractNumId w:val="0"/>
  </w:num>
  <w:num w:numId="24">
    <w:abstractNumId w:val="2"/>
  </w:num>
  <w:num w:numId="25">
    <w:abstractNumId w:val="23"/>
  </w:num>
  <w:num w:numId="26">
    <w:abstractNumId w:val="6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90"/>
    <w:rsid w:val="00096BBD"/>
    <w:rsid w:val="00114D76"/>
    <w:rsid w:val="002E02CD"/>
    <w:rsid w:val="003227E8"/>
    <w:rsid w:val="00406390"/>
    <w:rsid w:val="006A1DC6"/>
    <w:rsid w:val="00885620"/>
    <w:rsid w:val="00994148"/>
    <w:rsid w:val="009C65F8"/>
    <w:rsid w:val="00B75FE5"/>
    <w:rsid w:val="00E67A1F"/>
    <w:rsid w:val="00EA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14</Pages>
  <Words>3138</Words>
  <Characters>17889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9</cp:revision>
  <dcterms:created xsi:type="dcterms:W3CDTF">2020-10-14T08:00:00Z</dcterms:created>
  <dcterms:modified xsi:type="dcterms:W3CDTF">2020-11-06T09:46:00Z</dcterms:modified>
</cp:coreProperties>
</file>