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C0" w:rsidRPr="00820C13" w:rsidRDefault="006A40C0" w:rsidP="006A40C0">
      <w:pPr>
        <w:jc w:val="center"/>
        <w:rPr>
          <w:b/>
          <w:sz w:val="28"/>
          <w:szCs w:val="28"/>
        </w:rPr>
      </w:pPr>
      <w:r w:rsidRPr="00820C13">
        <w:rPr>
          <w:b/>
          <w:sz w:val="28"/>
          <w:szCs w:val="28"/>
        </w:rPr>
        <w:t>Краткосрочное планирование урока</w:t>
      </w:r>
    </w:p>
    <w:p w:rsidR="006A40C0" w:rsidRDefault="006A40C0" w:rsidP="006A40C0"/>
    <w:tbl>
      <w:tblPr>
        <w:tblpPr w:leftFromText="180" w:rightFromText="180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4140"/>
        <w:gridCol w:w="3600"/>
        <w:gridCol w:w="2061"/>
        <w:gridCol w:w="2439"/>
      </w:tblGrid>
      <w:tr w:rsidR="006A40C0" w:rsidRPr="00DE2DB7" w:rsidTr="00F22B39">
        <w:tc>
          <w:tcPr>
            <w:tcW w:w="7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C2" w:rsidRDefault="00AE1BC1" w:rsidP="00BB10AF">
            <w:pPr>
              <w:rPr>
                <w:b/>
              </w:rPr>
            </w:pPr>
            <w:r>
              <w:rPr>
                <w:b/>
              </w:rPr>
              <w:t xml:space="preserve">Раздел: </w:t>
            </w:r>
            <w:r w:rsidR="006F3357">
              <w:rPr>
                <w:b/>
              </w:rPr>
              <w:t>П</w:t>
            </w:r>
            <w:r w:rsidR="00F25AF2">
              <w:rPr>
                <w:b/>
              </w:rPr>
              <w:t>ритчи и легенды в литературе</w:t>
            </w:r>
          </w:p>
          <w:p w:rsidR="006A40C0" w:rsidRPr="00E862EC" w:rsidRDefault="00077BC2" w:rsidP="00BB10AF">
            <w:pPr>
              <w:rPr>
                <w:b/>
              </w:rPr>
            </w:pPr>
            <w:r>
              <w:rPr>
                <w:b/>
              </w:rPr>
              <w:t>Тема уро</w:t>
            </w:r>
            <w:r w:rsidR="00F25AF2">
              <w:rPr>
                <w:b/>
              </w:rPr>
              <w:t>ка: К.Г. Паустовский «Телеграмма»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C0" w:rsidRDefault="007C0241" w:rsidP="00BB10AF">
            <w:r w:rsidRPr="007C0241">
              <w:rPr>
                <w:b/>
              </w:rPr>
              <w:t>Школа:</w:t>
            </w:r>
            <w:r>
              <w:t xml:space="preserve">  КГУ «Общеобразовательная школа №8 </w:t>
            </w:r>
            <w:proofErr w:type="spellStart"/>
            <w:r>
              <w:t>акимата</w:t>
            </w:r>
            <w:proofErr w:type="spellEnd"/>
            <w:r>
              <w:t xml:space="preserve"> </w:t>
            </w:r>
            <w:proofErr w:type="spellStart"/>
            <w:r>
              <w:t>г.Шахтинска</w:t>
            </w:r>
            <w:proofErr w:type="spellEnd"/>
            <w:r>
              <w:t>»</w:t>
            </w:r>
          </w:p>
        </w:tc>
      </w:tr>
      <w:tr w:rsidR="006A40C0" w:rsidRPr="00DE2DB7" w:rsidTr="00F22B39">
        <w:tc>
          <w:tcPr>
            <w:tcW w:w="7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C0" w:rsidRPr="00E862EC" w:rsidRDefault="006A40C0" w:rsidP="00BB10AF">
            <w:pPr>
              <w:rPr>
                <w:b/>
              </w:rPr>
            </w:pPr>
            <w:r w:rsidRPr="00E862EC">
              <w:rPr>
                <w:b/>
              </w:rPr>
              <w:t>Дата:</w:t>
            </w:r>
            <w:r w:rsidR="004F3F87">
              <w:rPr>
                <w:b/>
              </w:rPr>
              <w:t xml:space="preserve">  08.12.2020 г.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C0" w:rsidRDefault="006A40C0" w:rsidP="00BB10AF">
            <w:r w:rsidRPr="007C0241">
              <w:rPr>
                <w:b/>
              </w:rPr>
              <w:t>ФИО</w:t>
            </w:r>
            <w:r>
              <w:t xml:space="preserve"> </w:t>
            </w:r>
            <w:r w:rsidRPr="007C0241">
              <w:rPr>
                <w:b/>
              </w:rPr>
              <w:t>учи</w:t>
            </w:r>
            <w:r w:rsidR="007C0241" w:rsidRPr="007C0241">
              <w:rPr>
                <w:b/>
              </w:rPr>
              <w:t>теля:</w:t>
            </w:r>
            <w:r w:rsidR="007C0241">
              <w:t xml:space="preserve">  </w:t>
            </w:r>
            <w:proofErr w:type="spellStart"/>
            <w:r w:rsidR="007C0241">
              <w:t>Тажибаева</w:t>
            </w:r>
            <w:proofErr w:type="spellEnd"/>
            <w:r w:rsidR="007C0241">
              <w:t xml:space="preserve"> </w:t>
            </w:r>
            <w:proofErr w:type="spellStart"/>
            <w:r w:rsidR="007C0241">
              <w:t>Шынар</w:t>
            </w:r>
            <w:proofErr w:type="spellEnd"/>
            <w:r w:rsidR="007C0241">
              <w:t xml:space="preserve"> </w:t>
            </w:r>
            <w:proofErr w:type="spellStart"/>
            <w:r w:rsidR="007C0241">
              <w:t>Ахметкалиевна</w:t>
            </w:r>
            <w:proofErr w:type="spellEnd"/>
          </w:p>
        </w:tc>
      </w:tr>
      <w:tr w:rsidR="006A40C0" w:rsidRPr="00DE2DB7" w:rsidTr="00F22B39">
        <w:tc>
          <w:tcPr>
            <w:tcW w:w="7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C0" w:rsidRPr="00E862EC" w:rsidRDefault="006A40C0" w:rsidP="00BB10AF">
            <w:pPr>
              <w:rPr>
                <w:b/>
              </w:rPr>
            </w:pPr>
            <w:r w:rsidRPr="00E862EC">
              <w:rPr>
                <w:b/>
              </w:rPr>
              <w:t>Класс: 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C0" w:rsidRDefault="006A40C0" w:rsidP="00BB10AF">
            <w:r>
              <w:t>Кол. присутствующих:</w:t>
            </w:r>
            <w:r w:rsidR="00E33E20">
              <w:t xml:space="preserve">   9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C0" w:rsidRDefault="006A40C0" w:rsidP="00BB10AF">
            <w:r>
              <w:t>Кол. отсутствующих:</w:t>
            </w:r>
            <w:r w:rsidR="00E33E20">
              <w:t xml:space="preserve">    -</w:t>
            </w:r>
          </w:p>
        </w:tc>
      </w:tr>
      <w:tr w:rsidR="006A40C0" w:rsidRPr="00DE2DB7" w:rsidTr="00F22B39">
        <w:tc>
          <w:tcPr>
            <w:tcW w:w="7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C0" w:rsidRPr="00E862EC" w:rsidRDefault="006A40C0" w:rsidP="00BB10AF">
            <w:pPr>
              <w:rPr>
                <w:b/>
              </w:rPr>
            </w:pPr>
            <w:r w:rsidRPr="00E862EC">
              <w:rPr>
                <w:b/>
              </w:rPr>
              <w:t>Цели обучения, которые</w:t>
            </w:r>
          </w:p>
          <w:p w:rsidR="006A40C0" w:rsidRPr="00E862EC" w:rsidRDefault="006A40C0" w:rsidP="00BB10AF">
            <w:pPr>
              <w:rPr>
                <w:b/>
              </w:rPr>
            </w:pPr>
            <w:r w:rsidRPr="00E862EC">
              <w:rPr>
                <w:b/>
              </w:rPr>
              <w:t>необходимо достичь на данном уроке</w:t>
            </w:r>
          </w:p>
          <w:p w:rsidR="006A40C0" w:rsidRPr="00E862EC" w:rsidRDefault="006A40C0" w:rsidP="00BB10AF">
            <w:pPr>
              <w:rPr>
                <w:b/>
              </w:rPr>
            </w:pP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F2" w:rsidRDefault="00F25AF2" w:rsidP="00BB10AF">
            <w:pPr>
              <w:rPr>
                <w:lang w:val="kk-KZ"/>
              </w:rPr>
            </w:pPr>
            <w:r>
              <w:rPr>
                <w:lang w:val="kk-KZ"/>
              </w:rPr>
              <w:t>7.1.2.1.- понимать художественное произведение в деталях, включая известную и неизвестную информацию;</w:t>
            </w:r>
          </w:p>
          <w:p w:rsidR="00F25AF2" w:rsidRDefault="00F25AF2" w:rsidP="00BB10AF">
            <w:pPr>
              <w:rPr>
                <w:lang w:val="kk-KZ"/>
              </w:rPr>
            </w:pPr>
            <w:r>
              <w:rPr>
                <w:lang w:val="kk-KZ"/>
              </w:rPr>
              <w:t>7.2.2.1.- определять тему и идею произведения, выражая своё мнение о поступках героев;</w:t>
            </w:r>
          </w:p>
          <w:p w:rsidR="00806153" w:rsidRDefault="00F25AF2" w:rsidP="00BB10AF">
            <w:r>
              <w:rPr>
                <w:lang w:val="kk-KZ"/>
              </w:rPr>
              <w:t xml:space="preserve">7.3.1.1.- участвовать в обсуждении произведения, выражая мнение о героях. </w:t>
            </w:r>
          </w:p>
        </w:tc>
      </w:tr>
      <w:tr w:rsidR="006A40C0" w:rsidRPr="00DE2DB7" w:rsidTr="00F22B39">
        <w:tc>
          <w:tcPr>
            <w:tcW w:w="3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C0" w:rsidRPr="00E862EC" w:rsidRDefault="006A40C0" w:rsidP="00BB10AF">
            <w:pPr>
              <w:rPr>
                <w:b/>
              </w:rPr>
            </w:pPr>
            <w:r>
              <w:rPr>
                <w:b/>
              </w:rPr>
              <w:t>Цели урока</w:t>
            </w:r>
            <w:r w:rsidRPr="00E862EC">
              <w:rPr>
                <w:b/>
              </w:rPr>
              <w:t>:</w:t>
            </w:r>
          </w:p>
        </w:tc>
        <w:tc>
          <w:tcPr>
            <w:tcW w:w="1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C0" w:rsidRPr="007E4C11" w:rsidRDefault="00F25AF2" w:rsidP="00BB10AF">
            <w:r w:rsidRPr="007C0241">
              <w:rPr>
                <w:b/>
              </w:rPr>
              <w:t>Все</w:t>
            </w:r>
            <w:r w:rsidRPr="007E4C11">
              <w:t xml:space="preserve"> </w:t>
            </w:r>
            <w:r w:rsidRPr="007C0241">
              <w:rPr>
                <w:b/>
              </w:rPr>
              <w:t>учащиеся</w:t>
            </w:r>
            <w:r w:rsidRPr="007E4C11">
              <w:t xml:space="preserve"> смогут охарактеризовать образы и поведение героев</w:t>
            </w:r>
          </w:p>
        </w:tc>
      </w:tr>
      <w:tr w:rsidR="006A40C0" w:rsidRPr="00DE2DB7" w:rsidTr="00F22B39"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C0" w:rsidRPr="00E862EC" w:rsidRDefault="006A40C0" w:rsidP="00BB10AF">
            <w:pPr>
              <w:rPr>
                <w:b/>
              </w:rPr>
            </w:pPr>
          </w:p>
        </w:tc>
        <w:tc>
          <w:tcPr>
            <w:tcW w:w="1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C0" w:rsidRPr="007E4C11" w:rsidRDefault="00F25AF2" w:rsidP="00BB10AF">
            <w:r w:rsidRPr="007C0241">
              <w:rPr>
                <w:b/>
              </w:rPr>
              <w:t>Большинство</w:t>
            </w:r>
            <w:r w:rsidRPr="007E4C11">
              <w:t xml:space="preserve"> </w:t>
            </w:r>
            <w:r w:rsidRPr="007C0241">
              <w:rPr>
                <w:b/>
              </w:rPr>
              <w:t>учащихся</w:t>
            </w:r>
            <w:r w:rsidRPr="007E4C11">
              <w:t xml:space="preserve"> могут высказать своё мнение, аргументируя свою точку зрения</w:t>
            </w:r>
            <w:r w:rsidR="006A40C0" w:rsidRPr="007E4C11">
              <w:t xml:space="preserve"> </w:t>
            </w:r>
            <w:r w:rsidR="00806153" w:rsidRPr="007E4C11">
              <w:t xml:space="preserve"> </w:t>
            </w:r>
            <w:r w:rsidR="006A40C0" w:rsidRPr="007E4C11">
              <w:t xml:space="preserve"> </w:t>
            </w:r>
          </w:p>
        </w:tc>
      </w:tr>
      <w:tr w:rsidR="006A40C0" w:rsidRPr="00DE2DB7" w:rsidTr="00F22B39"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C0" w:rsidRPr="00E862EC" w:rsidRDefault="006A40C0" w:rsidP="00BB10AF">
            <w:pPr>
              <w:rPr>
                <w:b/>
              </w:rPr>
            </w:pPr>
          </w:p>
        </w:tc>
        <w:tc>
          <w:tcPr>
            <w:tcW w:w="1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C0" w:rsidRPr="007E4C11" w:rsidRDefault="006A40C0" w:rsidP="00BB10AF">
            <w:r w:rsidRPr="007C0241">
              <w:rPr>
                <w:b/>
              </w:rPr>
              <w:t>Некоторые</w:t>
            </w:r>
            <w:r w:rsidRPr="007E4C11">
              <w:t xml:space="preserve"> </w:t>
            </w:r>
            <w:r w:rsidRPr="007C0241">
              <w:rPr>
                <w:b/>
              </w:rPr>
              <w:t>учащиеся</w:t>
            </w:r>
            <w:r w:rsidRPr="007E4C11">
              <w:t xml:space="preserve"> смогут </w:t>
            </w:r>
            <w:r w:rsidR="00F25AF2" w:rsidRPr="007E4C11">
              <w:t>проанализировать поведение героев и прогнозировать другой исход событий, аргументируя свою точку зрения.</w:t>
            </w:r>
          </w:p>
        </w:tc>
      </w:tr>
      <w:tr w:rsidR="006A40C0" w:rsidRPr="00DE2DB7" w:rsidTr="00F22B39"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0C0" w:rsidRPr="00E862EC" w:rsidRDefault="006A40C0" w:rsidP="00BB10AF">
            <w:pPr>
              <w:rPr>
                <w:b/>
              </w:rPr>
            </w:pPr>
          </w:p>
        </w:tc>
        <w:tc>
          <w:tcPr>
            <w:tcW w:w="1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C0" w:rsidRDefault="006A40C0" w:rsidP="00BB10AF"/>
        </w:tc>
      </w:tr>
      <w:tr w:rsidR="00C76F2E" w:rsidRPr="00DE2DB7" w:rsidTr="00F22B39">
        <w:tc>
          <w:tcPr>
            <w:tcW w:w="3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E" w:rsidRPr="00E862EC" w:rsidRDefault="00C76F2E" w:rsidP="00BB10AF">
            <w:pPr>
              <w:rPr>
                <w:b/>
              </w:rPr>
            </w:pPr>
            <w:r w:rsidRPr="00E862EC">
              <w:rPr>
                <w:b/>
              </w:rPr>
              <w:t>Языковая цель:</w:t>
            </w:r>
          </w:p>
        </w:tc>
        <w:tc>
          <w:tcPr>
            <w:tcW w:w="1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E" w:rsidRDefault="00C76F2E" w:rsidP="00BB10AF">
            <w:r w:rsidRPr="00D709D8">
              <w:rPr>
                <w:b/>
              </w:rPr>
              <w:t>Учащийся умеет:</w:t>
            </w:r>
            <w:r>
              <w:t xml:space="preserve"> определять </w:t>
            </w:r>
            <w:r w:rsidRPr="00BC7D5B">
              <w:t>тему, основную мысль текста</w:t>
            </w:r>
            <w:r>
              <w:t>; выражать своё мнение, используя опорные фразы и сохраняя стилистические особенности речи.</w:t>
            </w:r>
          </w:p>
        </w:tc>
      </w:tr>
      <w:tr w:rsidR="00C76F2E" w:rsidRPr="00DE2DB7" w:rsidTr="00F22B39"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2E" w:rsidRPr="00E862EC" w:rsidRDefault="00C76F2E" w:rsidP="00BB10AF">
            <w:pPr>
              <w:rPr>
                <w:b/>
              </w:rPr>
            </w:pPr>
          </w:p>
        </w:tc>
        <w:tc>
          <w:tcPr>
            <w:tcW w:w="1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E" w:rsidRDefault="00395AF9" w:rsidP="00BB10AF">
            <w:r>
              <w:rPr>
                <w:b/>
                <w:bCs/>
              </w:rPr>
              <w:t>Полезные фразы: «Я (мы) считаем,</w:t>
            </w:r>
            <w:r w:rsidR="006F335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что…», «По моему (нашему) мнению…», «Исходя из…, можно сделать вывод…»</w:t>
            </w:r>
          </w:p>
        </w:tc>
      </w:tr>
      <w:tr w:rsidR="00C76F2E" w:rsidRPr="00DE2DB7" w:rsidTr="00F22B39">
        <w:tc>
          <w:tcPr>
            <w:tcW w:w="3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2E" w:rsidRPr="00E862EC" w:rsidRDefault="00C76F2E" w:rsidP="00BB10AF">
            <w:pPr>
              <w:rPr>
                <w:b/>
              </w:rPr>
            </w:pPr>
          </w:p>
        </w:tc>
        <w:tc>
          <w:tcPr>
            <w:tcW w:w="1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E" w:rsidRDefault="00C76F2E" w:rsidP="00BB10AF"/>
        </w:tc>
      </w:tr>
      <w:tr w:rsidR="00C76F2E" w:rsidRPr="00DE2DB7" w:rsidTr="00F22B39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2E" w:rsidRPr="00E862EC" w:rsidRDefault="00C76F2E" w:rsidP="00BB10AF">
            <w:pPr>
              <w:rPr>
                <w:b/>
              </w:rPr>
            </w:pPr>
            <w:r>
              <w:rPr>
                <w:b/>
              </w:rPr>
              <w:t>Привитие ценностей:</w:t>
            </w:r>
          </w:p>
        </w:tc>
        <w:tc>
          <w:tcPr>
            <w:tcW w:w="1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E" w:rsidRPr="006736A4" w:rsidRDefault="00C76F2E" w:rsidP="00BB10AF">
            <w:pPr>
              <w:rPr>
                <w:bCs/>
              </w:rPr>
            </w:pPr>
            <w:r>
              <w:rPr>
                <w:bCs/>
              </w:rPr>
              <w:t xml:space="preserve">Воспитание любви и уважения к родителям, проявления заботы о близких людях.  </w:t>
            </w:r>
          </w:p>
        </w:tc>
      </w:tr>
      <w:tr w:rsidR="00C76F2E" w:rsidRPr="00DE2DB7" w:rsidTr="00F22B39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E" w:rsidRPr="001878C6" w:rsidRDefault="00C76F2E" w:rsidP="00BB10AF">
            <w:pPr>
              <w:pStyle w:val="ParaAttribute0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1878C6">
              <w:rPr>
                <w:rStyle w:val="CharAttribute0"/>
                <w:rFonts w:eastAsia="Batang"/>
                <w:b/>
                <w:sz w:val="24"/>
                <w:szCs w:val="24"/>
              </w:rPr>
              <w:t>Межпредметные</w:t>
            </w:r>
            <w:proofErr w:type="spellEnd"/>
            <w:r w:rsidRPr="001878C6">
              <w:rPr>
                <w:rStyle w:val="CharAttribute0"/>
                <w:rFonts w:eastAsia="Batang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1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E" w:rsidRDefault="00C76F2E" w:rsidP="00BB10AF">
            <w:pPr>
              <w:pStyle w:val="ParaAttribute0"/>
              <w:rPr>
                <w:rFonts w:eastAsia="Times New Roman"/>
                <w:sz w:val="22"/>
                <w:szCs w:val="22"/>
              </w:rPr>
            </w:pPr>
          </w:p>
        </w:tc>
      </w:tr>
      <w:tr w:rsidR="00C76F2E" w:rsidRPr="00DE2DB7" w:rsidTr="00F22B39">
        <w:tc>
          <w:tcPr>
            <w:tcW w:w="15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E" w:rsidRPr="00E862EC" w:rsidRDefault="00C76F2E" w:rsidP="00BB10AF">
            <w:pPr>
              <w:jc w:val="center"/>
              <w:rPr>
                <w:b/>
              </w:rPr>
            </w:pPr>
            <w:r w:rsidRPr="00E862EC">
              <w:rPr>
                <w:b/>
              </w:rPr>
              <w:t>План</w:t>
            </w:r>
          </w:p>
        </w:tc>
      </w:tr>
      <w:tr w:rsidR="00C76F2E" w:rsidRPr="00DE2DB7" w:rsidTr="00F22B3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E" w:rsidRPr="00E862EC" w:rsidRDefault="00C76F2E" w:rsidP="00BB10AF">
            <w:pPr>
              <w:rPr>
                <w:b/>
              </w:rPr>
            </w:pPr>
            <w:r w:rsidRPr="00E862EC">
              <w:rPr>
                <w:b/>
              </w:rPr>
              <w:t>Планируемые сроки</w:t>
            </w:r>
          </w:p>
        </w:tc>
        <w:tc>
          <w:tcPr>
            <w:tcW w:w="1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E" w:rsidRPr="00E862EC" w:rsidRDefault="00C76F2E" w:rsidP="00BB10AF">
            <w:pPr>
              <w:jc w:val="center"/>
              <w:rPr>
                <w:b/>
              </w:rPr>
            </w:pPr>
            <w:r w:rsidRPr="00E862EC">
              <w:rPr>
                <w:b/>
              </w:rPr>
              <w:t xml:space="preserve">Планируемые действия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E" w:rsidRPr="00E862EC" w:rsidRDefault="00C76F2E" w:rsidP="00BB10AF">
            <w:pPr>
              <w:jc w:val="center"/>
              <w:rPr>
                <w:b/>
              </w:rPr>
            </w:pPr>
            <w:r w:rsidRPr="00E862EC">
              <w:rPr>
                <w:b/>
              </w:rPr>
              <w:t>Ресурсы</w:t>
            </w:r>
          </w:p>
        </w:tc>
      </w:tr>
      <w:tr w:rsidR="00C76F2E" w:rsidRPr="00DE2DB7" w:rsidTr="00F22B39">
        <w:trPr>
          <w:trHeight w:val="154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A6" w:rsidRDefault="00C96BA6" w:rsidP="00BB10AF"/>
          <w:p w:rsidR="00C76F2E" w:rsidRPr="00206FAF" w:rsidRDefault="00C76F2E" w:rsidP="00BB10AF">
            <w:r w:rsidRPr="00206FAF">
              <w:t>Начало урока</w:t>
            </w:r>
          </w:p>
          <w:p w:rsidR="00C76F2E" w:rsidRPr="00206FAF" w:rsidRDefault="00C76F2E" w:rsidP="00BB10AF">
            <w:pPr>
              <w:jc w:val="center"/>
            </w:pPr>
            <w:r w:rsidRPr="00206FAF">
              <w:t>(2 мин)</w:t>
            </w:r>
          </w:p>
          <w:p w:rsidR="00C76F2E" w:rsidRPr="00206FAF" w:rsidRDefault="00C76F2E" w:rsidP="00BB10AF"/>
          <w:p w:rsidR="00C76F2E" w:rsidRPr="00206FAF" w:rsidRDefault="00C76F2E" w:rsidP="00BB10AF"/>
          <w:p w:rsidR="00C76F2E" w:rsidRPr="00206FAF" w:rsidRDefault="00C76F2E" w:rsidP="00BB10AF"/>
          <w:p w:rsidR="00C76F2E" w:rsidRPr="00206FAF" w:rsidRDefault="00C76F2E" w:rsidP="00BB10AF"/>
          <w:p w:rsidR="00C76F2E" w:rsidRPr="00206FAF" w:rsidRDefault="0085761A" w:rsidP="00BB10AF">
            <w:r w:rsidRPr="00206FAF">
              <w:t xml:space="preserve"> </w:t>
            </w:r>
          </w:p>
          <w:p w:rsidR="0085761A" w:rsidRPr="00206FAF" w:rsidRDefault="0085761A" w:rsidP="00BB10AF"/>
          <w:p w:rsidR="007E069B" w:rsidRPr="00206FAF" w:rsidRDefault="007E069B" w:rsidP="00BB10AF">
            <w:pPr>
              <w:rPr>
                <w:sz w:val="16"/>
                <w:szCs w:val="16"/>
              </w:rPr>
            </w:pPr>
          </w:p>
          <w:p w:rsidR="00C76F2E" w:rsidRPr="00206FAF" w:rsidRDefault="00C76F2E" w:rsidP="00BB10AF">
            <w:r w:rsidRPr="00206FAF">
              <w:t xml:space="preserve">Проверка домашнего задания. </w:t>
            </w:r>
          </w:p>
          <w:p w:rsidR="00C76F2E" w:rsidRPr="00206FAF" w:rsidRDefault="00C76F2E" w:rsidP="00BB10AF">
            <w:pPr>
              <w:jc w:val="center"/>
            </w:pPr>
            <w:r w:rsidRPr="00206FAF">
              <w:t>(5 мин)</w:t>
            </w:r>
          </w:p>
          <w:p w:rsidR="000441DB" w:rsidRPr="00206FAF" w:rsidRDefault="000441DB" w:rsidP="00BB10AF">
            <w:pPr>
              <w:jc w:val="both"/>
            </w:pPr>
          </w:p>
          <w:p w:rsidR="000441DB" w:rsidRPr="00206FAF" w:rsidRDefault="000441DB" w:rsidP="00BB10AF">
            <w:pPr>
              <w:jc w:val="both"/>
            </w:pPr>
          </w:p>
          <w:p w:rsidR="000441DB" w:rsidRPr="00206FAF" w:rsidRDefault="000441DB" w:rsidP="00BB10AF">
            <w:pPr>
              <w:jc w:val="both"/>
            </w:pPr>
          </w:p>
          <w:p w:rsidR="000441DB" w:rsidRPr="00206FAF" w:rsidRDefault="000441DB" w:rsidP="00BB10AF">
            <w:pPr>
              <w:jc w:val="both"/>
            </w:pPr>
          </w:p>
          <w:p w:rsidR="000441DB" w:rsidRPr="00B563CF" w:rsidRDefault="000441DB" w:rsidP="00B563CF">
            <w:pPr>
              <w:jc w:val="both"/>
              <w:rPr>
                <w:sz w:val="20"/>
                <w:szCs w:val="20"/>
              </w:rPr>
            </w:pPr>
          </w:p>
          <w:p w:rsidR="000441DB" w:rsidRPr="00206FAF" w:rsidRDefault="000441DB" w:rsidP="00BB10AF">
            <w:r w:rsidRPr="00206FAF">
              <w:t>Деление на группы.</w:t>
            </w:r>
          </w:p>
        </w:tc>
        <w:tc>
          <w:tcPr>
            <w:tcW w:w="1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20" w:rsidRDefault="00C76F2E" w:rsidP="00BB10AF">
            <w:pPr>
              <w:pStyle w:val="a6"/>
              <w:numPr>
                <w:ilvl w:val="0"/>
                <w:numId w:val="1"/>
              </w:numPr>
              <w:ind w:left="0"/>
              <w:rPr>
                <w:b/>
              </w:rPr>
            </w:pPr>
            <w:r w:rsidRPr="00F25AF2">
              <w:rPr>
                <w:b/>
              </w:rPr>
              <w:lastRenderedPageBreak/>
              <w:t>Приветствие учителя.</w:t>
            </w:r>
            <w:r>
              <w:rPr>
                <w:b/>
              </w:rPr>
              <w:t xml:space="preserve"> </w:t>
            </w:r>
          </w:p>
          <w:p w:rsidR="00C76F2E" w:rsidRPr="00411020" w:rsidRDefault="006C7589" w:rsidP="00BB10AF">
            <w:pPr>
              <w:pStyle w:val="a6"/>
              <w:numPr>
                <w:ilvl w:val="0"/>
                <w:numId w:val="1"/>
              </w:numPr>
              <w:ind w:left="0"/>
              <w:rPr>
                <w:b/>
              </w:rPr>
            </w:pPr>
            <w:r w:rsidRPr="00411020">
              <w:rPr>
                <w:b/>
              </w:rPr>
              <w:t>Создание благоприятной среды.</w:t>
            </w:r>
          </w:p>
          <w:p w:rsidR="006C7589" w:rsidRPr="006C7589" w:rsidRDefault="006C7589" w:rsidP="00BB10AF">
            <w:pPr>
              <w:jc w:val="both"/>
              <w:rPr>
                <w:sz w:val="16"/>
                <w:szCs w:val="16"/>
              </w:rPr>
            </w:pPr>
          </w:p>
          <w:p w:rsidR="006C7589" w:rsidRDefault="006C7589" w:rsidP="00BB10A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Повернитесь друг к другу, </w:t>
            </w:r>
          </w:p>
          <w:p w:rsidR="006C7589" w:rsidRDefault="006C7589" w:rsidP="00BB10A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посмотрите друг другу в глаза, </w:t>
            </w:r>
          </w:p>
          <w:p w:rsidR="006C7589" w:rsidRDefault="006C7589" w:rsidP="00BB10AF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улыбнитесь друг к другу, </w:t>
            </w:r>
          </w:p>
          <w:p w:rsidR="00C76F2E" w:rsidRDefault="006C7589" w:rsidP="00BB10AF">
            <w:pPr>
              <w:rPr>
                <w:color w:val="000000"/>
              </w:rPr>
            </w:pPr>
            <w:r>
              <w:rPr>
                <w:color w:val="000000"/>
              </w:rPr>
              <w:t>пожелайте друг другу хорошего рабочего настроения на уроке.</w:t>
            </w:r>
          </w:p>
          <w:p w:rsidR="006C7589" w:rsidRDefault="006C7589" w:rsidP="00BB10AF">
            <w:pPr>
              <w:rPr>
                <w:color w:val="000000"/>
              </w:rPr>
            </w:pPr>
            <w:r>
              <w:rPr>
                <w:color w:val="000000"/>
              </w:rPr>
              <w:t>Теперь посмотрите на меня.</w:t>
            </w:r>
          </w:p>
          <w:p w:rsidR="00B42776" w:rsidRPr="00012980" w:rsidRDefault="006C7589" w:rsidP="00BB10AF">
            <w:pPr>
              <w:shd w:val="clear" w:color="auto" w:fill="FFFFFF"/>
              <w:rPr>
                <w:lang w:val="kk-KZ"/>
              </w:rPr>
            </w:pPr>
            <w:r w:rsidRPr="003877CF">
              <w:rPr>
                <w:color w:val="000000"/>
              </w:rPr>
              <w:t>Я хочу пожелать вам</w:t>
            </w:r>
            <w:r w:rsidR="003877CF" w:rsidRPr="003877CF">
              <w:rPr>
                <w:shd w:val="clear" w:color="auto" w:fill="FFFFFF"/>
                <w:lang w:val="kk-KZ"/>
              </w:rPr>
              <w:t xml:space="preserve"> позитивного настроения</w:t>
            </w:r>
            <w:r w:rsidR="003877CF" w:rsidRPr="003877CF">
              <w:rPr>
                <w:lang w:val="kk-KZ"/>
              </w:rPr>
              <w:t xml:space="preserve">, </w:t>
            </w:r>
            <w:r w:rsidRPr="003877CF">
              <w:rPr>
                <w:color w:val="000000"/>
              </w:rPr>
              <w:t>работать дружно</w:t>
            </w:r>
            <w:r w:rsidR="00F303CF" w:rsidRPr="003877CF">
              <w:rPr>
                <w:color w:val="000000"/>
              </w:rPr>
              <w:t xml:space="preserve">, </w:t>
            </w:r>
            <w:r w:rsidR="003877CF" w:rsidRPr="003877CF">
              <w:rPr>
                <w:shd w:val="clear" w:color="auto" w:fill="FFFFFF"/>
                <w:lang w:val="kk-KZ"/>
              </w:rPr>
              <w:t>успешной работы</w:t>
            </w:r>
            <w:r w:rsidR="00012980">
              <w:rPr>
                <w:shd w:val="clear" w:color="auto" w:fill="FFFFFF"/>
                <w:lang w:val="kk-KZ"/>
              </w:rPr>
              <w:t xml:space="preserve"> </w:t>
            </w:r>
            <w:r w:rsidR="00F303CF">
              <w:rPr>
                <w:color w:val="000000"/>
              </w:rPr>
              <w:t>и удачи.</w:t>
            </w:r>
          </w:p>
          <w:p w:rsidR="00B42776" w:rsidRPr="00012980" w:rsidRDefault="00B42776" w:rsidP="00BB10AF">
            <w:pPr>
              <w:jc w:val="both"/>
              <w:rPr>
                <w:color w:val="000000"/>
                <w:sz w:val="16"/>
                <w:szCs w:val="16"/>
                <w:lang w:val="kk-KZ"/>
              </w:rPr>
            </w:pPr>
          </w:p>
          <w:p w:rsidR="00C76F2E" w:rsidRPr="001C2CD3" w:rsidRDefault="00C76F2E" w:rsidP="00BB10AF">
            <w:pPr>
              <w:pStyle w:val="a6"/>
              <w:numPr>
                <w:ilvl w:val="0"/>
                <w:numId w:val="1"/>
              </w:numPr>
              <w:ind w:left="0"/>
              <w:jc w:val="both"/>
              <w:rPr>
                <w:bCs/>
              </w:rPr>
            </w:pPr>
            <w:r w:rsidRPr="001C2CD3">
              <w:rPr>
                <w:b/>
                <w:color w:val="000000"/>
              </w:rPr>
              <w:t>Проверка домашнего задания</w:t>
            </w:r>
            <w:r>
              <w:rPr>
                <w:b/>
                <w:color w:val="000000"/>
              </w:rPr>
              <w:t xml:space="preserve"> (учащимся было необходимо проч</w:t>
            </w:r>
            <w:r w:rsidR="00F303CF">
              <w:rPr>
                <w:b/>
                <w:color w:val="000000"/>
              </w:rPr>
              <w:t xml:space="preserve">итать рассказ «Телеграмма» </w:t>
            </w:r>
            <w:proofErr w:type="spellStart"/>
            <w:r w:rsidR="00F303CF">
              <w:rPr>
                <w:b/>
                <w:color w:val="000000"/>
              </w:rPr>
              <w:t>К.Г.</w:t>
            </w:r>
            <w:r>
              <w:rPr>
                <w:b/>
                <w:color w:val="000000"/>
              </w:rPr>
              <w:t>Паустовского</w:t>
            </w:r>
            <w:proofErr w:type="spellEnd"/>
            <w:r>
              <w:rPr>
                <w:b/>
                <w:color w:val="000000"/>
              </w:rPr>
              <w:t>)</w:t>
            </w:r>
            <w:r w:rsidRPr="001C2CD3">
              <w:rPr>
                <w:b/>
                <w:color w:val="000000"/>
              </w:rPr>
              <w:t xml:space="preserve">. </w:t>
            </w:r>
            <w:r w:rsidR="002420AE">
              <w:rPr>
                <w:b/>
              </w:rPr>
              <w:t>Приём «Горячий стул»</w:t>
            </w:r>
          </w:p>
          <w:p w:rsidR="00C76F2E" w:rsidRPr="00C23BF7" w:rsidRDefault="0088768C" w:rsidP="00BB10AF">
            <w:pPr>
              <w:jc w:val="both"/>
              <w:rPr>
                <w:bCs/>
              </w:rPr>
            </w:pPr>
            <w:r>
              <w:t>В центре круга ставится стул, на него</w:t>
            </w:r>
            <w:r w:rsidR="003723ED">
              <w:t xml:space="preserve"> </w:t>
            </w:r>
            <w:r>
              <w:t>приглашают одного участника. Когда первый доброволец найдется и займет место, учитель предлагает классу по очереди задать вопросы по пройденной теме.</w:t>
            </w:r>
          </w:p>
          <w:p w:rsidR="00EC5A07" w:rsidRPr="00EC5A07" w:rsidRDefault="00C76F2E" w:rsidP="00BB10AF">
            <w:r w:rsidRPr="00B42776">
              <w:rPr>
                <w:sz w:val="16"/>
                <w:szCs w:val="16"/>
              </w:rPr>
              <w:br/>
            </w:r>
            <w:r>
              <w:rPr>
                <w:b/>
              </w:rPr>
              <w:lastRenderedPageBreak/>
              <w:t>ФО</w:t>
            </w:r>
            <w:r w:rsidR="00EC5A07">
              <w:rPr>
                <w:b/>
              </w:rPr>
              <w:t xml:space="preserve"> </w:t>
            </w:r>
            <w:r w:rsidR="00F15F42">
              <w:t>«Большой палец»</w:t>
            </w:r>
            <w:r w:rsidR="00EC5A07" w:rsidRPr="00EC5A07">
              <w:t>»</w:t>
            </w:r>
          </w:p>
          <w:p w:rsidR="00C76F2E" w:rsidRDefault="00EC5A07" w:rsidP="00BB10AF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C76F2E">
              <w:rPr>
                <w:b/>
              </w:rPr>
              <w:t>(</w:t>
            </w:r>
            <w:r>
              <w:rPr>
                <w:b/>
              </w:rPr>
              <w:t>оценивается поднятием пальца</w:t>
            </w:r>
            <w:r w:rsidR="00C76F2E">
              <w:rPr>
                <w:b/>
              </w:rPr>
              <w:t xml:space="preserve">: </w:t>
            </w:r>
            <w:r>
              <w:rPr>
                <w:b/>
              </w:rPr>
              <w:t xml:space="preserve">палец вниз - </w:t>
            </w:r>
            <w:r w:rsidR="00C76F2E">
              <w:rPr>
                <w:b/>
              </w:rPr>
              <w:t>от</w:t>
            </w:r>
            <w:r>
              <w:rPr>
                <w:b/>
              </w:rPr>
              <w:t xml:space="preserve">вет неполный; палец в сторону – средний; большой палец вверх - </w:t>
            </w:r>
            <w:r w:rsidR="00C76F2E">
              <w:rPr>
                <w:b/>
              </w:rPr>
              <w:t>хороший полный ответ. Если кто-то из учащихся оценивает слабо, то должен арг</w:t>
            </w:r>
            <w:r>
              <w:rPr>
                <w:b/>
              </w:rPr>
              <w:t>ументировать свою точку зрения.</w:t>
            </w:r>
            <w:r w:rsidR="00C76F2E">
              <w:rPr>
                <w:b/>
              </w:rPr>
              <w:t>)</w:t>
            </w:r>
          </w:p>
          <w:p w:rsidR="000441DB" w:rsidRPr="00B563CF" w:rsidRDefault="000441DB" w:rsidP="00BB10AF">
            <w:pPr>
              <w:jc w:val="both"/>
              <w:rPr>
                <w:sz w:val="20"/>
                <w:szCs w:val="20"/>
              </w:rPr>
            </w:pPr>
          </w:p>
          <w:p w:rsidR="00411348" w:rsidRPr="006F2113" w:rsidRDefault="000441DB" w:rsidP="00BB10AF">
            <w:pPr>
              <w:rPr>
                <w:color w:val="000000"/>
              </w:rPr>
            </w:pPr>
            <w:r w:rsidRPr="00411348">
              <w:rPr>
                <w:b/>
              </w:rPr>
              <w:t>Метод</w:t>
            </w:r>
            <w:r>
              <w:t xml:space="preserve"> </w:t>
            </w:r>
            <w:r w:rsidRPr="00411348">
              <w:rPr>
                <w:b/>
              </w:rPr>
              <w:t>«</w:t>
            </w:r>
            <w:proofErr w:type="spellStart"/>
            <w:r w:rsidRPr="00411348">
              <w:rPr>
                <w:b/>
              </w:rPr>
              <w:t>Пазлы</w:t>
            </w:r>
            <w:proofErr w:type="spellEnd"/>
            <w:r w:rsidRPr="00411348">
              <w:rPr>
                <w:b/>
              </w:rPr>
              <w:t>».</w:t>
            </w:r>
            <w:r>
              <w:t xml:space="preserve"> Деление </w:t>
            </w:r>
            <w:r w:rsidRPr="0000175F">
              <w:rPr>
                <w:color w:val="000000"/>
              </w:rPr>
              <w:t xml:space="preserve">класса </w:t>
            </w:r>
            <w:r>
              <w:t xml:space="preserve">на </w:t>
            </w:r>
            <w:r w:rsidRPr="0000175F">
              <w:rPr>
                <w:color w:val="000000"/>
              </w:rPr>
              <w:t xml:space="preserve">три </w:t>
            </w:r>
            <w:r>
              <w:t>группы</w:t>
            </w:r>
            <w:r w:rsidRPr="0000175F">
              <w:rPr>
                <w:color w:val="000000"/>
              </w:rPr>
              <w:t xml:space="preserve">, с помощью разреза </w:t>
            </w:r>
            <w:r>
              <w:rPr>
                <w:color w:val="000000"/>
              </w:rPr>
              <w:t xml:space="preserve">фото рисунков персонажей </w:t>
            </w:r>
            <w:r w:rsidRPr="0000175F">
              <w:rPr>
                <w:color w:val="000000"/>
              </w:rPr>
              <w:t>Катерины Петровны, Насти</w:t>
            </w:r>
            <w:r>
              <w:rPr>
                <w:color w:val="000000"/>
              </w:rPr>
              <w:t>, Тихона.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E" w:rsidRDefault="00C76F2E" w:rsidP="00BB10AF">
            <w:pPr>
              <w:jc w:val="both"/>
            </w:pPr>
          </w:p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3E29CF" w:rsidRDefault="003E29CF" w:rsidP="00BB10AF"/>
          <w:p w:rsidR="002B10F0" w:rsidRPr="000F4D46" w:rsidRDefault="002B10F0" w:rsidP="00BB10AF">
            <w:pPr>
              <w:jc w:val="both"/>
              <w:rPr>
                <w:sz w:val="16"/>
                <w:szCs w:val="16"/>
              </w:rPr>
            </w:pPr>
          </w:p>
          <w:p w:rsidR="003E29CF" w:rsidRDefault="003E29CF" w:rsidP="00BB10AF"/>
          <w:p w:rsidR="000F4D46" w:rsidRDefault="000F4D46" w:rsidP="00BB10AF"/>
          <w:p w:rsidR="000F4D46" w:rsidRDefault="000F4D46" w:rsidP="00BB10AF"/>
          <w:p w:rsidR="003E29CF" w:rsidRDefault="003E29CF" w:rsidP="00BB10AF">
            <w:pPr>
              <w:ind w:firstLine="708"/>
              <w:jc w:val="both"/>
            </w:pPr>
          </w:p>
          <w:p w:rsidR="00C96BA6" w:rsidRDefault="00EC5A07" w:rsidP="00BB10AF">
            <w:pPr>
              <w:jc w:val="center"/>
            </w:pPr>
            <w:r w:rsidRPr="00EC5A07">
              <w:rPr>
                <w:noProof/>
              </w:rPr>
              <w:lastRenderedPageBreak/>
              <w:drawing>
                <wp:inline distT="0" distB="0" distL="0" distR="0">
                  <wp:extent cx="1123950" cy="684365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765" cy="6879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6BA6" w:rsidRDefault="00C96BA6" w:rsidP="00BB10AF"/>
          <w:p w:rsidR="00C96BA6" w:rsidRDefault="00C96BA6" w:rsidP="00BB10AF"/>
          <w:p w:rsidR="002B10F0" w:rsidRPr="00C96BA6" w:rsidRDefault="00C96BA6" w:rsidP="006F2113">
            <w:pPr>
              <w:jc w:val="center"/>
            </w:pPr>
            <w:proofErr w:type="spellStart"/>
            <w:r>
              <w:t>Пазлы</w:t>
            </w:r>
            <w:proofErr w:type="spellEnd"/>
          </w:p>
        </w:tc>
      </w:tr>
      <w:tr w:rsidR="00C76F2E" w:rsidRPr="00DE2DB7" w:rsidTr="000F5D2F">
        <w:trPr>
          <w:trHeight w:val="55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AF" w:rsidRPr="006F2113" w:rsidRDefault="00206FAF" w:rsidP="00BB10AF">
            <w:pPr>
              <w:jc w:val="both"/>
              <w:rPr>
                <w:sz w:val="10"/>
                <w:szCs w:val="10"/>
              </w:rPr>
            </w:pPr>
          </w:p>
          <w:p w:rsidR="00C76F2E" w:rsidRPr="00206FAF" w:rsidRDefault="000441DB" w:rsidP="00BB10AF">
            <w:pPr>
              <w:jc w:val="both"/>
            </w:pPr>
            <w:r w:rsidRPr="00206FAF">
              <w:t>Основная часть</w:t>
            </w:r>
          </w:p>
          <w:p w:rsidR="00C76F2E" w:rsidRDefault="0030674E" w:rsidP="00BB10AF">
            <w:pPr>
              <w:jc w:val="center"/>
            </w:pPr>
            <w:r>
              <w:t>(2 мин.)</w:t>
            </w:r>
          </w:p>
          <w:p w:rsidR="00C76F2E" w:rsidRDefault="00C76F2E" w:rsidP="00BB10AF"/>
          <w:p w:rsidR="006D7AC1" w:rsidRDefault="006D7AC1" w:rsidP="00BB10AF"/>
          <w:p w:rsidR="006D7AC1" w:rsidRDefault="006D7AC1" w:rsidP="00BB10AF"/>
          <w:p w:rsidR="006D7AC1" w:rsidRDefault="006D7AC1" w:rsidP="00BB10AF"/>
          <w:p w:rsidR="006D7AC1" w:rsidRDefault="006D7AC1" w:rsidP="00BB10AF"/>
          <w:p w:rsidR="00CA3333" w:rsidRPr="00BB10AF" w:rsidRDefault="00CA3333" w:rsidP="00BB10AF">
            <w:pPr>
              <w:jc w:val="both"/>
              <w:rPr>
                <w:sz w:val="20"/>
                <w:szCs w:val="20"/>
              </w:rPr>
            </w:pPr>
          </w:p>
          <w:p w:rsidR="00CA3333" w:rsidRPr="006F2113" w:rsidRDefault="00CA3333" w:rsidP="006F2113">
            <w:pPr>
              <w:jc w:val="both"/>
              <w:rPr>
                <w:sz w:val="20"/>
                <w:szCs w:val="20"/>
              </w:rPr>
            </w:pPr>
          </w:p>
          <w:p w:rsidR="006F2113" w:rsidRDefault="006F2113" w:rsidP="00BB10AF"/>
          <w:p w:rsidR="003D1AF3" w:rsidRDefault="0069229F" w:rsidP="00BB10AF">
            <w:r w:rsidRPr="0030674E">
              <w:t>Работа в группах</w:t>
            </w:r>
          </w:p>
          <w:p w:rsidR="0069229F" w:rsidRPr="0069229F" w:rsidRDefault="0069229F" w:rsidP="00BB10AF">
            <w:pPr>
              <w:rPr>
                <w:sz w:val="16"/>
                <w:szCs w:val="16"/>
              </w:rPr>
            </w:pPr>
          </w:p>
          <w:p w:rsidR="00F22B39" w:rsidRDefault="0069229F" w:rsidP="00BB10AF">
            <w:pPr>
              <w:jc w:val="center"/>
            </w:pPr>
            <w:r>
              <w:t xml:space="preserve"> </w:t>
            </w:r>
            <w:r w:rsidR="0030674E">
              <w:t>(</w:t>
            </w:r>
            <w:r w:rsidR="00CA6CCA">
              <w:t>5</w:t>
            </w:r>
            <w:r w:rsidR="0030674E">
              <w:t xml:space="preserve"> мин.)</w:t>
            </w:r>
          </w:p>
          <w:p w:rsidR="000F5D2F" w:rsidRDefault="000F5D2F" w:rsidP="00BB10AF">
            <w:pPr>
              <w:jc w:val="both"/>
            </w:pPr>
          </w:p>
          <w:p w:rsidR="000F5D2F" w:rsidRDefault="000F5D2F" w:rsidP="00BB10AF">
            <w:pPr>
              <w:jc w:val="both"/>
            </w:pPr>
          </w:p>
          <w:p w:rsidR="000F5D2F" w:rsidRDefault="000F5D2F" w:rsidP="00BB10AF">
            <w:pPr>
              <w:jc w:val="both"/>
            </w:pPr>
          </w:p>
          <w:p w:rsidR="000F5D2F" w:rsidRDefault="000F5D2F" w:rsidP="00BB10AF">
            <w:pPr>
              <w:jc w:val="both"/>
            </w:pPr>
          </w:p>
          <w:p w:rsidR="000F5D2F" w:rsidRDefault="000F5D2F" w:rsidP="00BB10AF">
            <w:pPr>
              <w:jc w:val="both"/>
            </w:pPr>
          </w:p>
          <w:p w:rsidR="000F5D2F" w:rsidRDefault="000F5D2F" w:rsidP="00BB10AF">
            <w:pPr>
              <w:jc w:val="both"/>
            </w:pPr>
          </w:p>
          <w:p w:rsidR="000F5D2F" w:rsidRDefault="000F5D2F" w:rsidP="00BB10AF">
            <w:pPr>
              <w:jc w:val="both"/>
            </w:pPr>
          </w:p>
          <w:p w:rsidR="000F5D2F" w:rsidRDefault="000F5D2F" w:rsidP="00BB10AF">
            <w:pPr>
              <w:jc w:val="both"/>
            </w:pPr>
          </w:p>
          <w:p w:rsidR="000F5D2F" w:rsidRDefault="000F5D2F" w:rsidP="00BB10AF">
            <w:pPr>
              <w:jc w:val="both"/>
            </w:pPr>
          </w:p>
          <w:p w:rsidR="000F5D2F" w:rsidRDefault="000F5D2F" w:rsidP="00BB10AF">
            <w:pPr>
              <w:jc w:val="both"/>
            </w:pPr>
          </w:p>
          <w:p w:rsidR="000F5D2F" w:rsidRDefault="000F5D2F" w:rsidP="00BB10AF">
            <w:pPr>
              <w:jc w:val="both"/>
            </w:pPr>
          </w:p>
          <w:p w:rsidR="000F5D2F" w:rsidRDefault="000F5D2F" w:rsidP="00BB10AF">
            <w:pPr>
              <w:jc w:val="both"/>
            </w:pPr>
          </w:p>
          <w:p w:rsidR="000F5D2F" w:rsidRDefault="000F5D2F" w:rsidP="00BB10AF">
            <w:pPr>
              <w:jc w:val="both"/>
            </w:pPr>
          </w:p>
          <w:p w:rsidR="000F5D2F" w:rsidRPr="00BB10AF" w:rsidRDefault="000F5D2F" w:rsidP="00BB10AF">
            <w:pPr>
              <w:jc w:val="both"/>
              <w:rPr>
                <w:sz w:val="16"/>
                <w:szCs w:val="16"/>
              </w:rPr>
            </w:pPr>
          </w:p>
          <w:p w:rsidR="000F5D2F" w:rsidRDefault="000F5D2F" w:rsidP="00BB10AF">
            <w:pPr>
              <w:jc w:val="both"/>
            </w:pPr>
          </w:p>
          <w:p w:rsidR="00BB10AF" w:rsidRDefault="00BB10AF" w:rsidP="00BB10AF">
            <w:pPr>
              <w:jc w:val="both"/>
            </w:pPr>
          </w:p>
          <w:p w:rsidR="00B563CF" w:rsidRDefault="00B563CF" w:rsidP="00BB10AF">
            <w:pPr>
              <w:jc w:val="both"/>
            </w:pPr>
          </w:p>
          <w:p w:rsidR="00B563CF" w:rsidRDefault="00B563CF" w:rsidP="00BB10AF">
            <w:pPr>
              <w:jc w:val="both"/>
            </w:pPr>
          </w:p>
          <w:p w:rsidR="000F5D2F" w:rsidRDefault="0069229F" w:rsidP="00BB10AF">
            <w:pPr>
              <w:jc w:val="center"/>
            </w:pPr>
            <w:r>
              <w:t>(7</w:t>
            </w:r>
            <w:r w:rsidR="000F5D2F">
              <w:t xml:space="preserve"> мин.)</w:t>
            </w: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890422" w:rsidRDefault="00890422" w:rsidP="00BB10AF">
            <w:pPr>
              <w:jc w:val="both"/>
            </w:pPr>
          </w:p>
          <w:p w:rsidR="00F22B39" w:rsidRDefault="000F5D2F" w:rsidP="00BB10AF">
            <w:pPr>
              <w:jc w:val="center"/>
            </w:pPr>
            <w:r>
              <w:t>(8 мин.)</w:t>
            </w: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97FA0"/>
          <w:p w:rsidR="00F22B39" w:rsidRDefault="00F22B39" w:rsidP="00BB10AF"/>
          <w:p w:rsidR="0069229F" w:rsidRDefault="0069229F" w:rsidP="00BB10AF"/>
          <w:p w:rsidR="00B97FA0" w:rsidRDefault="00B97FA0" w:rsidP="00BB10AF"/>
          <w:p w:rsidR="00F22B39" w:rsidRDefault="000F5D2F" w:rsidP="00BB10AF">
            <w:pPr>
              <w:jc w:val="center"/>
            </w:pPr>
            <w:r>
              <w:t>(7 мин.)</w:t>
            </w: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/>
          <w:p w:rsidR="00B97FA0" w:rsidRDefault="00B97FA0" w:rsidP="00BB10AF"/>
          <w:p w:rsidR="00B97FA0" w:rsidRDefault="00B97FA0" w:rsidP="00BB10AF"/>
          <w:p w:rsidR="00B97FA0" w:rsidRDefault="00B97FA0" w:rsidP="00BB10AF"/>
          <w:p w:rsidR="00B97FA0" w:rsidRDefault="00B97FA0" w:rsidP="00BB10AF"/>
          <w:p w:rsidR="00F22B39" w:rsidRDefault="00F22B39" w:rsidP="00BB10AF">
            <w:pPr>
              <w:jc w:val="both"/>
            </w:pPr>
          </w:p>
          <w:p w:rsidR="00F22B39" w:rsidRDefault="00CA6CCA" w:rsidP="00BB10AF">
            <w:pPr>
              <w:jc w:val="center"/>
            </w:pPr>
            <w:r>
              <w:t>(</w:t>
            </w:r>
            <w:r w:rsidR="00F22B39">
              <w:t>2 мин.</w:t>
            </w:r>
            <w:r>
              <w:t>)</w:t>
            </w: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Default="00F22B39" w:rsidP="00BB10AF">
            <w:pPr>
              <w:jc w:val="both"/>
            </w:pPr>
          </w:p>
          <w:p w:rsidR="00F22B39" w:rsidRPr="00771E6E" w:rsidRDefault="00F22B39" w:rsidP="00BB10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113" w:rsidRPr="006F2113" w:rsidRDefault="006F2113" w:rsidP="00BB10AF">
            <w:pPr>
              <w:jc w:val="both"/>
              <w:rPr>
                <w:sz w:val="10"/>
                <w:szCs w:val="10"/>
              </w:rPr>
            </w:pPr>
          </w:p>
          <w:p w:rsidR="000354FA" w:rsidRPr="000A1EA9" w:rsidRDefault="000354FA" w:rsidP="00BB10AF">
            <w:pPr>
              <w:jc w:val="both"/>
            </w:pPr>
            <w:r w:rsidRPr="000A1EA9">
              <w:t xml:space="preserve">1) </w:t>
            </w:r>
            <w:r w:rsidR="008F3612" w:rsidRPr="000A1EA9">
              <w:t xml:space="preserve"> </w:t>
            </w:r>
            <w:r w:rsidRPr="000A1EA9">
              <w:t>Скажите, пожалуйста, что такое телеграмма?</w:t>
            </w:r>
            <w:r w:rsidR="00E33E20">
              <w:t xml:space="preserve"> </w:t>
            </w:r>
            <w:r w:rsidRPr="000A1EA9">
              <w:t>/извещение/</w:t>
            </w:r>
          </w:p>
          <w:p w:rsidR="000354FA" w:rsidRPr="000A1EA9" w:rsidRDefault="000354FA" w:rsidP="00BB10AF">
            <w:pPr>
              <w:jc w:val="both"/>
            </w:pPr>
            <w:r w:rsidRPr="000A1EA9">
              <w:t>2) Чем она отличается от письма?</w:t>
            </w:r>
            <w:r w:rsidR="00E33E20">
              <w:t xml:space="preserve"> </w:t>
            </w:r>
            <w:r w:rsidRPr="000A1EA9">
              <w:t>/краткостью содержания/</w:t>
            </w:r>
          </w:p>
          <w:p w:rsidR="000354FA" w:rsidRPr="000A1EA9" w:rsidRDefault="000354FA" w:rsidP="00BB10AF">
            <w:pPr>
              <w:jc w:val="both"/>
            </w:pPr>
            <w:r w:rsidRPr="000A1EA9">
              <w:t>3) По какому случаю посылают телеграммы:</w:t>
            </w:r>
          </w:p>
          <w:p w:rsidR="000354FA" w:rsidRPr="000A1EA9" w:rsidRDefault="008F3612" w:rsidP="00BB10AF">
            <w:pPr>
              <w:jc w:val="both"/>
            </w:pPr>
            <w:r w:rsidRPr="000A1EA9">
              <w:t xml:space="preserve">    </w:t>
            </w:r>
            <w:r w:rsidR="000354FA" w:rsidRPr="000A1EA9">
              <w:t>а) Поздравления со свадьбой или юбилеем, с днем рождения</w:t>
            </w:r>
          </w:p>
          <w:p w:rsidR="000354FA" w:rsidRPr="000A1EA9" w:rsidRDefault="008F3612" w:rsidP="00BB10AF">
            <w:pPr>
              <w:jc w:val="both"/>
            </w:pPr>
            <w:r w:rsidRPr="000A1EA9">
              <w:t xml:space="preserve">    </w:t>
            </w:r>
            <w:r w:rsidR="000354FA" w:rsidRPr="000A1EA9">
              <w:t>б) Приглашения</w:t>
            </w:r>
          </w:p>
          <w:p w:rsidR="008F3612" w:rsidRPr="000A1EA9" w:rsidRDefault="008F3612" w:rsidP="00BB10AF">
            <w:r w:rsidRPr="000A1EA9">
              <w:t xml:space="preserve">    в) Когда нужно сообщить что-то срочное.</w:t>
            </w:r>
            <w:r w:rsidRPr="000A1EA9">
              <w:br/>
              <w:t xml:space="preserve">    г) Когда стряслась беда.</w:t>
            </w:r>
            <w:r w:rsidRPr="000A1EA9">
              <w:br/>
              <w:t xml:space="preserve">    д) Когда у человека радость.</w:t>
            </w:r>
          </w:p>
          <w:p w:rsidR="000354FA" w:rsidRPr="00BB10AF" w:rsidRDefault="000354FA" w:rsidP="00BB10AF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  <w:p w:rsidR="006D7AC1" w:rsidRPr="00BB10AF" w:rsidRDefault="006D7AC1" w:rsidP="00BB10AF">
            <w:pPr>
              <w:rPr>
                <w:b/>
                <w:u w:val="single"/>
              </w:rPr>
            </w:pPr>
            <w:r w:rsidRPr="00BB10AF">
              <w:rPr>
                <w:b/>
                <w:u w:val="single"/>
              </w:rPr>
              <w:t>Задание №1.</w:t>
            </w:r>
            <w:r w:rsidR="00D6609F" w:rsidRPr="00BB10AF">
              <w:rPr>
                <w:b/>
                <w:u w:val="single"/>
              </w:rPr>
              <w:t xml:space="preserve"> Кластер</w:t>
            </w:r>
          </w:p>
          <w:p w:rsidR="006D7AC1" w:rsidRPr="006D7AC1" w:rsidRDefault="006D7AC1" w:rsidP="00BB10AF">
            <w:pPr>
              <w:ind w:firstLine="397"/>
              <w:jc w:val="both"/>
            </w:pPr>
            <w:r w:rsidRPr="006D7AC1">
              <w:t>Запишите все ассоциации со словом телеграмма. Составление кластера (учащиеся называют свои ассоциации).</w:t>
            </w:r>
          </w:p>
          <w:p w:rsidR="006D7AC1" w:rsidRPr="00B563CF" w:rsidRDefault="00386B71" w:rsidP="00386B71">
            <w:pPr>
              <w:tabs>
                <w:tab w:val="left" w:pos="3552"/>
              </w:tabs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  <w:p w:rsidR="00406708" w:rsidRDefault="006D7AC1" w:rsidP="00BB10AF">
            <w:pPr>
              <w:ind w:firstLine="397"/>
              <w:jc w:val="both"/>
              <w:rPr>
                <w:iCs/>
              </w:rPr>
            </w:pPr>
            <w:r w:rsidRPr="006D7AC1">
              <w:t>Записываем на доске слова</w:t>
            </w:r>
            <w:r w:rsidR="00406708">
              <w:t>:</w:t>
            </w:r>
            <w:r w:rsidRPr="006D7AC1">
              <w:t> </w:t>
            </w:r>
            <w:r w:rsidRPr="006D7AC1">
              <w:rPr>
                <w:i/>
                <w:iCs/>
              </w:rPr>
              <w:t>радость, новость, встреча, родные, дружба, любовь, горе, разлука, боль, приезд, немедленное сообщение, текст, смерть.</w:t>
            </w:r>
          </w:p>
          <w:p w:rsidR="004C0531" w:rsidRPr="00BB10AF" w:rsidRDefault="004C0531" w:rsidP="00BB10AF">
            <w:pPr>
              <w:jc w:val="both"/>
              <w:rPr>
                <w:sz w:val="16"/>
                <w:szCs w:val="16"/>
              </w:rPr>
            </w:pPr>
          </w:p>
          <w:p w:rsidR="0052119E" w:rsidRPr="00BB10AF" w:rsidRDefault="0052119E" w:rsidP="00BB10AF">
            <w:pPr>
              <w:jc w:val="both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BB10AF">
              <w:rPr>
                <w:b/>
                <w:i/>
                <w:color w:val="000000"/>
              </w:rPr>
              <w:t>Дескрипторы:</w:t>
            </w:r>
          </w:p>
          <w:p w:rsidR="0052119E" w:rsidRPr="0000175F" w:rsidRDefault="0052119E" w:rsidP="00BB10A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0175F">
              <w:rPr>
                <w:color w:val="000000"/>
              </w:rPr>
              <w:t>-</w:t>
            </w:r>
            <w:r w:rsidRPr="0000175F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0175F">
              <w:rPr>
                <w:color w:val="000000"/>
              </w:rPr>
              <w:t xml:space="preserve">Учащиеся могут </w:t>
            </w:r>
            <w:r>
              <w:rPr>
                <w:color w:val="000000"/>
              </w:rPr>
              <w:t>написать ассоциации</w:t>
            </w:r>
          </w:p>
          <w:p w:rsidR="0052119E" w:rsidRPr="0052119E" w:rsidRDefault="0052119E" w:rsidP="00BB10A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0175F">
              <w:rPr>
                <w:color w:val="000000"/>
              </w:rPr>
              <w:t>-</w:t>
            </w:r>
            <w:r w:rsidRPr="0000175F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color w:val="000000"/>
              </w:rPr>
              <w:t>Аргументируют свою точку зрения,</w:t>
            </w:r>
            <w:r w:rsidRPr="0000175F">
              <w:rPr>
                <w:color w:val="000000"/>
              </w:rPr>
              <w:t xml:space="preserve"> могут </w:t>
            </w:r>
            <w:r>
              <w:rPr>
                <w:color w:val="000000"/>
              </w:rPr>
              <w:t>составить кластер</w:t>
            </w:r>
          </w:p>
          <w:p w:rsidR="0052119E" w:rsidRPr="00BB10AF" w:rsidRDefault="0052119E" w:rsidP="00BB10AF">
            <w:pPr>
              <w:jc w:val="both"/>
              <w:rPr>
                <w:sz w:val="16"/>
                <w:szCs w:val="16"/>
              </w:rPr>
            </w:pPr>
          </w:p>
          <w:p w:rsidR="00BB10AF" w:rsidRDefault="00BB10AF" w:rsidP="00BB10AF">
            <w:pPr>
              <w:rPr>
                <w:b/>
              </w:rPr>
            </w:pPr>
            <w:r>
              <w:rPr>
                <w:b/>
              </w:rPr>
              <w:t xml:space="preserve">ФО «Лист </w:t>
            </w:r>
            <w:proofErr w:type="spellStart"/>
            <w:r>
              <w:rPr>
                <w:b/>
              </w:rPr>
              <w:t>взаимооценивания</w:t>
            </w:r>
            <w:proofErr w:type="spellEnd"/>
            <w:r>
              <w:rPr>
                <w:b/>
              </w:rPr>
              <w:t xml:space="preserve">» </w:t>
            </w:r>
          </w:p>
          <w:p w:rsidR="006F2113" w:rsidRPr="009471CB" w:rsidRDefault="006F2113" w:rsidP="006F2113">
            <w:r w:rsidRPr="009471CB">
              <w:t xml:space="preserve">Лист </w:t>
            </w:r>
            <w:proofErr w:type="spellStart"/>
            <w:r w:rsidRPr="009471CB">
              <w:t>взаимооцевания</w:t>
            </w:r>
            <w:proofErr w:type="spellEnd"/>
            <w:r w:rsidRPr="009471CB">
              <w:t xml:space="preserve"> группы №______</w:t>
            </w:r>
          </w:p>
          <w:p w:rsidR="00BB10AF" w:rsidRPr="00B563CF" w:rsidRDefault="00BB10AF" w:rsidP="006F2113">
            <w:pPr>
              <w:rPr>
                <w:sz w:val="10"/>
                <w:szCs w:val="1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07"/>
              <w:gridCol w:w="2129"/>
              <w:gridCol w:w="1835"/>
              <w:gridCol w:w="1835"/>
              <w:gridCol w:w="1835"/>
            </w:tblGrid>
            <w:tr w:rsidR="006F2113" w:rsidRPr="006F2113" w:rsidTr="006D061A">
              <w:tc>
                <w:tcPr>
                  <w:tcW w:w="2907" w:type="dxa"/>
                </w:tcPr>
                <w:p w:rsidR="006F2113" w:rsidRDefault="006F2113" w:rsidP="004F3F87">
                  <w:pPr>
                    <w:framePr w:hSpace="180" w:wrap="around" w:vAnchor="text" w:hAnchor="text" w:x="392" w:y="1"/>
                    <w:suppressOverlap/>
                    <w:jc w:val="both"/>
                    <w:rPr>
                      <w:sz w:val="20"/>
                      <w:szCs w:val="20"/>
                    </w:rPr>
                  </w:pPr>
                </w:p>
                <w:p w:rsidR="00B563CF" w:rsidRPr="00B563CF" w:rsidRDefault="00B563CF" w:rsidP="004F3F87">
                  <w:pPr>
                    <w:framePr w:hSpace="180" w:wrap="around" w:vAnchor="text" w:hAnchor="text" w:x="392" w:y="1"/>
                    <w:suppressOverlap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9" w:type="dxa"/>
                </w:tcPr>
                <w:p w:rsidR="006F2113" w:rsidRPr="006F2113" w:rsidRDefault="006F2113" w:rsidP="004F3F87">
                  <w:pPr>
                    <w:framePr w:hSpace="180" w:wrap="around" w:vAnchor="text" w:hAnchor="text" w:x="392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6F2113">
                    <w:rPr>
                      <w:sz w:val="20"/>
                      <w:szCs w:val="20"/>
                    </w:rPr>
                    <w:t>1 задание</w:t>
                  </w:r>
                </w:p>
                <w:p w:rsidR="006F2113" w:rsidRPr="00B563CF" w:rsidRDefault="00B563CF" w:rsidP="004F3F87">
                  <w:pPr>
                    <w:framePr w:hSpace="180" w:wrap="around" w:vAnchor="text" w:hAnchor="text" w:x="392" w:y="1"/>
                    <w:tabs>
                      <w:tab w:val="left" w:pos="414"/>
                    </w:tabs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835" w:type="dxa"/>
                </w:tcPr>
                <w:p w:rsidR="006F2113" w:rsidRPr="006F2113" w:rsidRDefault="006F2113" w:rsidP="004F3F87">
                  <w:pPr>
                    <w:framePr w:hSpace="180" w:wrap="around" w:vAnchor="text" w:hAnchor="text" w:x="392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6F2113">
                    <w:rPr>
                      <w:sz w:val="20"/>
                      <w:szCs w:val="20"/>
                    </w:rPr>
                    <w:t>2 задание</w:t>
                  </w:r>
                </w:p>
                <w:p w:rsidR="006F2113" w:rsidRPr="00B563CF" w:rsidRDefault="006F2113" w:rsidP="004F3F87">
                  <w:pPr>
                    <w:framePr w:hSpace="180" w:wrap="around" w:vAnchor="text" w:hAnchor="text" w:x="392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35" w:type="dxa"/>
                </w:tcPr>
                <w:p w:rsidR="006F2113" w:rsidRPr="006F2113" w:rsidRDefault="006F2113" w:rsidP="004F3F87">
                  <w:pPr>
                    <w:framePr w:hSpace="180" w:wrap="around" w:vAnchor="text" w:hAnchor="text" w:x="392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6F2113">
                    <w:rPr>
                      <w:sz w:val="20"/>
                      <w:szCs w:val="20"/>
                    </w:rPr>
                    <w:t>3 задание</w:t>
                  </w:r>
                </w:p>
                <w:p w:rsidR="006F2113" w:rsidRPr="00B563CF" w:rsidRDefault="006F2113" w:rsidP="004F3F87">
                  <w:pPr>
                    <w:framePr w:hSpace="180" w:wrap="around" w:vAnchor="text" w:hAnchor="text" w:x="392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35" w:type="dxa"/>
                </w:tcPr>
                <w:p w:rsidR="006F2113" w:rsidRPr="006F2113" w:rsidRDefault="006F2113" w:rsidP="004F3F87">
                  <w:pPr>
                    <w:framePr w:hSpace="180" w:wrap="around" w:vAnchor="text" w:hAnchor="text" w:x="392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6F2113">
                    <w:rPr>
                      <w:sz w:val="20"/>
                      <w:szCs w:val="20"/>
                    </w:rPr>
                    <w:t>4 задание</w:t>
                  </w:r>
                </w:p>
                <w:p w:rsidR="006F2113" w:rsidRPr="00B563CF" w:rsidRDefault="006F2113" w:rsidP="004F3F87">
                  <w:pPr>
                    <w:framePr w:hSpace="180" w:wrap="around" w:vAnchor="text" w:hAnchor="text" w:x="392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6F2113" w:rsidRPr="006F2113" w:rsidTr="006D061A">
              <w:tc>
                <w:tcPr>
                  <w:tcW w:w="2907" w:type="dxa"/>
                </w:tcPr>
                <w:p w:rsidR="006F2113" w:rsidRPr="006F2113" w:rsidRDefault="006F2113" w:rsidP="004F3F87">
                  <w:pPr>
                    <w:framePr w:hSpace="180" w:wrap="around" w:vAnchor="text" w:hAnchor="text" w:x="392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6F2113">
                    <w:rPr>
                      <w:sz w:val="20"/>
                      <w:szCs w:val="20"/>
                    </w:rPr>
                    <w:t>«5» баллов - нет ошибок</w:t>
                  </w:r>
                </w:p>
                <w:p w:rsidR="006F2113" w:rsidRPr="006F2113" w:rsidRDefault="006F2113" w:rsidP="004F3F87">
                  <w:pPr>
                    <w:framePr w:hSpace="180" w:wrap="around" w:vAnchor="text" w:hAnchor="text" w:x="392" w:y="1"/>
                    <w:suppressOverlap/>
                    <w:rPr>
                      <w:sz w:val="20"/>
                      <w:szCs w:val="20"/>
                    </w:rPr>
                  </w:pPr>
                  <w:r w:rsidRPr="006F2113">
                    <w:rPr>
                      <w:sz w:val="20"/>
                      <w:szCs w:val="20"/>
                    </w:rPr>
                    <w:t>Вы хорошо поработали</w:t>
                  </w:r>
                </w:p>
              </w:tc>
              <w:tc>
                <w:tcPr>
                  <w:tcW w:w="2129" w:type="dxa"/>
                </w:tcPr>
                <w:p w:rsidR="006F2113" w:rsidRPr="006F2113" w:rsidRDefault="006F2113" w:rsidP="004F3F87">
                  <w:pPr>
                    <w:framePr w:hSpace="180" w:wrap="around" w:vAnchor="text" w:hAnchor="text" w:x="392" w:y="1"/>
                    <w:suppressOverlap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5" w:type="dxa"/>
                </w:tcPr>
                <w:p w:rsidR="006F2113" w:rsidRPr="006F2113" w:rsidRDefault="006F2113" w:rsidP="004F3F87">
                  <w:pPr>
                    <w:framePr w:hSpace="180" w:wrap="around" w:vAnchor="text" w:hAnchor="text" w:x="392" w:y="1"/>
                    <w:suppressOverlap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5" w:type="dxa"/>
                </w:tcPr>
                <w:p w:rsidR="006F2113" w:rsidRPr="006F2113" w:rsidRDefault="006F2113" w:rsidP="004F3F87">
                  <w:pPr>
                    <w:framePr w:hSpace="180" w:wrap="around" w:vAnchor="text" w:hAnchor="text" w:x="392" w:y="1"/>
                    <w:suppressOverlap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5" w:type="dxa"/>
                </w:tcPr>
                <w:p w:rsidR="006F2113" w:rsidRPr="006F2113" w:rsidRDefault="006F2113" w:rsidP="004F3F87">
                  <w:pPr>
                    <w:framePr w:hSpace="180" w:wrap="around" w:vAnchor="text" w:hAnchor="text" w:x="392" w:y="1"/>
                    <w:suppressOverlap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6F2113" w:rsidRPr="006F2113" w:rsidTr="006D061A">
              <w:tc>
                <w:tcPr>
                  <w:tcW w:w="2907" w:type="dxa"/>
                </w:tcPr>
                <w:p w:rsidR="006F2113" w:rsidRPr="006F2113" w:rsidRDefault="006F2113" w:rsidP="004F3F87">
                  <w:pPr>
                    <w:framePr w:hSpace="180" w:wrap="around" w:vAnchor="text" w:hAnchor="text" w:x="392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6F2113">
                    <w:rPr>
                      <w:sz w:val="20"/>
                      <w:szCs w:val="20"/>
                    </w:rPr>
                    <w:t>«4» балла – 1-2 ошибки</w:t>
                  </w:r>
                </w:p>
                <w:p w:rsidR="006F2113" w:rsidRPr="006F2113" w:rsidRDefault="006F2113" w:rsidP="004F3F87">
                  <w:pPr>
                    <w:framePr w:hSpace="180" w:wrap="around" w:vAnchor="text" w:hAnchor="text" w:x="392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6F2113">
                    <w:rPr>
                      <w:sz w:val="20"/>
                      <w:szCs w:val="20"/>
                    </w:rPr>
                    <w:t>У вас были незначительные  недочёты</w:t>
                  </w:r>
                </w:p>
              </w:tc>
              <w:tc>
                <w:tcPr>
                  <w:tcW w:w="2129" w:type="dxa"/>
                </w:tcPr>
                <w:p w:rsidR="006F2113" w:rsidRPr="006F2113" w:rsidRDefault="006F2113" w:rsidP="004F3F87">
                  <w:pPr>
                    <w:framePr w:hSpace="180" w:wrap="around" w:vAnchor="text" w:hAnchor="text" w:x="392" w:y="1"/>
                    <w:suppressOverlap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5" w:type="dxa"/>
                </w:tcPr>
                <w:p w:rsidR="006F2113" w:rsidRPr="006F2113" w:rsidRDefault="006F2113" w:rsidP="004F3F87">
                  <w:pPr>
                    <w:framePr w:hSpace="180" w:wrap="around" w:vAnchor="text" w:hAnchor="text" w:x="392" w:y="1"/>
                    <w:suppressOverlap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5" w:type="dxa"/>
                </w:tcPr>
                <w:p w:rsidR="006F2113" w:rsidRPr="006F2113" w:rsidRDefault="006F2113" w:rsidP="004F3F87">
                  <w:pPr>
                    <w:framePr w:hSpace="180" w:wrap="around" w:vAnchor="text" w:hAnchor="text" w:x="392" w:y="1"/>
                    <w:suppressOverlap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5" w:type="dxa"/>
                </w:tcPr>
                <w:p w:rsidR="006F2113" w:rsidRPr="006F2113" w:rsidRDefault="006F2113" w:rsidP="004F3F87">
                  <w:pPr>
                    <w:framePr w:hSpace="180" w:wrap="around" w:vAnchor="text" w:hAnchor="text" w:x="392" w:y="1"/>
                    <w:suppressOverlap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6F2113" w:rsidRPr="006F2113" w:rsidTr="006D061A">
              <w:tc>
                <w:tcPr>
                  <w:tcW w:w="2907" w:type="dxa"/>
                </w:tcPr>
                <w:p w:rsidR="006F2113" w:rsidRPr="006F2113" w:rsidRDefault="006F2113" w:rsidP="004F3F87">
                  <w:pPr>
                    <w:framePr w:hSpace="180" w:wrap="around" w:vAnchor="text" w:hAnchor="text" w:x="392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6F2113">
                    <w:rPr>
                      <w:sz w:val="20"/>
                      <w:szCs w:val="20"/>
                    </w:rPr>
                    <w:t>«3» балла – 3-5 ошибок</w:t>
                  </w:r>
                </w:p>
                <w:p w:rsidR="006F2113" w:rsidRPr="006F2113" w:rsidRDefault="006F2113" w:rsidP="004F3F87">
                  <w:pPr>
                    <w:framePr w:hSpace="180" w:wrap="around" w:vAnchor="text" w:hAnchor="text" w:x="392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6F2113">
                    <w:rPr>
                      <w:sz w:val="20"/>
                      <w:szCs w:val="20"/>
                    </w:rPr>
                    <w:t>К сожалению, вы могли бы поработать лучше</w:t>
                  </w:r>
                </w:p>
              </w:tc>
              <w:tc>
                <w:tcPr>
                  <w:tcW w:w="2129" w:type="dxa"/>
                </w:tcPr>
                <w:p w:rsidR="006F2113" w:rsidRPr="006F2113" w:rsidRDefault="006F2113" w:rsidP="004F3F87">
                  <w:pPr>
                    <w:framePr w:hSpace="180" w:wrap="around" w:vAnchor="text" w:hAnchor="text" w:x="392" w:y="1"/>
                    <w:suppressOverlap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5" w:type="dxa"/>
                </w:tcPr>
                <w:p w:rsidR="006F2113" w:rsidRPr="006F2113" w:rsidRDefault="006F2113" w:rsidP="004F3F87">
                  <w:pPr>
                    <w:framePr w:hSpace="180" w:wrap="around" w:vAnchor="text" w:hAnchor="text" w:x="392" w:y="1"/>
                    <w:suppressOverlap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5" w:type="dxa"/>
                </w:tcPr>
                <w:p w:rsidR="006F2113" w:rsidRPr="006F2113" w:rsidRDefault="006F2113" w:rsidP="004F3F87">
                  <w:pPr>
                    <w:framePr w:hSpace="180" w:wrap="around" w:vAnchor="text" w:hAnchor="text" w:x="392" w:y="1"/>
                    <w:suppressOverlap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5" w:type="dxa"/>
                </w:tcPr>
                <w:p w:rsidR="006F2113" w:rsidRPr="006F2113" w:rsidRDefault="006F2113" w:rsidP="004F3F87">
                  <w:pPr>
                    <w:framePr w:hSpace="180" w:wrap="around" w:vAnchor="text" w:hAnchor="text" w:x="392" w:y="1"/>
                    <w:suppressOverlap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F2113" w:rsidRDefault="006F2113" w:rsidP="00BB10AF">
            <w:pPr>
              <w:jc w:val="both"/>
            </w:pPr>
          </w:p>
          <w:p w:rsidR="000F5D2F" w:rsidRPr="00BB10AF" w:rsidRDefault="00C76F2E" w:rsidP="00BB10AF">
            <w:pPr>
              <w:jc w:val="both"/>
              <w:rPr>
                <w:u w:val="single"/>
              </w:rPr>
            </w:pPr>
            <w:r w:rsidRPr="00BB10AF">
              <w:rPr>
                <w:b/>
                <w:u w:val="single"/>
              </w:rPr>
              <w:t>Задание №</w:t>
            </w:r>
            <w:r w:rsidR="00A41089" w:rsidRPr="00BB10AF">
              <w:rPr>
                <w:b/>
                <w:u w:val="single"/>
              </w:rPr>
              <w:t>2</w:t>
            </w:r>
            <w:r w:rsidRPr="00BB10AF">
              <w:rPr>
                <w:b/>
                <w:u w:val="single"/>
              </w:rPr>
              <w:t>.</w:t>
            </w:r>
          </w:p>
          <w:p w:rsidR="00C76F2E" w:rsidRPr="001204A4" w:rsidRDefault="00D6609F" w:rsidP="00BB10AF">
            <w:pPr>
              <w:jc w:val="both"/>
            </w:pPr>
            <w:r>
              <w:t xml:space="preserve">Рисуют образ, пишут слева реальные качества героя, справа-какими ещё качествами мог бы обладать этот герой (т.е. желаемые качества). </w:t>
            </w:r>
          </w:p>
          <w:p w:rsidR="00CA33A2" w:rsidRPr="00CA33A2" w:rsidRDefault="00CA33A2" w:rsidP="00BB10AF">
            <w:pPr>
              <w:rPr>
                <w:sz w:val="10"/>
                <w:szCs w:val="10"/>
              </w:rPr>
            </w:pPr>
          </w:p>
          <w:p w:rsidR="00C76F2E" w:rsidRDefault="00C76F2E" w:rsidP="00BB10AF">
            <w:r w:rsidRPr="00433264">
              <w:rPr>
                <w:b/>
              </w:rPr>
              <w:t>Задан</w:t>
            </w:r>
            <w:r w:rsidR="006B659A">
              <w:rPr>
                <w:b/>
              </w:rPr>
              <w:t>ие для 1 группы</w:t>
            </w:r>
            <w:r w:rsidRPr="00433264">
              <w:rPr>
                <w:b/>
              </w:rPr>
              <w:t>:</w:t>
            </w:r>
            <w:r>
              <w:t xml:space="preserve"> охарактеризуйте образ Катерины Петровны, подтверждая высказывание предложениями из текста. </w:t>
            </w:r>
          </w:p>
          <w:p w:rsidR="00C76F2E" w:rsidRDefault="00C76F2E" w:rsidP="00BB10AF">
            <w:r w:rsidRPr="00433264">
              <w:rPr>
                <w:b/>
              </w:rPr>
              <w:t>Задание для 2 группы:</w:t>
            </w:r>
            <w:r>
              <w:t xml:space="preserve"> охарактеризуйте образ Насти, подтверждая высказывание предложениями из текста. </w:t>
            </w:r>
          </w:p>
          <w:p w:rsidR="00C05D89" w:rsidRDefault="00C76F2E" w:rsidP="00BB10AF">
            <w:r w:rsidRPr="00433264">
              <w:rPr>
                <w:b/>
              </w:rPr>
              <w:t>Задани</w:t>
            </w:r>
            <w:r w:rsidR="006B659A">
              <w:rPr>
                <w:b/>
              </w:rPr>
              <w:t>е для 3 группы</w:t>
            </w:r>
            <w:r w:rsidRPr="00433264">
              <w:rPr>
                <w:b/>
              </w:rPr>
              <w:t>:</w:t>
            </w:r>
            <w:r>
              <w:t xml:space="preserve"> </w:t>
            </w:r>
            <w:r w:rsidR="00C05D89">
              <w:t xml:space="preserve">охарактеризуйте образ Тимофеева, подтверждая высказывание предложениями из текста. </w:t>
            </w:r>
          </w:p>
          <w:p w:rsidR="00C76F2E" w:rsidRDefault="00C76F2E" w:rsidP="00BB10AF"/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8"/>
              <w:gridCol w:w="4961"/>
            </w:tblGrid>
            <w:tr w:rsidR="00C76F2E" w:rsidTr="00BB10AF">
              <w:trPr>
                <w:trHeight w:val="323"/>
              </w:trPr>
              <w:tc>
                <w:tcPr>
                  <w:tcW w:w="5208" w:type="dxa"/>
                </w:tcPr>
                <w:p w:rsidR="00C76F2E" w:rsidRDefault="00C76F2E" w:rsidP="004F3F87">
                  <w:pPr>
                    <w:framePr w:hSpace="180" w:wrap="around" w:vAnchor="text" w:hAnchor="text" w:x="392" w:y="1"/>
                    <w:suppressOverlap/>
                    <w:jc w:val="center"/>
                  </w:pPr>
                  <w:r>
                    <w:t>Критерии</w:t>
                  </w:r>
                </w:p>
              </w:tc>
              <w:tc>
                <w:tcPr>
                  <w:tcW w:w="4961" w:type="dxa"/>
                </w:tcPr>
                <w:p w:rsidR="00C76F2E" w:rsidRDefault="00C76F2E" w:rsidP="004F3F87">
                  <w:pPr>
                    <w:framePr w:hSpace="180" w:wrap="around" w:vAnchor="text" w:hAnchor="text" w:x="392" w:y="1"/>
                    <w:suppressOverlap/>
                    <w:jc w:val="center"/>
                  </w:pPr>
                  <w:r>
                    <w:t>Дескрипторы</w:t>
                  </w:r>
                </w:p>
              </w:tc>
            </w:tr>
            <w:tr w:rsidR="00C76F2E" w:rsidTr="001A7529">
              <w:tc>
                <w:tcPr>
                  <w:tcW w:w="5208" w:type="dxa"/>
                </w:tcPr>
                <w:p w:rsidR="00C76F2E" w:rsidRPr="00BB10AF" w:rsidRDefault="00B40FE3" w:rsidP="004F3F87">
                  <w:pPr>
                    <w:pStyle w:val="a6"/>
                    <w:framePr w:hSpace="180" w:wrap="around" w:vAnchor="text" w:hAnchor="text" w:x="392" w:y="1"/>
                    <w:numPr>
                      <w:ilvl w:val="0"/>
                      <w:numId w:val="7"/>
                    </w:numPr>
                    <w:ind w:left="0"/>
                    <w:suppressOverlap/>
                    <w:rPr>
                      <w:color w:val="000000" w:themeColor="text1"/>
                    </w:rPr>
                  </w:pPr>
                  <w:r w:rsidRPr="00B40FE3">
                    <w:rPr>
                      <w:color w:val="000000" w:themeColor="text1"/>
                    </w:rPr>
                    <w:t>Понимает художественное произведение в деталях, включая известную и неизвестную информацию, определяет тему и идею произведения, выражая своё мнение о поступках героев, х</w:t>
                  </w:r>
                  <w:r w:rsidR="00C76F2E" w:rsidRPr="00B40FE3">
                    <w:rPr>
                      <w:color w:val="000000" w:themeColor="text1"/>
                    </w:rPr>
                    <w:t>арактеризует образ героя, подтверждая свою точку зре</w:t>
                  </w:r>
                  <w:r w:rsidRPr="00B40FE3">
                    <w:rPr>
                      <w:color w:val="000000" w:themeColor="text1"/>
                    </w:rPr>
                    <w:t>ния информацией из произведения, у</w:t>
                  </w:r>
                  <w:r w:rsidR="00C76F2E" w:rsidRPr="00B40FE3">
                    <w:rPr>
                      <w:color w:val="000000" w:themeColor="text1"/>
                    </w:rPr>
                    <w:t>частвует в обсуждении произведения, выражая мнение о героях.</w:t>
                  </w:r>
                </w:p>
              </w:tc>
              <w:tc>
                <w:tcPr>
                  <w:tcW w:w="4961" w:type="dxa"/>
                </w:tcPr>
                <w:p w:rsidR="00B40FE3" w:rsidRDefault="00B40FE3" w:rsidP="004F3F87">
                  <w:pPr>
                    <w:pStyle w:val="a6"/>
                    <w:framePr w:hSpace="180" w:wrap="around" w:vAnchor="text" w:hAnchor="text" w:x="392" w:y="1"/>
                    <w:numPr>
                      <w:ilvl w:val="0"/>
                      <w:numId w:val="3"/>
                    </w:numPr>
                    <w:ind w:left="0"/>
                    <w:suppressOverlap/>
                  </w:pPr>
                  <w:r>
                    <w:t>Определяет тему и идею произведения.</w:t>
                  </w:r>
                </w:p>
                <w:p w:rsidR="00C76F2E" w:rsidRDefault="00C76F2E" w:rsidP="004F3F87">
                  <w:pPr>
                    <w:pStyle w:val="a6"/>
                    <w:framePr w:hSpace="180" w:wrap="around" w:vAnchor="text" w:hAnchor="text" w:x="392" w:y="1"/>
                    <w:numPr>
                      <w:ilvl w:val="0"/>
                      <w:numId w:val="3"/>
                    </w:numPr>
                    <w:ind w:left="0"/>
                    <w:suppressOverlap/>
                  </w:pPr>
                  <w:r>
                    <w:t xml:space="preserve">Характеризует образы героев, аргументируя своё мнение. </w:t>
                  </w:r>
                </w:p>
                <w:p w:rsidR="00C76F2E" w:rsidRDefault="00C76F2E" w:rsidP="004F3F87">
                  <w:pPr>
                    <w:pStyle w:val="a6"/>
                    <w:framePr w:hSpace="180" w:wrap="around" w:vAnchor="text" w:hAnchor="text" w:x="392" w:y="1"/>
                    <w:numPr>
                      <w:ilvl w:val="0"/>
                      <w:numId w:val="3"/>
                    </w:numPr>
                    <w:ind w:left="0"/>
                    <w:suppressOverlap/>
                  </w:pPr>
                  <w:r>
                    <w:t>Участвует в обсуждении произведения, аргументируя своё мнение.</w:t>
                  </w:r>
                </w:p>
                <w:p w:rsidR="00C76F2E" w:rsidRDefault="00C76F2E" w:rsidP="004F3F87">
                  <w:pPr>
                    <w:pStyle w:val="a6"/>
                    <w:framePr w:hSpace="180" w:wrap="around" w:vAnchor="text" w:hAnchor="text" w:x="392" w:y="1"/>
                    <w:numPr>
                      <w:ilvl w:val="0"/>
                      <w:numId w:val="3"/>
                    </w:numPr>
                    <w:ind w:left="0"/>
                    <w:suppressOverlap/>
                  </w:pPr>
                  <w:r>
                    <w:t xml:space="preserve">Соблюдает стилевые особенности речи. </w:t>
                  </w:r>
                </w:p>
              </w:tc>
            </w:tr>
          </w:tbl>
          <w:p w:rsidR="00C76F2E" w:rsidRDefault="00C76F2E" w:rsidP="00BB10AF"/>
          <w:p w:rsidR="00DC0D34" w:rsidRPr="006F2113" w:rsidRDefault="00C76F2E" w:rsidP="006F2113">
            <w:pPr>
              <w:rPr>
                <w:b/>
              </w:rPr>
            </w:pPr>
            <w:r>
              <w:rPr>
                <w:b/>
              </w:rPr>
              <w:t xml:space="preserve">ФО «Лист </w:t>
            </w:r>
            <w:proofErr w:type="spellStart"/>
            <w:r>
              <w:rPr>
                <w:b/>
              </w:rPr>
              <w:t>взаимооценивания</w:t>
            </w:r>
            <w:proofErr w:type="spellEnd"/>
            <w:r>
              <w:rPr>
                <w:b/>
              </w:rPr>
              <w:t xml:space="preserve">» </w:t>
            </w:r>
          </w:p>
          <w:p w:rsidR="00DC0D34" w:rsidRDefault="00DC0D34" w:rsidP="00BB10AF">
            <w:pPr>
              <w:jc w:val="both"/>
            </w:pPr>
          </w:p>
          <w:p w:rsidR="00D6609F" w:rsidRPr="00BB10AF" w:rsidRDefault="00D6609F" w:rsidP="00BB10AF">
            <w:pPr>
              <w:jc w:val="both"/>
              <w:rPr>
                <w:b/>
                <w:color w:val="000000"/>
              </w:rPr>
            </w:pPr>
            <w:r w:rsidRPr="00BB10AF">
              <w:rPr>
                <w:b/>
                <w:bCs/>
                <w:color w:val="000000"/>
              </w:rPr>
              <w:t>Задание №3.</w:t>
            </w:r>
            <w:r w:rsidRPr="00BB10AF">
              <w:rPr>
                <w:b/>
                <w:color w:val="000000"/>
              </w:rPr>
              <w:t xml:space="preserve"> Стратегия «Драма/ Творческий проект» </w:t>
            </w:r>
          </w:p>
          <w:p w:rsidR="00D6609F" w:rsidRPr="0000175F" w:rsidRDefault="00D6609F" w:rsidP="00BB10AF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0175F">
              <w:rPr>
                <w:color w:val="000000"/>
              </w:rPr>
              <w:t>(І группа инсценируют образ Катерины Петровны, ІІ группа Насти, ІІІ группа Тимофеева)</w:t>
            </w:r>
          </w:p>
          <w:p w:rsidR="00D6609F" w:rsidRPr="00D6609F" w:rsidRDefault="00386B71" w:rsidP="00386B71">
            <w:pPr>
              <w:tabs>
                <w:tab w:val="left" w:pos="1920"/>
              </w:tabs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ab/>
            </w:r>
          </w:p>
          <w:p w:rsidR="00D6609F" w:rsidRDefault="00D6609F" w:rsidP="00BB10AF">
            <w:pPr>
              <w:jc w:val="both"/>
              <w:rPr>
                <w:color w:val="000000"/>
              </w:rPr>
            </w:pPr>
            <w:r w:rsidRPr="0000175F">
              <w:rPr>
                <w:color w:val="000000"/>
              </w:rPr>
              <w:t>Цитаты Катерины Петровны: «Ненаглядная моя, зиму эту я не переживу. Приезжай хоть на день. Дай поглядеть на тебя, подержать твои руки. Стара я стала и слаба до того, что тяжело мне не то что ходить, а даже сидеть и лежать, - смерть забыла ко мне дорогу. Сад сохнет – совсем уж не тот, - да я его и не вижу. Нынче осень плохая. Так тяжело; вся жизнь, кажется, не была такая длинная, как одна эта осень».</w:t>
            </w:r>
          </w:p>
          <w:p w:rsidR="00D6609F" w:rsidRPr="00D6609F" w:rsidRDefault="00D6609F" w:rsidP="00BB10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6609F" w:rsidRPr="0000175F" w:rsidRDefault="00D6609F" w:rsidP="00BB10AF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0175F">
              <w:rPr>
                <w:color w:val="000000"/>
              </w:rPr>
              <w:t>Цитаты Насти: «Ненаглядная моя… Ненаглядная! Поздно! Маму я уже не увижу. Что ж это, мама? Что? Мама! Как же это могло так случиться? Ведь никого же у меня в жизни нет. Нет и не будет роднее. Лишь бы успеть, лишь бы она увидела меня, лишь бы простила».</w:t>
            </w:r>
          </w:p>
          <w:p w:rsidR="00D6609F" w:rsidRPr="00D6609F" w:rsidRDefault="00D6609F" w:rsidP="00BB10AF">
            <w:pPr>
              <w:jc w:val="both"/>
              <w:rPr>
                <w:sz w:val="16"/>
                <w:szCs w:val="16"/>
              </w:rPr>
            </w:pPr>
          </w:p>
          <w:p w:rsidR="00D6609F" w:rsidRPr="0000175F" w:rsidRDefault="00D6609F" w:rsidP="00BB10AF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0175F">
              <w:rPr>
                <w:color w:val="000000"/>
              </w:rPr>
              <w:t>Цитаты Тимофеева: «Вот, полюбуйтесь! Непонятно, как я еще не издох в этой берлоге. А у Першина в мастерской от калориферов дует теплом, как из Сахары. Першин – выскочка! Ремесленник! У его фигур не плечи, а вешалки для пальто. Его колхозница – каменная баба в подоткнутом фартуке. Его рабочий похож на неандертальского человека. Лепит деревянной лопатой. А хитер, милая моя, хитер, как кардинал!»</w:t>
            </w:r>
          </w:p>
          <w:p w:rsidR="00D6609F" w:rsidRDefault="00D6609F" w:rsidP="00BB10AF">
            <w:pPr>
              <w:jc w:val="both"/>
            </w:pPr>
          </w:p>
          <w:p w:rsidR="00D6609F" w:rsidRPr="00BB10AF" w:rsidRDefault="00D6609F" w:rsidP="00BB10AF">
            <w:pPr>
              <w:jc w:val="both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BB10AF">
              <w:rPr>
                <w:b/>
                <w:i/>
                <w:color w:val="000000"/>
              </w:rPr>
              <w:t>Дескрипторы:</w:t>
            </w:r>
          </w:p>
          <w:p w:rsidR="00D6609F" w:rsidRPr="0000175F" w:rsidRDefault="00D6609F" w:rsidP="00BB10A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0175F">
              <w:rPr>
                <w:color w:val="000000"/>
              </w:rPr>
              <w:t>-</w:t>
            </w:r>
            <w:r w:rsidRPr="0000175F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0175F">
              <w:rPr>
                <w:color w:val="000000"/>
              </w:rPr>
              <w:t>Учащиеся могут инсценировать образы с помощью цитат высказывании из текста рассказа</w:t>
            </w:r>
          </w:p>
          <w:p w:rsidR="00D6609F" w:rsidRPr="0000175F" w:rsidRDefault="00D6609F" w:rsidP="00BB10A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0175F">
              <w:rPr>
                <w:color w:val="000000"/>
              </w:rPr>
              <w:t>- Обсуждают глубже, понимая смысл рассказа</w:t>
            </w:r>
          </w:p>
          <w:p w:rsidR="00D6609F" w:rsidRDefault="00D6609F" w:rsidP="00BB10AF">
            <w:pPr>
              <w:jc w:val="both"/>
            </w:pPr>
          </w:p>
          <w:p w:rsidR="00D6609F" w:rsidRPr="0000175F" w:rsidRDefault="00D6609F" w:rsidP="00BB10AF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2119E">
              <w:rPr>
                <w:b/>
                <w:color w:val="000000"/>
              </w:rPr>
              <w:lastRenderedPageBreak/>
              <w:t>Поддержка</w:t>
            </w:r>
            <w:r w:rsidRPr="0000175F">
              <w:rPr>
                <w:color w:val="000000"/>
              </w:rPr>
              <w:t xml:space="preserve"> </w:t>
            </w:r>
            <w:r w:rsidRPr="0052119E">
              <w:rPr>
                <w:b/>
                <w:color w:val="000000"/>
              </w:rPr>
              <w:t>учителя:</w:t>
            </w:r>
            <w:r w:rsidRPr="0000175F">
              <w:rPr>
                <w:color w:val="000000"/>
              </w:rPr>
              <w:t xml:space="preserve"> определить и дать роль учащимся для </w:t>
            </w:r>
            <w:proofErr w:type="spellStart"/>
            <w:r w:rsidRPr="0000175F">
              <w:rPr>
                <w:color w:val="000000"/>
              </w:rPr>
              <w:t>инсценирования</w:t>
            </w:r>
            <w:proofErr w:type="spellEnd"/>
          </w:p>
          <w:p w:rsidR="00D6609F" w:rsidRPr="0052119E" w:rsidRDefault="00D6609F" w:rsidP="00BB10AF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0175F">
              <w:rPr>
                <w:color w:val="000000"/>
              </w:rPr>
              <w:t>Менее способные учащиеся </w:t>
            </w:r>
            <w:r w:rsidRPr="0000175F">
              <w:rPr>
                <w:rFonts w:ascii="Arial" w:hAnsi="Arial" w:cs="Arial"/>
                <w:color w:val="000000"/>
                <w:sz w:val="21"/>
                <w:szCs w:val="21"/>
              </w:rPr>
              <w:t>и</w:t>
            </w:r>
            <w:r w:rsidRPr="0000175F">
              <w:rPr>
                <w:color w:val="000000"/>
              </w:rPr>
              <w:t>спо</w:t>
            </w:r>
            <w:r w:rsidR="0052119E">
              <w:rPr>
                <w:color w:val="000000"/>
              </w:rPr>
              <w:t>льзует знания в новых ситуациях</w:t>
            </w:r>
            <w:r w:rsidRPr="0000175F">
              <w:rPr>
                <w:color w:val="000000"/>
              </w:rPr>
              <w:t>, делают предположения, используя образец, могут принимать решение.</w:t>
            </w:r>
          </w:p>
          <w:p w:rsidR="00D6609F" w:rsidRPr="0000175F" w:rsidRDefault="00D6609F" w:rsidP="00BB10AF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0175F">
              <w:rPr>
                <w:color w:val="000000"/>
              </w:rPr>
              <w:t>Более способные учащиеся конструирует вопросы по тексту рассказа</w:t>
            </w:r>
          </w:p>
          <w:p w:rsidR="00D6609F" w:rsidRDefault="00D6609F" w:rsidP="00BB10AF">
            <w:pPr>
              <w:jc w:val="both"/>
            </w:pPr>
          </w:p>
          <w:p w:rsidR="00890422" w:rsidRDefault="00890422" w:rsidP="00BB10AF">
            <w:pPr>
              <w:rPr>
                <w:b/>
              </w:rPr>
            </w:pPr>
            <w:r>
              <w:rPr>
                <w:b/>
              </w:rPr>
              <w:t xml:space="preserve">ФО «Лист </w:t>
            </w:r>
            <w:proofErr w:type="spellStart"/>
            <w:r>
              <w:rPr>
                <w:b/>
              </w:rPr>
              <w:t>взаимооценивания</w:t>
            </w:r>
            <w:proofErr w:type="spellEnd"/>
            <w:r>
              <w:rPr>
                <w:b/>
              </w:rPr>
              <w:t xml:space="preserve">» </w:t>
            </w:r>
          </w:p>
          <w:p w:rsidR="00D6609F" w:rsidRDefault="00D6609F" w:rsidP="00BB10AF">
            <w:pPr>
              <w:jc w:val="both"/>
            </w:pPr>
          </w:p>
          <w:p w:rsidR="00D6609F" w:rsidRPr="00DE446E" w:rsidRDefault="00DE446E" w:rsidP="00BB10AF">
            <w:pPr>
              <w:rPr>
                <w:b/>
                <w:u w:val="single"/>
              </w:rPr>
            </w:pPr>
            <w:r w:rsidRPr="00DE446E">
              <w:rPr>
                <w:b/>
                <w:u w:val="single"/>
              </w:rPr>
              <w:t>Стратегия «Мозговой штурм»</w:t>
            </w:r>
          </w:p>
          <w:p w:rsidR="00AB05CF" w:rsidRPr="00AB05CF" w:rsidRDefault="00AB05CF" w:rsidP="00BB10AF">
            <w:pPr>
              <w:rPr>
                <w:b/>
              </w:rPr>
            </w:pPr>
            <w:r>
              <w:rPr>
                <w:b/>
              </w:rPr>
              <w:t>Задание №</w:t>
            </w:r>
            <w:r w:rsidR="001204A4">
              <w:rPr>
                <w:b/>
              </w:rPr>
              <w:t>4</w:t>
            </w:r>
            <w:r w:rsidR="00762F57">
              <w:rPr>
                <w:b/>
              </w:rPr>
              <w:t xml:space="preserve">. </w:t>
            </w:r>
            <w:r w:rsidR="00691327" w:rsidRPr="00691327">
              <w:rPr>
                <w:b/>
                <w:bCs/>
              </w:rPr>
              <w:t>Работа с текстом</w:t>
            </w:r>
            <w:r w:rsidR="00691327" w:rsidRPr="00691327">
              <w:t>.</w:t>
            </w:r>
          </w:p>
          <w:p w:rsidR="00691327" w:rsidRPr="00691327" w:rsidRDefault="00691327" w:rsidP="00BB10AF">
            <w:pPr>
              <w:ind w:firstLine="397"/>
              <w:jc w:val="both"/>
            </w:pPr>
            <w:r w:rsidRPr="00691327">
              <w:t>Подумайте, какой многозначный смысл заключен в вы</w:t>
            </w:r>
            <w:r w:rsidR="00AB05CF">
              <w:t xml:space="preserve">деленных выражениях. Обсудите в </w:t>
            </w:r>
            <w:r w:rsidRPr="00691327">
              <w:t>группах. Ответ обоснуйте. </w:t>
            </w:r>
          </w:p>
          <w:p w:rsidR="00691327" w:rsidRPr="00AB05CF" w:rsidRDefault="00691327" w:rsidP="00BB10AF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691327" w:rsidRPr="00AB05CF" w:rsidRDefault="00691327" w:rsidP="00BB10AF">
            <w:pPr>
              <w:ind w:firstLine="397"/>
              <w:jc w:val="both"/>
              <w:rPr>
                <w:u w:val="single"/>
              </w:rPr>
            </w:pPr>
            <w:r w:rsidRPr="00AB05CF">
              <w:rPr>
                <w:u w:val="single"/>
              </w:rPr>
              <w:t xml:space="preserve">Текст 1 </w:t>
            </w:r>
            <w:proofErr w:type="gramStart"/>
            <w:r w:rsidRPr="00AB05CF">
              <w:rPr>
                <w:u w:val="single"/>
              </w:rPr>
              <w:t>группы</w:t>
            </w:r>
            <w:r w:rsidR="00AB05CF">
              <w:rPr>
                <w:u w:val="single"/>
              </w:rPr>
              <w:t>:</w:t>
            </w:r>
            <w:r w:rsidR="00AB05CF">
              <w:t xml:space="preserve">  </w:t>
            </w:r>
            <w:r w:rsidRPr="00691327">
              <w:t>Керосиновый</w:t>
            </w:r>
            <w:proofErr w:type="gramEnd"/>
            <w:r w:rsidRPr="00691327">
              <w:t> </w:t>
            </w:r>
            <w:r w:rsidRPr="00691327">
              <w:rPr>
                <w:b/>
                <w:bCs/>
              </w:rPr>
              <w:t>ночник вздрагивал</w:t>
            </w:r>
            <w:r w:rsidRPr="00691327">
              <w:t> на столе. Он был, казалось, единственным </w:t>
            </w:r>
            <w:r w:rsidRPr="00691327">
              <w:rPr>
                <w:b/>
                <w:bCs/>
              </w:rPr>
              <w:t>живым существом</w:t>
            </w:r>
            <w:r w:rsidRPr="00691327">
              <w:t xml:space="preserve"> в покинутом доме, - без этого слабого огня Катерина Петровна и не знала бы, </w:t>
            </w:r>
            <w:proofErr w:type="gramStart"/>
            <w:r w:rsidRPr="00691327">
              <w:t>как  дожить</w:t>
            </w:r>
            <w:proofErr w:type="gramEnd"/>
            <w:r w:rsidRPr="00691327">
              <w:t xml:space="preserve"> до утра.</w:t>
            </w:r>
          </w:p>
          <w:p w:rsidR="00AB05CF" w:rsidRPr="00AB05CF" w:rsidRDefault="00AB05CF" w:rsidP="00BB10AF">
            <w:pPr>
              <w:jc w:val="both"/>
              <w:rPr>
                <w:sz w:val="10"/>
                <w:szCs w:val="10"/>
              </w:rPr>
            </w:pPr>
          </w:p>
          <w:p w:rsidR="00691327" w:rsidRPr="00691327" w:rsidRDefault="00691327" w:rsidP="00BB10AF">
            <w:pPr>
              <w:ind w:firstLine="397"/>
              <w:jc w:val="both"/>
              <w:rPr>
                <w:i/>
              </w:rPr>
            </w:pPr>
            <w:r w:rsidRPr="00691327">
              <w:rPr>
                <w:i/>
              </w:rPr>
              <w:t> </w:t>
            </w:r>
            <w:r w:rsidRPr="00691327">
              <w:rPr>
                <w:i/>
                <w:iCs/>
              </w:rPr>
              <w:t>Примерный ответ: Ночник - «единственное живое существо», он вздрагивает, передавая тревогу хозяйки, её грусть, боль. Одновременно он будто сигнализирует о беде, просит помощи и участия.</w:t>
            </w:r>
          </w:p>
          <w:p w:rsidR="00691327" w:rsidRDefault="00691327" w:rsidP="00BB10AF">
            <w:pPr>
              <w:jc w:val="both"/>
            </w:pPr>
          </w:p>
          <w:p w:rsidR="00691327" w:rsidRPr="00AB05CF" w:rsidRDefault="00AB05CF" w:rsidP="00BB10AF">
            <w:pPr>
              <w:ind w:firstLine="397"/>
              <w:jc w:val="both"/>
              <w:rPr>
                <w:u w:val="single"/>
              </w:rPr>
            </w:pPr>
            <w:r w:rsidRPr="00AB05CF">
              <w:rPr>
                <w:u w:val="single"/>
              </w:rPr>
              <w:t xml:space="preserve">Текст 2 </w:t>
            </w:r>
            <w:proofErr w:type="gramStart"/>
            <w:r w:rsidRPr="00AB05CF">
              <w:rPr>
                <w:u w:val="single"/>
              </w:rPr>
              <w:t>группы:</w:t>
            </w:r>
            <w:r>
              <w:t xml:space="preserve">  </w:t>
            </w:r>
            <w:r w:rsidR="00691327" w:rsidRPr="00691327">
              <w:t>Она</w:t>
            </w:r>
            <w:proofErr w:type="gramEnd"/>
            <w:r w:rsidR="00691327" w:rsidRPr="00691327">
              <w:t xml:space="preserve"> задохнулась, остановилась у старого дерева, взялась рукой за холодную, мокрую ветку и узнала: это был клён. Его она посадила, уже девушкой-хохотушкой, а сейчас он стоял     облетевший, озябший, </w:t>
            </w:r>
            <w:r w:rsidR="00691327" w:rsidRPr="00691327">
              <w:rPr>
                <w:b/>
                <w:bCs/>
              </w:rPr>
              <w:t>ему некуда было уйти от этой бесприютной, ветреной ночи.</w:t>
            </w:r>
          </w:p>
          <w:p w:rsidR="00AB05CF" w:rsidRPr="00AB05CF" w:rsidRDefault="00AB05CF" w:rsidP="00BB10AF">
            <w:pPr>
              <w:jc w:val="both"/>
              <w:rPr>
                <w:iCs/>
                <w:sz w:val="10"/>
                <w:szCs w:val="10"/>
              </w:rPr>
            </w:pPr>
          </w:p>
          <w:p w:rsidR="00691327" w:rsidRPr="00AB05CF" w:rsidRDefault="00691327" w:rsidP="00BB10AF">
            <w:pPr>
              <w:ind w:firstLine="397"/>
              <w:jc w:val="both"/>
            </w:pPr>
            <w:r w:rsidRPr="00AB05CF">
              <w:rPr>
                <w:i/>
                <w:iCs/>
              </w:rPr>
              <w:t>Примерный ответ: Дерево воспринимается Катериной Петровной как живое. Она отождествляет свое состояние слабости, одиночества, безысходности с его: «некуда было уйти от этой бесприютной, ветреной ночи». Кроме того, каждый предмет в доме, деревья в саду, с которыми связана вся жизнь Катерины Петровны, одухотворяются автором с целью подчеркнуть ужас одиночества старой женщины – глубину ее тоски по дочери</w:t>
            </w:r>
          </w:p>
          <w:p w:rsidR="00691327" w:rsidRDefault="00691327" w:rsidP="00BB10AF">
            <w:pPr>
              <w:jc w:val="both"/>
            </w:pPr>
          </w:p>
          <w:p w:rsidR="00691327" w:rsidRPr="00AB05CF" w:rsidRDefault="00AB05CF" w:rsidP="00BB10AF">
            <w:pPr>
              <w:ind w:firstLine="397"/>
              <w:jc w:val="both"/>
              <w:rPr>
                <w:u w:val="single"/>
              </w:rPr>
            </w:pPr>
            <w:r w:rsidRPr="00AB05CF">
              <w:rPr>
                <w:u w:val="single"/>
              </w:rPr>
              <w:t xml:space="preserve">Текст 3 </w:t>
            </w:r>
            <w:proofErr w:type="gramStart"/>
            <w:r w:rsidRPr="00AB05CF">
              <w:rPr>
                <w:u w:val="single"/>
              </w:rPr>
              <w:t>группы:</w:t>
            </w:r>
            <w:r>
              <w:t xml:space="preserve">  </w:t>
            </w:r>
            <w:proofErr w:type="spellStart"/>
            <w:r w:rsidR="00691327" w:rsidRPr="00AB05CF">
              <w:t>Манюшка</w:t>
            </w:r>
            <w:proofErr w:type="spellEnd"/>
            <w:proofErr w:type="gramEnd"/>
            <w:r w:rsidR="00691327" w:rsidRPr="00AB05CF">
              <w:t>, шмыгая носом, отнесла это письмо     на почту, долго засовывала его в почтовый ящик и заглядывала внутрь, - что там? Но внутри ничего не было видно – </w:t>
            </w:r>
            <w:r w:rsidR="00691327" w:rsidRPr="00AB05CF">
              <w:rPr>
                <w:b/>
                <w:bCs/>
              </w:rPr>
              <w:t>одна жестяная пустота.</w:t>
            </w:r>
          </w:p>
          <w:p w:rsidR="00AB05CF" w:rsidRPr="00AB05CF" w:rsidRDefault="00AB05CF" w:rsidP="00BB10AF">
            <w:pPr>
              <w:jc w:val="both"/>
              <w:rPr>
                <w:iCs/>
                <w:sz w:val="10"/>
                <w:szCs w:val="10"/>
              </w:rPr>
            </w:pPr>
          </w:p>
          <w:p w:rsidR="00691327" w:rsidRDefault="00691327" w:rsidP="00BB10AF">
            <w:pPr>
              <w:ind w:firstLine="397"/>
              <w:jc w:val="both"/>
            </w:pPr>
            <w:r w:rsidRPr="00AB05CF">
              <w:rPr>
                <w:i/>
                <w:iCs/>
              </w:rPr>
              <w:t>Примерный ответ: Пустота – Настя не находит времени написать матери долгожданное письмо; жестяная пустота – бездушие, неоправданная жестокость дочери.</w:t>
            </w:r>
            <w:r>
              <w:tab/>
            </w:r>
          </w:p>
          <w:p w:rsidR="00BB10AF" w:rsidRDefault="00BB10AF" w:rsidP="00BB10AF"/>
          <w:p w:rsidR="006F2113" w:rsidRPr="00BB10AF" w:rsidRDefault="006F2113" w:rsidP="006F2113">
            <w:pPr>
              <w:jc w:val="both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BB10AF">
              <w:rPr>
                <w:b/>
                <w:i/>
                <w:color w:val="000000"/>
              </w:rPr>
              <w:t>Дескрипторы:</w:t>
            </w:r>
          </w:p>
          <w:p w:rsidR="006F2113" w:rsidRPr="0000175F" w:rsidRDefault="006F2113" w:rsidP="006F211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0175F">
              <w:rPr>
                <w:color w:val="000000"/>
              </w:rPr>
              <w:t>-</w:t>
            </w:r>
            <w:r w:rsidRPr="0000175F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0175F">
              <w:rPr>
                <w:color w:val="000000"/>
              </w:rPr>
              <w:t xml:space="preserve">Учащиеся могут </w:t>
            </w:r>
            <w:r>
              <w:rPr>
                <w:color w:val="000000"/>
              </w:rPr>
              <w:t>объяснить смысл выделенных слов</w:t>
            </w:r>
          </w:p>
          <w:p w:rsidR="006F2113" w:rsidRPr="0000175F" w:rsidRDefault="006F2113" w:rsidP="006F211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0175F">
              <w:rPr>
                <w:color w:val="000000"/>
              </w:rPr>
              <w:t>- Обсуждают глубже, понимая смысл рассказа</w:t>
            </w:r>
          </w:p>
          <w:p w:rsidR="00C76F2E" w:rsidRDefault="00C76F2E" w:rsidP="00BB10AF">
            <w:pPr>
              <w:rPr>
                <w:b/>
              </w:rPr>
            </w:pPr>
          </w:p>
          <w:p w:rsidR="00890422" w:rsidRDefault="00890422" w:rsidP="00BB10AF">
            <w:pPr>
              <w:rPr>
                <w:b/>
              </w:rPr>
            </w:pPr>
            <w:r>
              <w:rPr>
                <w:b/>
              </w:rPr>
              <w:t xml:space="preserve">ФО «Лист </w:t>
            </w:r>
            <w:proofErr w:type="spellStart"/>
            <w:r>
              <w:rPr>
                <w:b/>
              </w:rPr>
              <w:t>взаимооценивания</w:t>
            </w:r>
            <w:proofErr w:type="spellEnd"/>
            <w:r>
              <w:rPr>
                <w:b/>
              </w:rPr>
              <w:t xml:space="preserve">» </w:t>
            </w:r>
          </w:p>
          <w:p w:rsidR="00C76F2E" w:rsidRDefault="00C76F2E" w:rsidP="00BB10AF">
            <w:pPr>
              <w:rPr>
                <w:b/>
              </w:rPr>
            </w:pPr>
          </w:p>
          <w:p w:rsidR="00C76F2E" w:rsidRPr="00890422" w:rsidRDefault="007C078E" w:rsidP="00BB10AF">
            <w:pPr>
              <w:rPr>
                <w:b/>
                <w:u w:val="single"/>
              </w:rPr>
            </w:pPr>
            <w:r w:rsidRPr="00890422">
              <w:rPr>
                <w:b/>
                <w:u w:val="single"/>
              </w:rPr>
              <w:lastRenderedPageBreak/>
              <w:t xml:space="preserve">Рефлексия. </w:t>
            </w:r>
            <w:r w:rsidR="00C76F2E" w:rsidRPr="00890422">
              <w:rPr>
                <w:b/>
                <w:u w:val="single"/>
              </w:rPr>
              <w:t xml:space="preserve"> </w:t>
            </w:r>
          </w:p>
          <w:p w:rsidR="00CB3C0E" w:rsidRPr="001A7529" w:rsidRDefault="00CB3C0E" w:rsidP="00BB10AF">
            <w:pPr>
              <w:rPr>
                <w:lang w:val="kk-KZ" w:eastAsia="en-US"/>
              </w:rPr>
            </w:pPr>
            <w:r w:rsidRPr="00CB3C0E">
              <w:rPr>
                <w:b/>
                <w:i/>
                <w:lang w:val="kk-KZ" w:eastAsia="en-US"/>
              </w:rPr>
              <w:t>Стратегия  «</w:t>
            </w:r>
            <w:r w:rsidRPr="00CB3C0E">
              <w:rPr>
                <w:b/>
                <w:i/>
                <w:lang w:val="en-US" w:eastAsia="en-US"/>
              </w:rPr>
              <w:t>SMS</w:t>
            </w:r>
            <w:r w:rsidRPr="00CB3C0E">
              <w:rPr>
                <w:b/>
                <w:i/>
                <w:lang w:val="kk-KZ" w:eastAsia="en-US"/>
              </w:rPr>
              <w:t>» «</w:t>
            </w:r>
            <w:r w:rsidRPr="00CB3C0E">
              <w:rPr>
                <w:b/>
                <w:bCs/>
                <w:i/>
              </w:rPr>
              <w:t>Незаконченное предложение».</w:t>
            </w:r>
            <w:r w:rsidR="001A7529">
              <w:rPr>
                <w:bCs/>
              </w:rPr>
              <w:t xml:space="preserve">                               </w:t>
            </w:r>
            <w:r w:rsidRPr="00CB3C0E">
              <w:rPr>
                <w:b/>
                <w:i/>
              </w:rPr>
              <w:t> </w:t>
            </w:r>
          </w:p>
          <w:p w:rsidR="00CB3C0E" w:rsidRPr="007C078E" w:rsidRDefault="00CB3C0E" w:rsidP="00BB10AF">
            <w:pPr>
              <w:rPr>
                <w:lang w:val="kk-KZ" w:eastAsia="en-US"/>
              </w:rPr>
            </w:pPr>
            <w:r w:rsidRPr="007C078E">
              <w:rPr>
                <w:lang w:val="kk-KZ" w:eastAsia="en-US"/>
              </w:rPr>
              <w:t xml:space="preserve">Цель: </w:t>
            </w:r>
            <w:r w:rsidR="007C078E" w:rsidRPr="007C078E">
              <w:rPr>
                <w:lang w:val="kk-KZ" w:eastAsia="en-US"/>
              </w:rPr>
              <w:t xml:space="preserve">анализирование </w:t>
            </w:r>
            <w:r w:rsidRPr="007C078E">
              <w:rPr>
                <w:lang w:val="kk-KZ" w:eastAsia="en-US"/>
              </w:rPr>
              <w:t>и оценивание  усвоения материала</w:t>
            </w:r>
          </w:p>
          <w:p w:rsidR="00CB3C0E" w:rsidRPr="00CB3C0E" w:rsidRDefault="00CB3C0E" w:rsidP="00BB10AF">
            <w:pPr>
              <w:rPr>
                <w:lang w:val="kk-KZ"/>
              </w:rPr>
            </w:pPr>
            <w:r w:rsidRPr="00CB3C0E">
              <w:t xml:space="preserve">Учащиеся должны закончить начатое </w:t>
            </w:r>
            <w:proofErr w:type="spellStart"/>
            <w:r w:rsidRPr="00CB3C0E">
              <w:t>предложени</w:t>
            </w:r>
            <w:proofErr w:type="spellEnd"/>
            <w:r w:rsidR="007207DD">
              <w:rPr>
                <w:lang w:val="kk-KZ"/>
              </w:rPr>
              <w:t>е.</w:t>
            </w:r>
            <w:r w:rsidR="001A7529">
              <w:rPr>
                <w:lang w:val="kk-KZ"/>
              </w:rPr>
              <w:t xml:space="preserve">            </w:t>
            </w:r>
          </w:p>
          <w:p w:rsidR="00CB3C0E" w:rsidRPr="00CB3C0E" w:rsidRDefault="00CB3C0E" w:rsidP="00BB10AF">
            <w:r w:rsidRPr="00CB3C0E">
              <w:t>На уроке мне было важно и интересно…</w:t>
            </w:r>
          </w:p>
          <w:p w:rsidR="00CB3C0E" w:rsidRPr="00CB3C0E" w:rsidRDefault="00CB3C0E" w:rsidP="00BB10AF">
            <w:r w:rsidRPr="00CB3C0E">
              <w:t>Сегодня на уроке я понял…</w:t>
            </w:r>
          </w:p>
          <w:p w:rsidR="00CB3C0E" w:rsidRPr="00CB3C0E" w:rsidRDefault="00CB3C0E" w:rsidP="00BB10AF">
            <w:pPr>
              <w:rPr>
                <w:rFonts w:eastAsia="Calibri"/>
                <w:lang w:val="kk-KZ" w:eastAsia="en-GB"/>
              </w:rPr>
            </w:pPr>
            <w:r w:rsidRPr="00CB3C0E">
              <w:t>Хотелось бы узнать</w:t>
            </w:r>
            <w:r w:rsidRPr="00CB3C0E">
              <w:rPr>
                <w:lang w:val="kk-KZ"/>
              </w:rPr>
              <w:t>....</w:t>
            </w:r>
          </w:p>
          <w:p w:rsidR="00CB3C0E" w:rsidRPr="00CB3C0E" w:rsidRDefault="00CB3C0E" w:rsidP="00BB10AF">
            <w:pPr>
              <w:jc w:val="both"/>
              <w:rPr>
                <w:sz w:val="20"/>
                <w:szCs w:val="20"/>
              </w:rPr>
            </w:pPr>
          </w:p>
          <w:p w:rsidR="00771E6E" w:rsidRDefault="00CB3C0E" w:rsidP="00BB10AF">
            <w:pPr>
              <w:jc w:val="both"/>
            </w:pPr>
            <w:r w:rsidRPr="00CB3C0E">
              <w:rPr>
                <w:b/>
                <w:bCs/>
                <w:lang w:val="kk-KZ"/>
              </w:rPr>
              <w:t>Опрос</w:t>
            </w:r>
            <w:r w:rsidRPr="00CB3C0E">
              <w:rPr>
                <w:bCs/>
                <w:lang w:val="kk-KZ"/>
              </w:rPr>
              <w:t xml:space="preserve"> по желанию учащихся</w:t>
            </w:r>
          </w:p>
          <w:p w:rsidR="00CB3C0E" w:rsidRPr="00771E6E" w:rsidRDefault="00CB3C0E" w:rsidP="00BB10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E" w:rsidRPr="006F2113" w:rsidRDefault="00C76F2E" w:rsidP="00BB10AF">
            <w:pPr>
              <w:jc w:val="both"/>
              <w:rPr>
                <w:sz w:val="10"/>
                <w:szCs w:val="10"/>
              </w:rPr>
            </w:pPr>
          </w:p>
          <w:p w:rsidR="00C76F2E" w:rsidRDefault="00C76F2E" w:rsidP="00BB10AF">
            <w:pPr>
              <w:jc w:val="both"/>
            </w:pPr>
          </w:p>
          <w:p w:rsidR="00C76F2E" w:rsidRDefault="00C76F2E" w:rsidP="00BB10AF"/>
          <w:p w:rsidR="00A41089" w:rsidRDefault="00A41089" w:rsidP="00BB10AF"/>
          <w:p w:rsidR="00A41089" w:rsidRDefault="00A41089" w:rsidP="00BB10AF"/>
          <w:p w:rsidR="00A41089" w:rsidRDefault="00A41089" w:rsidP="00BB10AF"/>
          <w:p w:rsidR="00A41089" w:rsidRDefault="00A41089" w:rsidP="00BB10AF"/>
          <w:p w:rsidR="00A41089" w:rsidRDefault="00A41089" w:rsidP="00BB10AF"/>
          <w:p w:rsidR="00A41089" w:rsidRDefault="00A41089" w:rsidP="00BB10AF"/>
          <w:p w:rsidR="00A41089" w:rsidRPr="00BB10AF" w:rsidRDefault="00A41089" w:rsidP="00BB10AF">
            <w:pPr>
              <w:jc w:val="both"/>
              <w:rPr>
                <w:sz w:val="20"/>
                <w:szCs w:val="20"/>
              </w:rPr>
            </w:pPr>
          </w:p>
          <w:p w:rsidR="00CA3333" w:rsidRDefault="00CA3333" w:rsidP="003837C2"/>
          <w:p w:rsidR="00C76F2E" w:rsidRDefault="00C76F2E" w:rsidP="00BB10AF">
            <w:r>
              <w:t>Ватманы, фломастеры (</w:t>
            </w:r>
            <w:r w:rsidR="00A41089">
              <w:t>составляют кластер</w:t>
            </w:r>
            <w:r>
              <w:t xml:space="preserve">). </w:t>
            </w:r>
          </w:p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A41089" w:rsidRDefault="00A41089" w:rsidP="00BB10AF"/>
          <w:p w:rsidR="00A41089" w:rsidRDefault="00A41089" w:rsidP="00BB10AF"/>
          <w:p w:rsidR="00A41089" w:rsidRDefault="00A41089" w:rsidP="00BB10AF"/>
          <w:p w:rsidR="00110E20" w:rsidRDefault="00110E20" w:rsidP="00BB10AF"/>
          <w:p w:rsidR="00110E20" w:rsidRDefault="00110E20" w:rsidP="00BB10AF"/>
          <w:p w:rsidR="00110E20" w:rsidRDefault="00110E20" w:rsidP="00BB10AF"/>
          <w:p w:rsidR="003837C2" w:rsidRDefault="003837C2" w:rsidP="00BB10AF"/>
          <w:p w:rsidR="003837C2" w:rsidRDefault="003837C2" w:rsidP="00BB10AF"/>
          <w:p w:rsidR="003837C2" w:rsidRDefault="003837C2" w:rsidP="00BB10AF"/>
          <w:p w:rsidR="003837C2" w:rsidRDefault="003837C2" w:rsidP="00BB10AF"/>
          <w:p w:rsidR="003837C2" w:rsidRDefault="003837C2" w:rsidP="00BB10AF"/>
          <w:p w:rsidR="003837C2" w:rsidRDefault="003837C2" w:rsidP="00BB10AF"/>
          <w:p w:rsidR="00A41089" w:rsidRDefault="00A41089" w:rsidP="00BB10AF">
            <w:r>
              <w:t xml:space="preserve">Ватманы, фломастеры (рисуют образ, пишут слева реальные качества героя, справа-какими ещё качествами мог бы обладать этот герой, т.е. желаемые качества). </w:t>
            </w:r>
          </w:p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C76F2E" w:rsidRDefault="00C76F2E" w:rsidP="00BB10AF"/>
          <w:p w:rsidR="001A7529" w:rsidRDefault="001A7529" w:rsidP="00BB10AF"/>
          <w:p w:rsidR="001A7529" w:rsidRDefault="001A7529" w:rsidP="00BB10AF"/>
          <w:p w:rsidR="001A7529" w:rsidRDefault="001A7529" w:rsidP="00BB10AF"/>
          <w:p w:rsidR="001A7529" w:rsidRDefault="001A7529" w:rsidP="00BB10AF"/>
          <w:p w:rsidR="001A7529" w:rsidRDefault="001A7529" w:rsidP="00BB10AF"/>
          <w:p w:rsidR="001A7529" w:rsidRDefault="001A7529" w:rsidP="00BB10AF"/>
          <w:p w:rsidR="001A7529" w:rsidRDefault="001A7529" w:rsidP="00BB10AF"/>
          <w:p w:rsidR="001A7529" w:rsidRDefault="001A7529" w:rsidP="00BB10AF"/>
          <w:p w:rsidR="001A7529" w:rsidRDefault="001A7529" w:rsidP="00BB10AF"/>
          <w:p w:rsidR="001A7529" w:rsidRDefault="001A7529" w:rsidP="00BB10AF"/>
          <w:p w:rsidR="001A7529" w:rsidRDefault="001A7529" w:rsidP="00BB10AF"/>
          <w:p w:rsidR="001A7529" w:rsidRDefault="001A7529" w:rsidP="00BB10AF"/>
          <w:p w:rsidR="001A7529" w:rsidRDefault="001A7529" w:rsidP="00BB10AF"/>
          <w:p w:rsidR="001A7529" w:rsidRDefault="001A7529" w:rsidP="00BB10AF"/>
          <w:p w:rsidR="001A7529" w:rsidRDefault="001A7529" w:rsidP="00BB10AF"/>
          <w:p w:rsidR="00BB10AF" w:rsidRDefault="00BB10AF" w:rsidP="00BB10AF">
            <w:pPr>
              <w:jc w:val="both"/>
            </w:pPr>
          </w:p>
          <w:p w:rsidR="00BB10AF" w:rsidRDefault="00BB10AF" w:rsidP="00BB10AF">
            <w:pPr>
              <w:jc w:val="both"/>
            </w:pPr>
          </w:p>
          <w:p w:rsidR="00BB10AF" w:rsidRDefault="00BB10AF" w:rsidP="00BB10AF">
            <w:pPr>
              <w:jc w:val="both"/>
            </w:pPr>
          </w:p>
          <w:p w:rsidR="00BB10AF" w:rsidRDefault="00BB10AF" w:rsidP="00BB10AF">
            <w:pPr>
              <w:jc w:val="both"/>
            </w:pPr>
          </w:p>
          <w:p w:rsidR="00BB10AF" w:rsidRDefault="00BB10AF" w:rsidP="00BB10AF">
            <w:pPr>
              <w:jc w:val="both"/>
            </w:pPr>
          </w:p>
          <w:p w:rsidR="001A7529" w:rsidRDefault="001A7529" w:rsidP="00BB10AF"/>
          <w:p w:rsidR="00BB10AF" w:rsidRDefault="00BB10AF" w:rsidP="00BB10AF"/>
          <w:p w:rsidR="00BB10AF" w:rsidRDefault="00BB10AF" w:rsidP="00BB10AF"/>
          <w:p w:rsidR="00BB10AF" w:rsidRDefault="00BB10AF" w:rsidP="00BB10AF"/>
          <w:p w:rsidR="00BB10AF" w:rsidRDefault="00BB10AF" w:rsidP="00BB10AF"/>
          <w:p w:rsidR="00BB10AF" w:rsidRDefault="00BB10AF" w:rsidP="00BB10AF"/>
          <w:p w:rsidR="006F2113" w:rsidRDefault="006F2113" w:rsidP="00BB10AF"/>
          <w:p w:rsidR="006F2113" w:rsidRDefault="006F2113" w:rsidP="00BB10AF"/>
          <w:p w:rsidR="001A7529" w:rsidRDefault="001A7529" w:rsidP="00BB10AF"/>
          <w:p w:rsidR="001A7529" w:rsidRDefault="001A7529" w:rsidP="00BB10AF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99240" cy="681056"/>
                  <wp:effectExtent l="19050" t="0" r="810" b="0"/>
                  <wp:docPr id="7" name="Рисунок 1" descr="C:\Users\GGG\Desktop\sm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GGG\Desktop\sm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77986" t="11145" r="5592" b="293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349" cy="676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0AF" w:rsidRDefault="00BB10AF" w:rsidP="00BB10AF">
            <w:pPr>
              <w:jc w:val="both"/>
            </w:pPr>
          </w:p>
          <w:p w:rsidR="00BB10AF" w:rsidRPr="00BB10AF" w:rsidRDefault="00BB10AF" w:rsidP="00BB10AF">
            <w:pPr>
              <w:rPr>
                <w:rFonts w:eastAsiaTheme="minorEastAsia"/>
              </w:rPr>
            </w:pPr>
            <w:r w:rsidRPr="00BB10AF">
              <w:rPr>
                <w:rFonts w:eastAsiaTheme="minorEastAsia"/>
                <w:sz w:val="22"/>
                <w:szCs w:val="22"/>
              </w:rPr>
              <w:t xml:space="preserve">Ученикам предлагается на бумажных </w:t>
            </w:r>
            <w:r>
              <w:rPr>
                <w:rFonts w:eastAsiaTheme="minorEastAsia"/>
                <w:sz w:val="22"/>
                <w:szCs w:val="22"/>
              </w:rPr>
              <w:t xml:space="preserve">сотовых телефонах написать смс </w:t>
            </w:r>
            <w:r w:rsidRPr="00BB10AF">
              <w:rPr>
                <w:rFonts w:eastAsiaTheme="minorEastAsia"/>
                <w:sz w:val="22"/>
                <w:szCs w:val="22"/>
              </w:rPr>
              <w:t>сообщение другу о том</w:t>
            </w:r>
            <w:r w:rsidRPr="00BB10AF">
              <w:rPr>
                <w:rFonts w:eastAsiaTheme="minorEastAsia"/>
                <w:sz w:val="22"/>
                <w:szCs w:val="22"/>
                <w:lang w:val="kk-KZ"/>
              </w:rPr>
              <w:t>,</w:t>
            </w:r>
            <w:r w:rsidRPr="00BB10AF">
              <w:rPr>
                <w:rFonts w:eastAsiaTheme="minorEastAsia"/>
                <w:sz w:val="22"/>
                <w:szCs w:val="22"/>
              </w:rPr>
              <w:t xml:space="preserve"> как прошел урок</w:t>
            </w:r>
            <w:r w:rsidRPr="00BB10AF">
              <w:rPr>
                <w:sz w:val="22"/>
                <w:szCs w:val="22"/>
              </w:rPr>
              <w:t xml:space="preserve"> оценить</w:t>
            </w:r>
            <w:r w:rsidRPr="00BB10AF">
              <w:rPr>
                <w:sz w:val="22"/>
                <w:szCs w:val="22"/>
                <w:lang w:val="kk-KZ"/>
              </w:rPr>
              <w:t>,</w:t>
            </w:r>
            <w:r w:rsidRPr="00BB10AF">
              <w:rPr>
                <w:sz w:val="22"/>
                <w:szCs w:val="22"/>
              </w:rPr>
              <w:t xml:space="preserve"> как плодотворно он работал</w:t>
            </w:r>
          </w:p>
        </w:tc>
      </w:tr>
      <w:tr w:rsidR="00C76F2E" w:rsidRPr="00DE2DB7" w:rsidTr="00F22B3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39" w:rsidRPr="0030674E" w:rsidRDefault="00C76F2E" w:rsidP="00BB10AF">
            <w:r w:rsidRPr="00771E6E">
              <w:lastRenderedPageBreak/>
              <w:t>Конец урока</w:t>
            </w:r>
          </w:p>
          <w:p w:rsidR="00C76F2E" w:rsidRPr="0030674E" w:rsidRDefault="00CA6CCA" w:rsidP="00BB10AF">
            <w:pPr>
              <w:jc w:val="center"/>
            </w:pPr>
            <w:r>
              <w:t>(</w:t>
            </w:r>
            <w:r w:rsidR="00F22B39" w:rsidRPr="0030674E">
              <w:t xml:space="preserve">2 </w:t>
            </w:r>
            <w:r w:rsidR="00C76F2E" w:rsidRPr="0030674E">
              <w:t>мин.</w:t>
            </w:r>
            <w:r>
              <w:t>)</w:t>
            </w:r>
          </w:p>
        </w:tc>
        <w:tc>
          <w:tcPr>
            <w:tcW w:w="1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F0" w:rsidRDefault="002B10F0" w:rsidP="00BB10AF">
            <w:pPr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</w:p>
          <w:p w:rsidR="00C76F2E" w:rsidRPr="00771E6E" w:rsidRDefault="00500866" w:rsidP="00BB10AF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771E6E">
              <w:rPr>
                <w:color w:val="000000"/>
              </w:rPr>
              <w:t>Напишите сочинение-миниатюру на тему «Мой самый родной человек»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E" w:rsidRDefault="00C76F2E" w:rsidP="00BB10AF"/>
        </w:tc>
      </w:tr>
    </w:tbl>
    <w:p w:rsidR="006A40C0" w:rsidRDefault="00F22B39" w:rsidP="006A40C0">
      <w:r>
        <w:br w:type="textWrapping" w:clear="all"/>
      </w:r>
    </w:p>
    <w:p w:rsidR="006A40C0" w:rsidRDefault="006A40C0" w:rsidP="006A40C0"/>
    <w:p w:rsidR="00771E6E" w:rsidRDefault="00771E6E" w:rsidP="006A40C0"/>
    <w:p w:rsidR="00771E6E" w:rsidRDefault="00771E6E" w:rsidP="006A40C0"/>
    <w:p w:rsidR="00771E6E" w:rsidRDefault="00771E6E" w:rsidP="006A40C0"/>
    <w:p w:rsidR="00B97FA0" w:rsidRDefault="00B97FA0" w:rsidP="006A40C0"/>
    <w:p w:rsidR="00B97FA0" w:rsidRDefault="00B97FA0" w:rsidP="006A40C0"/>
    <w:p w:rsidR="00B97FA0" w:rsidRDefault="00B97FA0" w:rsidP="006A40C0"/>
    <w:p w:rsidR="00771E6E" w:rsidRDefault="00771E6E" w:rsidP="006A40C0"/>
    <w:p w:rsidR="00771E6E" w:rsidRDefault="00771E6E" w:rsidP="006A40C0"/>
    <w:p w:rsidR="00386B71" w:rsidRDefault="00386B71" w:rsidP="006A40C0"/>
    <w:p w:rsidR="0037357B" w:rsidRDefault="0037357B" w:rsidP="006A40C0"/>
    <w:p w:rsidR="0037357B" w:rsidRDefault="0037357B" w:rsidP="006A40C0"/>
    <w:p w:rsidR="0037357B" w:rsidRDefault="0037357B" w:rsidP="006A40C0"/>
    <w:p w:rsidR="0037357B" w:rsidRPr="00386B71" w:rsidRDefault="0037357B" w:rsidP="006A40C0"/>
    <w:p w:rsidR="00386B71" w:rsidRPr="00386B71" w:rsidRDefault="00386B71" w:rsidP="006A40C0"/>
    <w:p w:rsidR="00386B71" w:rsidRPr="00386B71" w:rsidRDefault="00386B71" w:rsidP="006A40C0"/>
    <w:p w:rsidR="00386B71" w:rsidRPr="00386B71" w:rsidRDefault="00386B71" w:rsidP="006A40C0"/>
    <w:p w:rsidR="00386B71" w:rsidRPr="00386B71" w:rsidRDefault="00386B71" w:rsidP="006A40C0"/>
    <w:p w:rsidR="00771E6E" w:rsidRDefault="00771E6E" w:rsidP="006A40C0"/>
    <w:p w:rsidR="00771E6E" w:rsidRDefault="00771E6E" w:rsidP="006A40C0"/>
    <w:p w:rsidR="00411348" w:rsidRDefault="00411348"/>
    <w:p w:rsidR="00411348" w:rsidRPr="00411348" w:rsidRDefault="00411348" w:rsidP="00411348">
      <w:bookmarkStart w:id="0" w:name="_GoBack"/>
      <w:bookmarkEnd w:id="0"/>
    </w:p>
    <w:sectPr w:rsidR="00411348" w:rsidRPr="00411348" w:rsidSect="006A40C0">
      <w:pgSz w:w="16838" w:h="11906" w:orient="landscape"/>
      <w:pgMar w:top="357" w:right="357" w:bottom="289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22523"/>
    <w:multiLevelType w:val="hybridMultilevel"/>
    <w:tmpl w:val="A538E130"/>
    <w:lvl w:ilvl="0" w:tplc="950A1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1167D"/>
    <w:multiLevelType w:val="hybridMultilevel"/>
    <w:tmpl w:val="BEE86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95337"/>
    <w:multiLevelType w:val="hybridMultilevel"/>
    <w:tmpl w:val="1FD8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60B3E"/>
    <w:multiLevelType w:val="hybridMultilevel"/>
    <w:tmpl w:val="D54C4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47AAF"/>
    <w:multiLevelType w:val="hybridMultilevel"/>
    <w:tmpl w:val="1D440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20A84"/>
    <w:multiLevelType w:val="hybridMultilevel"/>
    <w:tmpl w:val="37A05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24A75"/>
    <w:multiLevelType w:val="hybridMultilevel"/>
    <w:tmpl w:val="08C6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22E58"/>
    <w:multiLevelType w:val="hybridMultilevel"/>
    <w:tmpl w:val="4DC4B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A75B6"/>
    <w:rsid w:val="000000B5"/>
    <w:rsid w:val="000014FF"/>
    <w:rsid w:val="00012980"/>
    <w:rsid w:val="00017D1C"/>
    <w:rsid w:val="0003534A"/>
    <w:rsid w:val="000354FA"/>
    <w:rsid w:val="000400FF"/>
    <w:rsid w:val="00041EF7"/>
    <w:rsid w:val="000441DB"/>
    <w:rsid w:val="00046D89"/>
    <w:rsid w:val="00077BC2"/>
    <w:rsid w:val="000A1EA9"/>
    <w:rsid w:val="000F4D46"/>
    <w:rsid w:val="000F5D2F"/>
    <w:rsid w:val="00110E20"/>
    <w:rsid w:val="001203F7"/>
    <w:rsid w:val="001204A4"/>
    <w:rsid w:val="00143EC9"/>
    <w:rsid w:val="00184011"/>
    <w:rsid w:val="001A7529"/>
    <w:rsid w:val="001C2CD3"/>
    <w:rsid w:val="001E18DC"/>
    <w:rsid w:val="00204AD2"/>
    <w:rsid w:val="00205517"/>
    <w:rsid w:val="00206FAF"/>
    <w:rsid w:val="002420AE"/>
    <w:rsid w:val="00252838"/>
    <w:rsid w:val="002B10F0"/>
    <w:rsid w:val="0030674E"/>
    <w:rsid w:val="003327A8"/>
    <w:rsid w:val="003723ED"/>
    <w:rsid w:val="0037357B"/>
    <w:rsid w:val="003837C2"/>
    <w:rsid w:val="00386B71"/>
    <w:rsid w:val="003877CF"/>
    <w:rsid w:val="00391119"/>
    <w:rsid w:val="00395AF9"/>
    <w:rsid w:val="003A6F9C"/>
    <w:rsid w:val="003A7207"/>
    <w:rsid w:val="003D1AF3"/>
    <w:rsid w:val="003E29CF"/>
    <w:rsid w:val="00406708"/>
    <w:rsid w:val="00411020"/>
    <w:rsid w:val="00411348"/>
    <w:rsid w:val="0042368F"/>
    <w:rsid w:val="00433264"/>
    <w:rsid w:val="004C0531"/>
    <w:rsid w:val="004C0FE7"/>
    <w:rsid w:val="004F3F87"/>
    <w:rsid w:val="00500866"/>
    <w:rsid w:val="0052119E"/>
    <w:rsid w:val="005406FC"/>
    <w:rsid w:val="0058307C"/>
    <w:rsid w:val="005C69F7"/>
    <w:rsid w:val="005D7BFE"/>
    <w:rsid w:val="0060088D"/>
    <w:rsid w:val="00617F04"/>
    <w:rsid w:val="00647D77"/>
    <w:rsid w:val="00691327"/>
    <w:rsid w:val="0069229F"/>
    <w:rsid w:val="006A40C0"/>
    <w:rsid w:val="006B659A"/>
    <w:rsid w:val="006C4399"/>
    <w:rsid w:val="006C7589"/>
    <w:rsid w:val="006D7AC1"/>
    <w:rsid w:val="006F2113"/>
    <w:rsid w:val="006F3357"/>
    <w:rsid w:val="00701C2C"/>
    <w:rsid w:val="007207DD"/>
    <w:rsid w:val="00762F57"/>
    <w:rsid w:val="00765A58"/>
    <w:rsid w:val="00771E6E"/>
    <w:rsid w:val="007722BE"/>
    <w:rsid w:val="007A75B6"/>
    <w:rsid w:val="007C0241"/>
    <w:rsid w:val="007C078E"/>
    <w:rsid w:val="007E069B"/>
    <w:rsid w:val="007E4C11"/>
    <w:rsid w:val="00806153"/>
    <w:rsid w:val="00831AE8"/>
    <w:rsid w:val="00850AC5"/>
    <w:rsid w:val="0085761A"/>
    <w:rsid w:val="00860EFD"/>
    <w:rsid w:val="00862B8F"/>
    <w:rsid w:val="00871916"/>
    <w:rsid w:val="0088768C"/>
    <w:rsid w:val="00890422"/>
    <w:rsid w:val="008F3612"/>
    <w:rsid w:val="009471CB"/>
    <w:rsid w:val="00960518"/>
    <w:rsid w:val="009857E3"/>
    <w:rsid w:val="009B5CF3"/>
    <w:rsid w:val="009D1550"/>
    <w:rsid w:val="009D6628"/>
    <w:rsid w:val="009E368A"/>
    <w:rsid w:val="009F538D"/>
    <w:rsid w:val="00A06166"/>
    <w:rsid w:val="00A102B9"/>
    <w:rsid w:val="00A21B3E"/>
    <w:rsid w:val="00A21CE0"/>
    <w:rsid w:val="00A30E75"/>
    <w:rsid w:val="00A41089"/>
    <w:rsid w:val="00A86181"/>
    <w:rsid w:val="00AB05CF"/>
    <w:rsid w:val="00AE1BC1"/>
    <w:rsid w:val="00B22BFE"/>
    <w:rsid w:val="00B35FD3"/>
    <w:rsid w:val="00B40FE3"/>
    <w:rsid w:val="00B42776"/>
    <w:rsid w:val="00B563CF"/>
    <w:rsid w:val="00B92146"/>
    <w:rsid w:val="00B97FA0"/>
    <w:rsid w:val="00BB10AF"/>
    <w:rsid w:val="00C05D89"/>
    <w:rsid w:val="00C40AEA"/>
    <w:rsid w:val="00C4634F"/>
    <w:rsid w:val="00C76F2E"/>
    <w:rsid w:val="00C96BA6"/>
    <w:rsid w:val="00CA3333"/>
    <w:rsid w:val="00CA33A2"/>
    <w:rsid w:val="00CA6CCA"/>
    <w:rsid w:val="00CB3C0E"/>
    <w:rsid w:val="00D36D2A"/>
    <w:rsid w:val="00D407CF"/>
    <w:rsid w:val="00D625AB"/>
    <w:rsid w:val="00D6609F"/>
    <w:rsid w:val="00DA30D8"/>
    <w:rsid w:val="00DB5F01"/>
    <w:rsid w:val="00DC0D34"/>
    <w:rsid w:val="00DD3ED5"/>
    <w:rsid w:val="00DE446E"/>
    <w:rsid w:val="00E05C97"/>
    <w:rsid w:val="00E33E20"/>
    <w:rsid w:val="00E46A87"/>
    <w:rsid w:val="00E707FE"/>
    <w:rsid w:val="00EA5220"/>
    <w:rsid w:val="00EC5A07"/>
    <w:rsid w:val="00F04FD1"/>
    <w:rsid w:val="00F15F42"/>
    <w:rsid w:val="00F22B39"/>
    <w:rsid w:val="00F25AF2"/>
    <w:rsid w:val="00F303CF"/>
    <w:rsid w:val="00F477E8"/>
    <w:rsid w:val="00FE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1BCB"/>
  <w15:docId w15:val="{09170497-050E-4D27-8E89-7DC38237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40C0"/>
    <w:rPr>
      <w:color w:val="0000FF"/>
      <w:u w:val="single"/>
    </w:rPr>
  </w:style>
  <w:style w:type="paragraph" w:customStyle="1" w:styleId="ParaAttribute0">
    <w:name w:val="ParaAttribute0"/>
    <w:rsid w:val="006A40C0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6A40C0"/>
    <w:rPr>
      <w:rFonts w:ascii="Times New Roman" w:eastAsia="Times New Roman" w:hAnsi="Times New Roman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A40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0C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25AF2"/>
    <w:pPr>
      <w:ind w:left="720"/>
      <w:contextualSpacing/>
    </w:pPr>
  </w:style>
  <w:style w:type="table" w:styleId="a7">
    <w:name w:val="Table Grid"/>
    <w:basedOn w:val="a1"/>
    <w:uiPriority w:val="59"/>
    <w:rsid w:val="009E3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0"/>
    <w:uiPriority w:val="19"/>
    <w:qFormat/>
    <w:rsid w:val="00411348"/>
    <w:rPr>
      <w:i/>
      <w:iCs/>
      <w:color w:val="808080" w:themeColor="text1" w:themeTint="7F"/>
    </w:rPr>
  </w:style>
  <w:style w:type="paragraph" w:styleId="a9">
    <w:name w:val="Subtitle"/>
    <w:basedOn w:val="a"/>
    <w:next w:val="a"/>
    <w:link w:val="aa"/>
    <w:uiPriority w:val="11"/>
    <w:qFormat/>
    <w:rsid w:val="006913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6913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483FF-72F7-490B-94F8-92813835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User</cp:lastModifiedBy>
  <cp:revision>99</cp:revision>
  <cp:lastPrinted>2019-10-17T05:33:00Z</cp:lastPrinted>
  <dcterms:created xsi:type="dcterms:W3CDTF">2017-06-01T07:54:00Z</dcterms:created>
  <dcterms:modified xsi:type="dcterms:W3CDTF">2020-12-21T12:03:00Z</dcterms:modified>
</cp:coreProperties>
</file>