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A15" w:rsidRPr="00FC6A15" w:rsidRDefault="00FC6A15" w:rsidP="00FC6A15">
      <w:pPr>
        <w:spacing w:after="0" w:line="240" w:lineRule="auto"/>
        <w:jc w:val="both"/>
        <w:rPr>
          <w:rFonts w:ascii="Times New Roman" w:hAnsi="Times New Roman" w:cs="Times New Roman"/>
          <w:sz w:val="28"/>
          <w:szCs w:val="28"/>
        </w:rPr>
      </w:pPr>
    </w:p>
    <w:p w:rsidR="00127D35" w:rsidRPr="00FC6A15" w:rsidRDefault="00127D35" w:rsidP="00127D35">
      <w:pPr>
        <w:spacing w:after="0" w:line="240" w:lineRule="auto"/>
        <w:rPr>
          <w:rFonts w:ascii="Times New Roman" w:hAnsi="Times New Roman" w:cs="Times New Roman"/>
          <w:sz w:val="28"/>
          <w:szCs w:val="28"/>
        </w:rPr>
      </w:pPr>
      <w:r w:rsidRPr="00FC6A15">
        <w:rPr>
          <w:rFonts w:ascii="Times New Roman" w:hAnsi="Times New Roman" w:cs="Times New Roman"/>
          <w:sz w:val="28"/>
          <w:szCs w:val="28"/>
        </w:rPr>
        <w:t>Ольга Николаевна</w:t>
      </w:r>
      <w:r>
        <w:rPr>
          <w:rFonts w:ascii="Times New Roman" w:hAnsi="Times New Roman" w:cs="Times New Roman"/>
          <w:sz w:val="28"/>
          <w:szCs w:val="28"/>
        </w:rPr>
        <w:t xml:space="preserve"> </w:t>
      </w:r>
      <w:r w:rsidRPr="00FC6A15">
        <w:rPr>
          <w:rFonts w:ascii="Times New Roman" w:hAnsi="Times New Roman" w:cs="Times New Roman"/>
          <w:sz w:val="28"/>
          <w:szCs w:val="28"/>
        </w:rPr>
        <w:t xml:space="preserve">Горлова, </w:t>
      </w:r>
    </w:p>
    <w:p w:rsidR="00127D35" w:rsidRPr="00FC6A15" w:rsidRDefault="00127D35" w:rsidP="00127D35">
      <w:pPr>
        <w:spacing w:after="0" w:line="240" w:lineRule="auto"/>
        <w:rPr>
          <w:rFonts w:ascii="Times New Roman" w:hAnsi="Times New Roman" w:cs="Times New Roman"/>
          <w:sz w:val="28"/>
          <w:szCs w:val="28"/>
        </w:rPr>
      </w:pPr>
      <w:r w:rsidRPr="00FC6A15">
        <w:rPr>
          <w:rFonts w:ascii="Times New Roman" w:hAnsi="Times New Roman" w:cs="Times New Roman"/>
          <w:sz w:val="28"/>
          <w:szCs w:val="28"/>
        </w:rPr>
        <w:t>учитель-дефектолог слухового кабинета, сурдопедагог</w:t>
      </w:r>
      <w:r w:rsidR="00E60A6B">
        <w:rPr>
          <w:rFonts w:ascii="Times New Roman" w:hAnsi="Times New Roman" w:cs="Times New Roman"/>
          <w:sz w:val="28"/>
          <w:szCs w:val="28"/>
        </w:rPr>
        <w:t xml:space="preserve"> высшей квалификационной категории</w:t>
      </w:r>
    </w:p>
    <w:p w:rsidR="00127D35" w:rsidRPr="00FC6A15" w:rsidRDefault="00127D35" w:rsidP="00127D35">
      <w:pPr>
        <w:spacing w:after="0" w:line="240" w:lineRule="auto"/>
        <w:rPr>
          <w:rFonts w:ascii="Times New Roman" w:hAnsi="Times New Roman" w:cs="Times New Roman"/>
          <w:sz w:val="28"/>
          <w:szCs w:val="28"/>
        </w:rPr>
      </w:pPr>
      <w:r w:rsidRPr="00FC6A15">
        <w:rPr>
          <w:rFonts w:ascii="Times New Roman" w:hAnsi="Times New Roman" w:cs="Times New Roman"/>
          <w:sz w:val="28"/>
          <w:szCs w:val="28"/>
        </w:rPr>
        <w:t xml:space="preserve">КГУ «Специальная школа-интернат №5» </w:t>
      </w:r>
    </w:p>
    <w:p w:rsidR="00127D35" w:rsidRDefault="00127D35" w:rsidP="00127D35">
      <w:pPr>
        <w:spacing w:after="0" w:line="240" w:lineRule="auto"/>
        <w:rPr>
          <w:rFonts w:ascii="Times New Roman" w:hAnsi="Times New Roman" w:cs="Times New Roman"/>
          <w:sz w:val="28"/>
          <w:szCs w:val="28"/>
        </w:rPr>
      </w:pPr>
      <w:r w:rsidRPr="00FC6A15">
        <w:rPr>
          <w:rFonts w:ascii="Times New Roman" w:hAnsi="Times New Roman" w:cs="Times New Roman"/>
          <w:sz w:val="28"/>
          <w:szCs w:val="28"/>
        </w:rPr>
        <w:t>управления образования области Абай,</w:t>
      </w:r>
    </w:p>
    <w:p w:rsidR="00127D35" w:rsidRDefault="00127D35" w:rsidP="00127D35">
      <w:pPr>
        <w:spacing w:after="0" w:line="240" w:lineRule="auto"/>
        <w:rPr>
          <w:rFonts w:ascii="Times New Roman" w:eastAsia="Calibri" w:hAnsi="Times New Roman" w:cs="Times New Roman"/>
          <w:b/>
          <w:sz w:val="28"/>
          <w:szCs w:val="28"/>
        </w:rPr>
      </w:pPr>
      <w:r w:rsidRPr="00FC6A15">
        <w:rPr>
          <w:rFonts w:ascii="Times New Roman" w:hAnsi="Times New Roman" w:cs="Times New Roman"/>
          <w:sz w:val="28"/>
          <w:szCs w:val="28"/>
        </w:rPr>
        <w:t>г.Семей</w:t>
      </w:r>
    </w:p>
    <w:p w:rsidR="00127D35" w:rsidRDefault="00127D35" w:rsidP="00FC6A15">
      <w:pPr>
        <w:spacing w:after="0" w:line="240" w:lineRule="auto"/>
        <w:rPr>
          <w:rFonts w:ascii="Times New Roman" w:eastAsia="Calibri" w:hAnsi="Times New Roman" w:cs="Times New Roman"/>
          <w:b/>
          <w:sz w:val="28"/>
          <w:szCs w:val="28"/>
        </w:rPr>
      </w:pPr>
    </w:p>
    <w:p w:rsidR="00FC6A15" w:rsidRPr="00FC6A15" w:rsidRDefault="00FC6A15" w:rsidP="00FC6A15">
      <w:pPr>
        <w:spacing w:after="0" w:line="240" w:lineRule="auto"/>
        <w:rPr>
          <w:rFonts w:ascii="Times New Roman" w:hAnsi="Times New Roman" w:cs="Times New Roman"/>
          <w:b/>
          <w:sz w:val="28"/>
          <w:szCs w:val="28"/>
        </w:rPr>
      </w:pPr>
      <w:bookmarkStart w:id="0" w:name="_GoBack"/>
      <w:r w:rsidRPr="00FC6A15">
        <w:rPr>
          <w:rFonts w:ascii="Times New Roman" w:eastAsia="Calibri" w:hAnsi="Times New Roman" w:cs="Times New Roman"/>
          <w:b/>
          <w:sz w:val="28"/>
          <w:szCs w:val="28"/>
        </w:rPr>
        <w:t>«Фразы разговорно-обиходного характера в структуре урока по развитию слухового восприятия и формированию произношения в школе для детей с нарушением слуха»</w:t>
      </w:r>
      <w:bookmarkEnd w:id="0"/>
    </w:p>
    <w:p w:rsidR="00FC6A15" w:rsidRPr="00FC6A15" w:rsidRDefault="00127D35" w:rsidP="00FC6A15">
      <w:pPr>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777B3167" wp14:editId="4C23223F">
                <wp:simplePos x="0" y="0"/>
                <wp:positionH relativeFrom="column">
                  <wp:posOffset>22860</wp:posOffset>
                </wp:positionH>
                <wp:positionV relativeFrom="paragraph">
                  <wp:posOffset>41275</wp:posOffset>
                </wp:positionV>
                <wp:extent cx="6121400" cy="0"/>
                <wp:effectExtent l="0" t="19050" r="1270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121400" cy="0"/>
                        </a:xfrm>
                        <a:prstGeom prst="line">
                          <a:avLst/>
                        </a:prstGeom>
                        <a:ln w="2857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3.25pt" to="483.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" strokecolor="black [3213]" strokeweight="2.25pt">
                <v:stroke linestyle="thinThin"/>
              </v:line>
            </w:pict>
          </mc:Fallback>
        </mc:AlternateContent>
      </w:r>
    </w:p>
    <w:p w:rsidR="00743394" w:rsidRPr="00743394" w:rsidRDefault="00743394" w:rsidP="00E60A6B">
      <w:pPr>
        <w:spacing w:after="0" w:line="240" w:lineRule="auto"/>
        <w:jc w:val="both"/>
        <w:rPr>
          <w:rFonts w:ascii="Times New Roman" w:hAnsi="Times New Roman" w:cs="Times New Roman"/>
          <w:i/>
          <w:sz w:val="24"/>
          <w:szCs w:val="24"/>
          <w:shd w:val="clear" w:color="auto" w:fill="FFFFFF"/>
        </w:rPr>
      </w:pPr>
    </w:p>
    <w:p w:rsidR="00FC6A15" w:rsidRPr="00743394" w:rsidRDefault="004302E3" w:rsidP="00FC6A15">
      <w:pPr>
        <w:spacing w:after="0" w:line="240" w:lineRule="auto"/>
        <w:ind w:firstLine="708"/>
        <w:jc w:val="both"/>
        <w:rPr>
          <w:rFonts w:ascii="Times New Roman" w:hAnsi="Times New Roman" w:cs="Times New Roman"/>
          <w:i/>
          <w:sz w:val="24"/>
          <w:szCs w:val="24"/>
          <w:shd w:val="clear" w:color="auto" w:fill="FFFFFF"/>
        </w:rPr>
      </w:pPr>
      <w:r w:rsidRPr="00743394">
        <w:rPr>
          <w:rFonts w:ascii="Times New Roman" w:hAnsi="Times New Roman" w:cs="Times New Roman"/>
          <w:i/>
          <w:sz w:val="24"/>
          <w:szCs w:val="24"/>
          <w:shd w:val="clear" w:color="auto" w:fill="FFFFFF"/>
        </w:rPr>
        <w:t xml:space="preserve">Вопрос формирования устной коммуникации ученика с глубоким нарушением слуховой функции </w:t>
      </w:r>
      <w:r w:rsidR="00DF1453" w:rsidRPr="00743394">
        <w:rPr>
          <w:rFonts w:ascii="Times New Roman" w:hAnsi="Times New Roman" w:cs="Times New Roman"/>
          <w:i/>
          <w:sz w:val="24"/>
          <w:szCs w:val="24"/>
          <w:shd w:val="clear" w:color="auto" w:fill="FFFFFF"/>
        </w:rPr>
        <w:t>не теряет  свою актуальность. С</w:t>
      </w:r>
      <w:r w:rsidRPr="00743394">
        <w:rPr>
          <w:rFonts w:ascii="Times New Roman" w:hAnsi="Times New Roman" w:cs="Times New Roman"/>
          <w:i/>
          <w:sz w:val="24"/>
          <w:szCs w:val="24"/>
          <w:shd w:val="clear" w:color="auto" w:fill="FFFFFF"/>
        </w:rPr>
        <w:t xml:space="preserve">пецифика </w:t>
      </w:r>
      <w:r w:rsidR="00DF1453" w:rsidRPr="00743394">
        <w:rPr>
          <w:rFonts w:ascii="Times New Roman" w:hAnsi="Times New Roman" w:cs="Times New Roman"/>
          <w:i/>
          <w:sz w:val="24"/>
          <w:szCs w:val="24"/>
          <w:shd w:val="clear" w:color="auto" w:fill="FFFFFF"/>
        </w:rPr>
        <w:t>обучения данной категории учащихся доказывает, то только при активном целенаправленном задействовании сохранных анализаторов возможно формирование устной речи</w:t>
      </w:r>
      <w:r w:rsidR="00743394">
        <w:rPr>
          <w:rFonts w:ascii="Times New Roman" w:hAnsi="Times New Roman" w:cs="Times New Roman"/>
          <w:i/>
          <w:sz w:val="24"/>
          <w:szCs w:val="24"/>
          <w:shd w:val="clear" w:color="auto" w:fill="FFFFFF"/>
        </w:rPr>
        <w:t>,</w:t>
      </w:r>
      <w:r w:rsidR="00DF1453" w:rsidRPr="00743394">
        <w:rPr>
          <w:rFonts w:ascii="Times New Roman" w:hAnsi="Times New Roman" w:cs="Times New Roman"/>
          <w:i/>
          <w:sz w:val="24"/>
          <w:szCs w:val="24"/>
          <w:shd w:val="clear" w:color="auto" w:fill="FFFFFF"/>
        </w:rPr>
        <w:t xml:space="preserve"> возможно вовлечение учащихся в процесс обмена информацией, общения и диалога.   </w:t>
      </w:r>
      <w:r w:rsidR="00127D35" w:rsidRPr="00743394">
        <w:rPr>
          <w:rFonts w:ascii="Times New Roman" w:hAnsi="Times New Roman" w:cs="Times New Roman"/>
          <w:i/>
          <w:sz w:val="24"/>
          <w:szCs w:val="24"/>
          <w:shd w:val="clear" w:color="auto" w:fill="FFFFFF"/>
        </w:rPr>
        <w:t>В статье представлен опыт работы</w:t>
      </w:r>
      <w:r w:rsidR="00DF1453" w:rsidRPr="00743394">
        <w:rPr>
          <w:rFonts w:ascii="Times New Roman" w:hAnsi="Times New Roman" w:cs="Times New Roman"/>
          <w:i/>
          <w:sz w:val="24"/>
          <w:szCs w:val="24"/>
          <w:shd w:val="clear" w:color="auto" w:fill="FFFFFF"/>
        </w:rPr>
        <w:t xml:space="preserve"> сурдопедагога</w:t>
      </w:r>
      <w:r w:rsidR="00127D35" w:rsidRPr="00743394">
        <w:rPr>
          <w:rFonts w:ascii="Times New Roman" w:hAnsi="Times New Roman" w:cs="Times New Roman"/>
          <w:i/>
          <w:sz w:val="24"/>
          <w:szCs w:val="24"/>
          <w:shd w:val="clear" w:color="auto" w:fill="FFFFFF"/>
        </w:rPr>
        <w:t xml:space="preserve"> по развитию коммуникативной функции учащихся с нарушением слуха в системе организованной учебной деятельности. Данное направление коррекционной работы</w:t>
      </w:r>
      <w:r w:rsidR="00DF1453" w:rsidRPr="00743394">
        <w:rPr>
          <w:rFonts w:ascii="Times New Roman" w:hAnsi="Times New Roman" w:cs="Times New Roman"/>
          <w:i/>
          <w:sz w:val="24"/>
          <w:szCs w:val="24"/>
          <w:shd w:val="clear" w:color="auto" w:fill="FFFFFF"/>
        </w:rPr>
        <w:t xml:space="preserve"> – развитие разговорной речи,</w:t>
      </w:r>
      <w:r w:rsidR="00127D35" w:rsidRPr="00743394">
        <w:rPr>
          <w:rFonts w:ascii="Times New Roman" w:hAnsi="Times New Roman" w:cs="Times New Roman"/>
          <w:i/>
          <w:sz w:val="24"/>
          <w:szCs w:val="24"/>
          <w:shd w:val="clear" w:color="auto" w:fill="FFFFFF"/>
        </w:rPr>
        <w:t xml:space="preserve"> способствует созданию активной слухоречевой среды на групповых и индивидуальных занятиях</w:t>
      </w:r>
      <w:r w:rsidR="00DF1453" w:rsidRPr="00743394">
        <w:rPr>
          <w:rFonts w:ascii="Times New Roman" w:hAnsi="Times New Roman" w:cs="Times New Roman"/>
          <w:i/>
          <w:sz w:val="24"/>
          <w:szCs w:val="24"/>
          <w:shd w:val="clear" w:color="auto" w:fill="FFFFFF"/>
        </w:rPr>
        <w:t>. Это,  свою очередь, позволяет расширять слухоречевые возможности неслышащих учащихся</w:t>
      </w:r>
      <w:r w:rsidR="00743394">
        <w:rPr>
          <w:rFonts w:ascii="Times New Roman" w:hAnsi="Times New Roman" w:cs="Times New Roman"/>
          <w:i/>
          <w:sz w:val="24"/>
          <w:szCs w:val="24"/>
          <w:shd w:val="clear" w:color="auto" w:fill="FFFFFF"/>
        </w:rPr>
        <w:t xml:space="preserve"> и </w:t>
      </w:r>
      <w:r w:rsidR="00DF1453" w:rsidRPr="00743394">
        <w:rPr>
          <w:rFonts w:ascii="Times New Roman" w:hAnsi="Times New Roman" w:cs="Times New Roman"/>
          <w:i/>
          <w:sz w:val="24"/>
          <w:szCs w:val="24"/>
          <w:shd w:val="clear" w:color="auto" w:fill="FFFFFF"/>
        </w:rPr>
        <w:t xml:space="preserve">диапазон их взаимодействия с </w:t>
      </w:r>
      <w:r w:rsidR="00743394" w:rsidRPr="00743394">
        <w:rPr>
          <w:rFonts w:ascii="Times New Roman" w:hAnsi="Times New Roman" w:cs="Times New Roman"/>
          <w:i/>
          <w:sz w:val="24"/>
          <w:szCs w:val="24"/>
          <w:shd w:val="clear" w:color="auto" w:fill="FFFFFF"/>
        </w:rPr>
        <w:t>социумом. Задача сурдопедагога правильно составить речевой материал, чтобы он был интересен  учащимся, мотивировал их к речевой деятельности как необходимости.</w:t>
      </w:r>
    </w:p>
    <w:p w:rsidR="00DF1453" w:rsidRPr="00E60A6B" w:rsidRDefault="00DF1453" w:rsidP="00E60A6B">
      <w:pPr>
        <w:spacing w:after="0" w:line="240" w:lineRule="auto"/>
        <w:jc w:val="both"/>
        <w:rPr>
          <w:rFonts w:ascii="Times New Roman" w:hAnsi="Times New Roman" w:cs="Times New Roman"/>
          <w:sz w:val="24"/>
          <w:szCs w:val="24"/>
          <w:shd w:val="clear" w:color="auto" w:fill="FFFFFF"/>
        </w:rPr>
      </w:pPr>
    </w:p>
    <w:p w:rsidR="00FC6A15" w:rsidRPr="00FC6A15" w:rsidRDefault="00FC6A15" w:rsidP="00FC6A15">
      <w:pPr>
        <w:spacing w:after="0" w:line="240" w:lineRule="auto"/>
        <w:ind w:firstLine="708"/>
        <w:jc w:val="both"/>
        <w:rPr>
          <w:rFonts w:ascii="Times New Roman" w:hAnsi="Times New Roman" w:cs="Times New Roman"/>
          <w:sz w:val="28"/>
          <w:szCs w:val="28"/>
          <w:shd w:val="clear" w:color="auto" w:fill="FFFFFF"/>
        </w:rPr>
      </w:pPr>
      <w:r w:rsidRPr="00FC6A15">
        <w:rPr>
          <w:rFonts w:ascii="Times New Roman" w:hAnsi="Times New Roman" w:cs="Times New Roman"/>
          <w:sz w:val="28"/>
          <w:szCs w:val="28"/>
          <w:shd w:val="clear" w:color="auto" w:fill="FFFFFF"/>
        </w:rPr>
        <w:t>Формирование речевой деятельности, развитие речевой способности, воспитание речевого поведения – первостепенные  направления коррекционной работы с детьми, имеющими глубокие нарушения слуха. При правильной организации этой работы они в будущем  обеспечат  эффективную социальную адаптацию и интеграцию в общество неслышащих учащихся. Осуществить данные направления коррекционной работы поможет слухоречевая среда, потому что в ее условиях  устная речь является ведущей формой общения. В связи с этим важно, чтобы развитие слухового восприятия и коррекция произношения осуществлялись на всех этапах урока или занятия, носили систематичный и целенаправленный характер.</w:t>
      </w:r>
    </w:p>
    <w:p w:rsidR="00FC6A15" w:rsidRPr="00FC6A15" w:rsidRDefault="00FC6A15" w:rsidP="00FC6A15">
      <w:pPr>
        <w:spacing w:after="0" w:line="240" w:lineRule="auto"/>
        <w:ind w:firstLine="708"/>
        <w:jc w:val="both"/>
        <w:rPr>
          <w:rFonts w:ascii="Times New Roman" w:hAnsi="Times New Roman" w:cs="Times New Roman"/>
          <w:sz w:val="28"/>
          <w:szCs w:val="28"/>
          <w:shd w:val="clear" w:color="auto" w:fill="FFFFFF"/>
        </w:rPr>
      </w:pPr>
      <w:r w:rsidRPr="00FC6A15">
        <w:rPr>
          <w:rFonts w:ascii="Times New Roman" w:eastAsia="Times New Roman" w:hAnsi="Times New Roman" w:cs="Times New Roman"/>
          <w:sz w:val="28"/>
          <w:szCs w:val="28"/>
          <w:lang w:eastAsia="ru-RU"/>
        </w:rPr>
        <w:t xml:space="preserve">Опыт работы показывает, что словесные формы, которыми пользуются неслышащие дети  и подростки, бедны. Поэтому необходимо проводить специальное </w:t>
      </w:r>
      <w:proofErr w:type="gramStart"/>
      <w:r w:rsidRPr="00FC6A15">
        <w:rPr>
          <w:rFonts w:ascii="Times New Roman" w:eastAsia="Times New Roman" w:hAnsi="Times New Roman" w:cs="Times New Roman"/>
          <w:sz w:val="28"/>
          <w:szCs w:val="28"/>
          <w:lang w:eastAsia="ru-RU"/>
        </w:rPr>
        <w:t>обучение</w:t>
      </w:r>
      <w:proofErr w:type="gramEnd"/>
      <w:r w:rsidRPr="00FC6A15">
        <w:rPr>
          <w:rFonts w:ascii="Times New Roman" w:eastAsia="Times New Roman" w:hAnsi="Times New Roman" w:cs="Times New Roman"/>
          <w:sz w:val="28"/>
          <w:szCs w:val="28"/>
          <w:lang w:eastAsia="ru-RU"/>
        </w:rPr>
        <w:t xml:space="preserve"> формам общения, учитывая возрастные особенности учащихся.</w:t>
      </w:r>
    </w:p>
    <w:p w:rsidR="00FC6A15" w:rsidRPr="00FC6A15" w:rsidRDefault="00FC6A15" w:rsidP="00FC6A15">
      <w:pPr>
        <w:spacing w:after="0" w:line="240" w:lineRule="auto"/>
        <w:ind w:firstLine="708"/>
        <w:jc w:val="both"/>
        <w:rPr>
          <w:rFonts w:ascii="Times New Roman" w:hAnsi="Times New Roman" w:cs="Times New Roman"/>
          <w:sz w:val="28"/>
          <w:szCs w:val="28"/>
        </w:rPr>
      </w:pPr>
      <w:r w:rsidRPr="00FC6A15">
        <w:rPr>
          <w:rFonts w:ascii="Times New Roman" w:hAnsi="Times New Roman" w:cs="Times New Roman"/>
          <w:sz w:val="28"/>
          <w:szCs w:val="28"/>
          <w:shd w:val="clear" w:color="auto" w:fill="FFFFFF"/>
        </w:rPr>
        <w:t xml:space="preserve">Одним из видов устной речи в обучении неслышащих учащихся, является разговорно-обиходная речь. </w:t>
      </w:r>
      <w:r w:rsidRPr="00FC6A15">
        <w:rPr>
          <w:rFonts w:ascii="Times New Roman" w:hAnsi="Times New Roman" w:cs="Times New Roman"/>
          <w:sz w:val="28"/>
          <w:szCs w:val="28"/>
        </w:rPr>
        <w:t xml:space="preserve">Обучение разговорно-обиходной речи, как средства устной коммуникации,  должно занимать одно из центральных мест в обучении  учащихся, лишенных слуха. Это объясняется тем, что неслышащие  дети без специального обучения не могут овладеть языком, как слышащие дети, образцом для которых является речь взрослых. Поэтому перед сурдопедагогом  стоит задача, создавая на индивидуальном или групповом занятии слухоречевую среду, планировать речевой материал разговорно-обиходного характера, наполненный содержанием и целесообразностью. </w:t>
      </w:r>
    </w:p>
    <w:p w:rsidR="00FC6A15" w:rsidRPr="00FC6A15" w:rsidRDefault="00FC6A15" w:rsidP="00FC6A15">
      <w:pPr>
        <w:spacing w:after="0" w:line="240" w:lineRule="auto"/>
        <w:ind w:firstLine="708"/>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lang w:eastAsia="ru-RU"/>
        </w:rPr>
        <w:lastRenderedPageBreak/>
        <w:t xml:space="preserve">Развитие речевой коммуникации с использованием фраз разговорно-обиходного характера  на </w:t>
      </w:r>
      <w:r>
        <w:rPr>
          <w:rFonts w:ascii="Times New Roman" w:eastAsia="Times New Roman" w:hAnsi="Times New Roman" w:cs="Times New Roman"/>
          <w:sz w:val="28"/>
          <w:szCs w:val="28"/>
          <w:lang w:eastAsia="ru-RU"/>
        </w:rPr>
        <w:t>групповых и индивидуальных</w:t>
      </w:r>
      <w:r w:rsidRPr="00FC6A15">
        <w:rPr>
          <w:rFonts w:ascii="Times New Roman" w:eastAsia="Times New Roman" w:hAnsi="Times New Roman" w:cs="Times New Roman"/>
          <w:sz w:val="28"/>
          <w:szCs w:val="28"/>
          <w:lang w:eastAsia="ru-RU"/>
        </w:rPr>
        <w:t xml:space="preserve"> занятиях, ведётся при широком использовании вопросов, диалогов, которые содействуют закреплению сформированных навыков восприятия и воспроизведения речи, развитию желания и умений общаться на основе устной речи.</w:t>
      </w:r>
    </w:p>
    <w:p w:rsidR="00FC6A15" w:rsidRPr="00FC6A15" w:rsidRDefault="00FC6A15" w:rsidP="00FC6A15">
      <w:pPr>
        <w:spacing w:after="0" w:line="240" w:lineRule="auto"/>
        <w:ind w:firstLine="644"/>
        <w:jc w:val="both"/>
        <w:rPr>
          <w:rFonts w:ascii="Times New Roman" w:hAnsi="Times New Roman" w:cs="Times New Roman"/>
          <w:sz w:val="28"/>
          <w:szCs w:val="28"/>
          <w:shd w:val="clear" w:color="auto" w:fill="FFFFFF"/>
        </w:rPr>
      </w:pPr>
      <w:r w:rsidRPr="00FC6A15">
        <w:rPr>
          <w:rFonts w:ascii="Times New Roman" w:eastAsia="Times New Roman" w:hAnsi="Times New Roman" w:cs="Times New Roman"/>
          <w:sz w:val="28"/>
          <w:szCs w:val="28"/>
          <w:lang w:eastAsia="ru-RU"/>
        </w:rPr>
        <w:t>Планируя речевой материал разговорно-обиходного характера, я ориентируюсь на тему урока, события окружающей жизни, на ситуации, которые связаны с повседневностью учащихся, школьной жизнью. В начале учебного года на первом занятии я организовала разговор после знакомства с планом  урока. Одним из пунктов был</w:t>
      </w:r>
      <w:r>
        <w:rPr>
          <w:rFonts w:ascii="Times New Roman" w:eastAsia="Times New Roman" w:hAnsi="Times New Roman" w:cs="Times New Roman"/>
          <w:sz w:val="28"/>
          <w:szCs w:val="28"/>
          <w:lang w:eastAsia="ru-RU"/>
        </w:rPr>
        <w:t xml:space="preserve"> такой: В</w:t>
      </w:r>
      <w:r w:rsidRPr="00FC6A15">
        <w:rPr>
          <w:rFonts w:ascii="Times New Roman" w:eastAsia="Times New Roman" w:hAnsi="Times New Roman" w:cs="Times New Roman"/>
          <w:sz w:val="28"/>
          <w:szCs w:val="28"/>
          <w:lang w:eastAsia="ru-RU"/>
        </w:rPr>
        <w:t xml:space="preserve">осприятие фраз разговорно-обиходного характера. Вначале ученики ответили на вопрос «Что такое фразы разговорно-обиходного характера?», потом мы поговорили о том, зачем они нужны на уроке, какую пользу принесут. </w:t>
      </w:r>
      <w:r>
        <w:rPr>
          <w:rFonts w:ascii="Times New Roman" w:eastAsia="Times New Roman" w:hAnsi="Times New Roman" w:cs="Times New Roman"/>
          <w:sz w:val="28"/>
          <w:szCs w:val="28"/>
          <w:lang w:eastAsia="ru-RU"/>
        </w:rPr>
        <w:t>Представленный речевой материал был применен на групповых занятиях по развитию слухового восприятия и формированию произношения (РСВ и ФП) с учащимися 10 класса.</w:t>
      </w:r>
    </w:p>
    <w:p w:rsidR="00FC6A15" w:rsidRPr="00FC6A15" w:rsidRDefault="00FC6A15" w:rsidP="00FC6A15">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FC6A15">
        <w:rPr>
          <w:rFonts w:ascii="Times New Roman" w:hAnsi="Times New Roman" w:cs="Times New Roman"/>
          <w:sz w:val="28"/>
          <w:szCs w:val="28"/>
        </w:rPr>
        <w:t xml:space="preserve"> Где вы отдыхали летом?</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Как  вы </w:t>
      </w:r>
      <w:r>
        <w:rPr>
          <w:rFonts w:ascii="Times New Roman" w:hAnsi="Times New Roman" w:cs="Times New Roman"/>
          <w:sz w:val="28"/>
          <w:szCs w:val="28"/>
        </w:rPr>
        <w:t>проводили время летних каникул</w:t>
      </w:r>
      <w:r w:rsidRPr="00FC6A15">
        <w:rPr>
          <w:rFonts w:ascii="Times New Roman" w:hAnsi="Times New Roman" w:cs="Times New Roman"/>
          <w:sz w:val="28"/>
          <w:szCs w:val="28"/>
        </w:rPr>
        <w:t>?</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Как вы готовились в школу?</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Начался 2021-2022 учебный год.</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Повторите: я учусь в выпускном классе.</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Я окончу школу в 2022 году.</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Я учусь в школе последний год.</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Первого сентября начался новый учебный год.</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Как прошёл день первого сентября в нашей школе?</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Первого сентября в школе прошёл урок знаний «Достижения Независимости».</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Кто учится в нашей школе?</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В нашей школе учатся дети с нарушением слуха и дети с нарушением речи.</w:t>
      </w:r>
    </w:p>
    <w:p w:rsidR="00FC6A15" w:rsidRPr="00FC6A15" w:rsidRDefault="00FC6A15" w:rsidP="00FC6A15">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lang w:eastAsia="ru-RU"/>
        </w:rPr>
        <w:t>Почему первое  сентября называют Днём знаний?</w:t>
      </w:r>
    </w:p>
    <w:p w:rsidR="00FC6A15" w:rsidRPr="00FC6A15" w:rsidRDefault="00FC6A15" w:rsidP="00FC6A15">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lang w:eastAsia="ru-RU"/>
        </w:rPr>
        <w:t xml:space="preserve"> Первое  сентября  называют  День знаний, потому что начинается новый учебный год, в школах проходят праздники, линейки, классные часы.</w:t>
      </w:r>
    </w:p>
    <w:p w:rsidR="00FC6A15" w:rsidRPr="00FC6A15" w:rsidRDefault="00FC6A15" w:rsidP="00FC6A15">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bdr w:val="none" w:sz="0" w:space="0" w:color="auto" w:frame="1"/>
          <w:lang w:eastAsia="ru-RU"/>
        </w:rPr>
        <w:t xml:space="preserve"> Бережёшь ли ты свой слуховой аппарат?</w:t>
      </w:r>
    </w:p>
    <w:p w:rsidR="00FC6A15" w:rsidRPr="00FC6A15" w:rsidRDefault="00FC6A15" w:rsidP="00FC6A15">
      <w:pPr>
        <w:pStyle w:val="a3"/>
        <w:numPr>
          <w:ilvl w:val="0"/>
          <w:numId w:val="1"/>
        </w:num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ru-RU"/>
        </w:rPr>
      </w:pPr>
      <w:r w:rsidRPr="00FC6A15">
        <w:rPr>
          <w:rFonts w:ascii="Times New Roman" w:eastAsia="Times New Roman" w:hAnsi="Times New Roman" w:cs="Times New Roman"/>
          <w:sz w:val="28"/>
          <w:szCs w:val="28"/>
          <w:lang w:eastAsia="ru-RU"/>
        </w:rPr>
        <w:t xml:space="preserve"> </w:t>
      </w:r>
      <w:r w:rsidRPr="00FC6A15">
        <w:rPr>
          <w:rFonts w:ascii="Times New Roman" w:eastAsia="Times New Roman" w:hAnsi="Times New Roman" w:cs="Times New Roman"/>
          <w:sz w:val="28"/>
          <w:szCs w:val="28"/>
          <w:bdr w:val="none" w:sz="0" w:space="0" w:color="auto" w:frame="1"/>
          <w:lang w:eastAsia="ru-RU"/>
        </w:rPr>
        <w:t>У  тебя нет неприятных ощущений при работе со слуховым аппаратом?</w:t>
      </w:r>
    </w:p>
    <w:p w:rsidR="00FC6A15" w:rsidRPr="00FC6A15" w:rsidRDefault="00FC6A15" w:rsidP="00FC6A15">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bdr w:val="none" w:sz="0" w:space="0" w:color="auto" w:frame="1"/>
          <w:lang w:eastAsia="ru-RU"/>
        </w:rPr>
        <w:t xml:space="preserve"> Легче  работать со слуховым аппаратом или звукоусиливающей аппаратурой?</w:t>
      </w:r>
    </w:p>
    <w:p w:rsidR="00FC6A15" w:rsidRPr="00FC6A15" w:rsidRDefault="00FC6A15" w:rsidP="00FC6A15">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bdr w:val="none" w:sz="0" w:space="0" w:color="auto" w:frame="1"/>
          <w:lang w:eastAsia="ru-RU"/>
        </w:rPr>
        <w:t xml:space="preserve"> Как часто ты меняешь батарейки в аппарате?</w:t>
      </w:r>
    </w:p>
    <w:p w:rsidR="00FC6A15" w:rsidRPr="00FC6A15" w:rsidRDefault="00FC6A15" w:rsidP="00FC6A15">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bdr w:val="none" w:sz="0" w:space="0" w:color="auto" w:frame="1"/>
          <w:lang w:eastAsia="ru-RU"/>
        </w:rPr>
        <w:t xml:space="preserve"> Ты знаешь, в какой стране сделан слуховой аппарат?</w:t>
      </w:r>
    </w:p>
    <w:p w:rsidR="00FC6A15" w:rsidRPr="00FC6A15" w:rsidRDefault="00FC6A15" w:rsidP="00FC6A15">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bdr w:val="none" w:sz="0" w:space="0" w:color="auto" w:frame="1"/>
          <w:lang w:eastAsia="ru-RU"/>
        </w:rPr>
        <w:t xml:space="preserve"> Где ты получил слуховой аппарат?</w:t>
      </w:r>
    </w:p>
    <w:p w:rsidR="00FC6A15" w:rsidRPr="00FC6A15" w:rsidRDefault="00FC6A15" w:rsidP="00FC6A15">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bdr w:val="none" w:sz="0" w:space="0" w:color="auto" w:frame="1"/>
          <w:lang w:eastAsia="ru-RU"/>
        </w:rPr>
        <w:t xml:space="preserve"> Слуховой аппарат для неслышащего человека, как очки для плохо видящего человека.</w:t>
      </w:r>
    </w:p>
    <w:p w:rsidR="00FC6A15" w:rsidRPr="00FC6A15" w:rsidRDefault="00FC6A15" w:rsidP="00FC6A15">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FC6A15">
        <w:rPr>
          <w:rFonts w:ascii="Times New Roman" w:hAnsi="Times New Roman" w:cs="Times New Roman"/>
          <w:sz w:val="28"/>
          <w:szCs w:val="28"/>
        </w:rPr>
        <w:t xml:space="preserve"> </w:t>
      </w:r>
      <w:r w:rsidRPr="00FC6A15">
        <w:rPr>
          <w:rFonts w:ascii="Times New Roman" w:eastAsia="Times New Roman" w:hAnsi="Times New Roman" w:cs="Times New Roman"/>
          <w:sz w:val="28"/>
          <w:szCs w:val="28"/>
          <w:lang w:eastAsia="ru-RU"/>
        </w:rPr>
        <w:t xml:space="preserve"> ..., ты  носишь слуховой аппарат постоянно или только </w:t>
      </w:r>
      <w:proofErr w:type="gramStart"/>
      <w:r w:rsidRPr="00FC6A15">
        <w:rPr>
          <w:rFonts w:ascii="Times New Roman" w:eastAsia="Times New Roman" w:hAnsi="Times New Roman" w:cs="Times New Roman"/>
          <w:sz w:val="28"/>
          <w:szCs w:val="28"/>
          <w:lang w:eastAsia="ru-RU"/>
        </w:rPr>
        <w:t>уроке</w:t>
      </w:r>
      <w:proofErr w:type="gramEnd"/>
      <w:r w:rsidRPr="00FC6A15">
        <w:rPr>
          <w:rFonts w:ascii="Times New Roman" w:eastAsia="Times New Roman" w:hAnsi="Times New Roman" w:cs="Times New Roman"/>
          <w:sz w:val="28"/>
          <w:szCs w:val="28"/>
          <w:lang w:eastAsia="ru-RU"/>
        </w:rPr>
        <w:t>?</w:t>
      </w:r>
    </w:p>
    <w:p w:rsidR="00FC6A15" w:rsidRPr="00FC6A15" w:rsidRDefault="00FC6A15" w:rsidP="00FC6A15">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lang w:eastAsia="ru-RU"/>
        </w:rPr>
        <w:t xml:space="preserve">  Когда тебе очень нужен слуховой аппарат?</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Какое событие произошло в мире  в 2020 году?</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В 2020 году мир охватила пандемия, ковид-19.</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Какая страна первая столкнулась с пандемией?</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Первая страна, которая столкнулась   пандемией в 2020 году – Китай.</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Как в Казахстане борются с пандемией?</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lastRenderedPageBreak/>
        <w:t xml:space="preserve"> В борьбе с пандемией вводят ограничения на передвижения  людей в выходные дни, транспорт работает  с ограничением, в больницах открывают специальные отделения, все носят маски, обучение онлайн, в Казахстане создана вакцина от ковид-19.</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Ученые Казахстана создали вакцину от </w:t>
      </w:r>
      <w:r w:rsidRPr="00FC6A15">
        <w:rPr>
          <w:rFonts w:ascii="Times New Roman" w:hAnsi="Times New Roman" w:cs="Times New Roman"/>
          <w:sz w:val="28"/>
          <w:szCs w:val="28"/>
          <w:lang w:val="en-US"/>
        </w:rPr>
        <w:t>COVID</w:t>
      </w:r>
      <w:r w:rsidRPr="00FC6A15">
        <w:rPr>
          <w:rFonts w:ascii="Times New Roman" w:hAnsi="Times New Roman" w:cs="Times New Roman"/>
          <w:sz w:val="28"/>
          <w:szCs w:val="28"/>
        </w:rPr>
        <w:t>-19  «</w:t>
      </w:r>
      <w:proofErr w:type="spellStart"/>
      <w:r w:rsidRPr="00FC6A15">
        <w:rPr>
          <w:rFonts w:ascii="Times New Roman" w:hAnsi="Times New Roman" w:cs="Times New Roman"/>
          <w:sz w:val="28"/>
          <w:szCs w:val="28"/>
        </w:rPr>
        <w:t>Казваг</w:t>
      </w:r>
      <w:proofErr w:type="spellEnd"/>
      <w:r w:rsidRPr="00FC6A15">
        <w:rPr>
          <w:rFonts w:ascii="Times New Roman" w:hAnsi="Times New Roman" w:cs="Times New Roman"/>
          <w:sz w:val="28"/>
          <w:szCs w:val="28"/>
        </w:rPr>
        <w:t>».</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 ты болел </w:t>
      </w:r>
      <w:proofErr w:type="spellStart"/>
      <w:r w:rsidRPr="00FC6A15">
        <w:rPr>
          <w:rFonts w:ascii="Times New Roman" w:hAnsi="Times New Roman" w:cs="Times New Roman"/>
          <w:sz w:val="28"/>
          <w:szCs w:val="28"/>
        </w:rPr>
        <w:t>ковидом</w:t>
      </w:r>
      <w:proofErr w:type="spellEnd"/>
      <w:r w:rsidRPr="00FC6A15">
        <w:rPr>
          <w:rFonts w:ascii="Times New Roman" w:hAnsi="Times New Roman" w:cs="Times New Roman"/>
          <w:sz w:val="28"/>
          <w:szCs w:val="28"/>
        </w:rPr>
        <w:t>?</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 в  твоей семье болели </w:t>
      </w:r>
      <w:proofErr w:type="spellStart"/>
      <w:r w:rsidRPr="00FC6A15">
        <w:rPr>
          <w:rFonts w:ascii="Times New Roman" w:hAnsi="Times New Roman" w:cs="Times New Roman"/>
          <w:sz w:val="28"/>
          <w:szCs w:val="28"/>
        </w:rPr>
        <w:t>ковидом</w:t>
      </w:r>
      <w:proofErr w:type="spellEnd"/>
      <w:r w:rsidRPr="00FC6A15">
        <w:rPr>
          <w:rFonts w:ascii="Times New Roman" w:hAnsi="Times New Roman" w:cs="Times New Roman"/>
          <w:sz w:val="28"/>
          <w:szCs w:val="28"/>
        </w:rPr>
        <w:t>?</w:t>
      </w:r>
    </w:p>
    <w:p w:rsidR="00FC6A15" w:rsidRPr="00FC6A15" w:rsidRDefault="00FC6A15" w:rsidP="00FC6A15">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lang w:eastAsia="ru-RU"/>
        </w:rPr>
        <w:t xml:space="preserve"> ..., где ты выполняешь домашнее задание – в школе или дома?</w:t>
      </w:r>
    </w:p>
    <w:p w:rsidR="00FC6A15" w:rsidRPr="00FC6A15" w:rsidRDefault="00FC6A15" w:rsidP="00FC6A15">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lang w:eastAsia="ru-RU"/>
        </w:rPr>
        <w:t xml:space="preserve"> ...,  кто тебе помогает выполнять домашнее задание?</w:t>
      </w:r>
    </w:p>
    <w:p w:rsidR="00FC6A15" w:rsidRPr="00FC6A15" w:rsidRDefault="00FC6A15" w:rsidP="00FC6A15">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lang w:eastAsia="ru-RU"/>
        </w:rPr>
        <w:t xml:space="preserve"> ..., какой предмет ты готовишь первым?</w:t>
      </w:r>
    </w:p>
    <w:p w:rsidR="00FC6A15" w:rsidRPr="00FC6A15" w:rsidRDefault="00FC6A15" w:rsidP="00FC6A15">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lang w:eastAsia="ru-RU"/>
        </w:rPr>
        <w:t xml:space="preserve"> ..., каких заданий бывает больше письменных или устных?</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Назови свой адрес.</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Скажи адрес школы.</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В какой области находится город Семей?</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Назови города нашей области.</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На каком берегу реки находиться наша школа?</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Назови соседей нашей области.</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 как ты себя чувствуешь?</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Какое состояние здоровья </w:t>
      </w:r>
      <w:proofErr w:type="gramStart"/>
      <w:r w:rsidRPr="00FC6A15">
        <w:rPr>
          <w:rFonts w:ascii="Times New Roman" w:hAnsi="Times New Roman" w:cs="Times New Roman"/>
          <w:sz w:val="28"/>
          <w:szCs w:val="28"/>
        </w:rPr>
        <w:t>ваших</w:t>
      </w:r>
      <w:proofErr w:type="gramEnd"/>
      <w:r w:rsidRPr="00FC6A15">
        <w:rPr>
          <w:rFonts w:ascii="Times New Roman" w:hAnsi="Times New Roman" w:cs="Times New Roman"/>
          <w:sz w:val="28"/>
          <w:szCs w:val="28"/>
        </w:rPr>
        <w:t xml:space="preserve"> близких?</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 ты переживаешь за здоровье своей семьи?</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Почему ты переживаешь за здоровье своих родных?</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Здоровье – это </w:t>
      </w:r>
      <w:proofErr w:type="gramStart"/>
      <w:r w:rsidRPr="00FC6A15">
        <w:rPr>
          <w:rFonts w:ascii="Times New Roman" w:hAnsi="Times New Roman" w:cs="Times New Roman"/>
          <w:sz w:val="28"/>
          <w:szCs w:val="28"/>
        </w:rPr>
        <w:t>большая</w:t>
      </w:r>
      <w:proofErr w:type="gramEnd"/>
      <w:r w:rsidRPr="00FC6A15">
        <w:rPr>
          <w:rFonts w:ascii="Times New Roman" w:hAnsi="Times New Roman" w:cs="Times New Roman"/>
          <w:sz w:val="28"/>
          <w:szCs w:val="28"/>
        </w:rPr>
        <w:t xml:space="preserve"> ценность в жизни человека.</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Как со здоровьем ребят в школе?</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Почему сейчас очень важно следить за своим здоровьем?</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Вы знаете, как оканчивают школу ученики в общеобразовательных школах?</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Выпускники сдают экзамены.</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Выпускники  сдают тестирование.</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Чтобы поступить учиться  в ВУЗ надо получить 120 баллов на тестировании.</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Ученики сдают пять экзаменов: казахский язык, русский язык и литература, алгебра, история Казахстана. </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Пятый экзамен  ученик выбирает сам.</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Слушай внимательно,  может быть,  некоторые фразы будут для вас неожиданными.</w:t>
      </w:r>
    </w:p>
    <w:p w:rsidR="00FC6A15" w:rsidRPr="00FC6A15" w:rsidRDefault="00FC6A15" w:rsidP="00FC6A15">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lang w:eastAsia="ru-RU"/>
        </w:rPr>
        <w:t>..., спроси …, какое у него настроение.</w:t>
      </w:r>
    </w:p>
    <w:p w:rsidR="00FC6A15" w:rsidRPr="00FC6A15" w:rsidRDefault="00FC6A15" w:rsidP="00FC6A15">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lang w:eastAsia="ru-RU"/>
        </w:rPr>
        <w:t xml:space="preserve"> ..., спроси у …., как он  написал СОР  по истории.</w:t>
      </w:r>
    </w:p>
    <w:p w:rsidR="00FC6A15" w:rsidRPr="00FC6A15" w:rsidRDefault="00FC6A15" w:rsidP="00FC6A15">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lang w:eastAsia="ru-RU"/>
        </w:rPr>
        <w:t xml:space="preserve"> ..., скажи …, чтобы он  на уроке был внимательным.</w:t>
      </w:r>
    </w:p>
    <w:p w:rsidR="00FC6A15" w:rsidRPr="00FC6A15" w:rsidRDefault="00FC6A15" w:rsidP="00FC6A15">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lang w:eastAsia="ru-RU"/>
        </w:rPr>
        <w:t xml:space="preserve"> ..., скажи …, чтобы он следил за ответами  одноклассников на уроке.</w:t>
      </w:r>
    </w:p>
    <w:p w:rsidR="00FC6A15" w:rsidRPr="00FC6A15" w:rsidRDefault="00FC6A15" w:rsidP="00FC6A15">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lang w:eastAsia="ru-RU"/>
        </w:rPr>
        <w:t xml:space="preserve"> ..., попроси … рассказать о спортивной жизни нашей школы.</w:t>
      </w:r>
    </w:p>
    <w:p w:rsidR="00FC6A15" w:rsidRPr="00FC6A15" w:rsidRDefault="00FC6A15" w:rsidP="00FC6A15">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lang w:eastAsia="ru-RU"/>
        </w:rPr>
        <w:t xml:space="preserve">  ..., спроси …, какую книгу он читает сейчас?</w:t>
      </w:r>
    </w:p>
    <w:p w:rsidR="00FC6A15" w:rsidRPr="00FC6A15" w:rsidRDefault="00FC6A15" w:rsidP="00FC6A15">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lang w:eastAsia="ru-RU"/>
        </w:rPr>
        <w:t xml:space="preserve"> ..., спроси …, как он готовится к осеннему балу.</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Характер человека – это качества души, из которых   формируется  личность.</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Какие положительные черты характера человека вы знаете?</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Какими отрицательными чертами характера может обладать человек?</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Объясни, что такое недостатки личности.</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Объясни, что такое достоинства личности.</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lastRenderedPageBreak/>
        <w:t xml:space="preserve"> Какие черты характера можно назвать недостатками личности.</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Какие черты характера можно назвать достоинствами личности?</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Проанализируй черты своего характера (найди достоинства и недостатки)</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Найди достоинства и недостатки своего характера.</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Какие черты своего характера ты хотел бы изменить?</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Опиши характер своего одноклассника (друга</w:t>
      </w:r>
      <w:proofErr w:type="gramStart"/>
      <w:r w:rsidRPr="00FC6A15">
        <w:rPr>
          <w:rFonts w:ascii="Times New Roman" w:hAnsi="Times New Roman" w:cs="Times New Roman"/>
          <w:sz w:val="28"/>
          <w:szCs w:val="28"/>
        </w:rPr>
        <w:t>, ...)</w:t>
      </w:r>
      <w:proofErr w:type="gramEnd"/>
    </w:p>
    <w:p w:rsidR="00FC6A15" w:rsidRPr="00FC6A15" w:rsidRDefault="00FC6A15" w:rsidP="00FC6A15">
      <w:pPr>
        <w:pStyle w:val="a3"/>
        <w:numPr>
          <w:ilvl w:val="0"/>
          <w:numId w:val="1"/>
        </w:numPr>
        <w:spacing w:after="0" w:line="240" w:lineRule="auto"/>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lang w:eastAsia="ru-RU"/>
        </w:rPr>
        <w:t>Ты был в воскресенье весь день свободен?</w:t>
      </w:r>
    </w:p>
    <w:p w:rsidR="00FC6A15" w:rsidRPr="00FC6A15" w:rsidRDefault="00FC6A15" w:rsidP="00FC6A15">
      <w:pPr>
        <w:pStyle w:val="a3"/>
        <w:numPr>
          <w:ilvl w:val="0"/>
          <w:numId w:val="1"/>
        </w:numPr>
        <w:spacing w:after="0" w:line="240" w:lineRule="auto"/>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lang w:eastAsia="ru-RU"/>
        </w:rPr>
        <w:t xml:space="preserve"> Чем ты был занят вчера?</w:t>
      </w:r>
    </w:p>
    <w:p w:rsidR="00FC6A15" w:rsidRPr="00FC6A15" w:rsidRDefault="00FC6A15" w:rsidP="00FC6A15">
      <w:pPr>
        <w:pStyle w:val="a3"/>
        <w:numPr>
          <w:ilvl w:val="0"/>
          <w:numId w:val="1"/>
        </w:numPr>
        <w:spacing w:after="0" w:line="240" w:lineRule="auto"/>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lang w:eastAsia="ru-RU"/>
        </w:rPr>
        <w:t xml:space="preserve"> Чем ты будешь заниматься сегодня вечером?</w:t>
      </w:r>
    </w:p>
    <w:p w:rsidR="00FC6A15" w:rsidRPr="00FC6A15" w:rsidRDefault="00FC6A15" w:rsidP="00FC6A15">
      <w:pPr>
        <w:pStyle w:val="a3"/>
        <w:numPr>
          <w:ilvl w:val="0"/>
          <w:numId w:val="1"/>
        </w:numPr>
        <w:spacing w:after="0" w:line="240" w:lineRule="auto"/>
        <w:jc w:val="both"/>
        <w:rPr>
          <w:rFonts w:ascii="Times New Roman" w:eastAsia="Times New Roman" w:hAnsi="Times New Roman" w:cs="Times New Roman"/>
          <w:sz w:val="28"/>
          <w:szCs w:val="28"/>
          <w:lang w:eastAsia="ru-RU"/>
        </w:rPr>
      </w:pPr>
      <w:r w:rsidRPr="00FC6A15">
        <w:rPr>
          <w:rFonts w:ascii="Times New Roman" w:eastAsia="Times New Roman" w:hAnsi="Times New Roman" w:cs="Times New Roman"/>
          <w:sz w:val="28"/>
          <w:szCs w:val="28"/>
          <w:lang w:eastAsia="ru-RU"/>
        </w:rPr>
        <w:t xml:space="preserve"> Что делают вечером ребята, которые живут в интернате?</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eastAsia="Times New Roman" w:hAnsi="Times New Roman" w:cs="Times New Roman"/>
          <w:sz w:val="28"/>
          <w:szCs w:val="28"/>
          <w:lang w:eastAsia="ru-RU"/>
        </w:rPr>
        <w:t xml:space="preserve"> У тебя в выходные дни были неотложные дела?</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eastAsia="Times New Roman" w:hAnsi="Times New Roman" w:cs="Times New Roman"/>
          <w:sz w:val="28"/>
          <w:szCs w:val="28"/>
          <w:lang w:eastAsia="ru-RU"/>
        </w:rPr>
        <w:t xml:space="preserve"> Как ты предпочитаешь проводить свободное время?</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Сколько уроков у вас сегодня по расписанию?</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 среди этих уроков есть твои любимые предметы?</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  среди этих  предметов есть предметы, по которым ты был не готов к уроку?</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Какое место среди всех предметов занимает урок информатики?</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Какие успехи у вас по информатике?</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Какой документ удостоверяет личность гражданина Казахстана?</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В каком году ты получил удостоверение личности?</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Кто получил удостоверение личности первый в классе?</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Какие сведения указаны в удостоверении личности?</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На сколько лет выдано удостоверение личности?</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Для чего нужно удостоверение личности?</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Как  нужно относиться к удостоверению личности?</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Как называется врач, который обследует слух?</w:t>
      </w:r>
    </w:p>
    <w:p w:rsidR="00FC6A15" w:rsidRPr="00FC6A15" w:rsidRDefault="00FC6A15" w:rsidP="00FC6A15">
      <w:pPr>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Тебе  нужен слуховой аппарат. Попроси сурдолога выписать направление для получения слухового аппарата.</w:t>
      </w:r>
    </w:p>
    <w:p w:rsidR="00FC6A15" w:rsidRPr="00FC6A15" w:rsidRDefault="00FC6A15" w:rsidP="00FC6A15">
      <w:pPr>
        <w:pStyle w:val="a3"/>
        <w:numPr>
          <w:ilvl w:val="0"/>
          <w:numId w:val="1"/>
        </w:numPr>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xml:space="preserve"> Составьте диалог «На приеме у сурдолога».</w:t>
      </w:r>
    </w:p>
    <w:p w:rsidR="00FC6A15" w:rsidRPr="00FC6A15" w:rsidRDefault="00FC6A15" w:rsidP="00FC6A15">
      <w:pPr>
        <w:pStyle w:val="a3"/>
        <w:spacing w:after="0" w:line="240" w:lineRule="auto"/>
        <w:jc w:val="both"/>
        <w:rPr>
          <w:rFonts w:ascii="Times New Roman" w:hAnsi="Times New Roman" w:cs="Times New Roman"/>
          <w:sz w:val="28"/>
          <w:szCs w:val="28"/>
        </w:rPr>
      </w:pPr>
      <w:r w:rsidRPr="00FC6A15">
        <w:rPr>
          <w:rFonts w:ascii="Times New Roman" w:hAnsi="Times New Roman" w:cs="Times New Roman"/>
          <w:sz w:val="28"/>
          <w:szCs w:val="28"/>
        </w:rPr>
        <w:t>- Здравствуйте, можно войти?</w:t>
      </w:r>
    </w:p>
    <w:p w:rsidR="00FC6A15" w:rsidRPr="00FC6A15" w:rsidRDefault="00FC6A15" w:rsidP="00FC6A15">
      <w:pPr>
        <w:spacing w:after="0" w:line="240" w:lineRule="auto"/>
        <w:ind w:left="720"/>
        <w:jc w:val="both"/>
        <w:rPr>
          <w:rFonts w:ascii="Times New Roman" w:hAnsi="Times New Roman" w:cs="Times New Roman"/>
          <w:sz w:val="28"/>
          <w:szCs w:val="28"/>
        </w:rPr>
      </w:pPr>
      <w:r w:rsidRPr="00FC6A15">
        <w:rPr>
          <w:rFonts w:ascii="Times New Roman" w:hAnsi="Times New Roman" w:cs="Times New Roman"/>
          <w:sz w:val="28"/>
          <w:szCs w:val="28"/>
        </w:rPr>
        <w:t xml:space="preserve">- Здравствуйте, входите.  </w:t>
      </w:r>
    </w:p>
    <w:p w:rsidR="00FC6A15" w:rsidRPr="00FC6A15" w:rsidRDefault="00FC6A15" w:rsidP="00FC6A15">
      <w:pPr>
        <w:spacing w:after="0" w:line="240" w:lineRule="auto"/>
        <w:ind w:left="720"/>
        <w:jc w:val="both"/>
        <w:rPr>
          <w:rFonts w:ascii="Times New Roman" w:hAnsi="Times New Roman" w:cs="Times New Roman"/>
          <w:sz w:val="28"/>
          <w:szCs w:val="28"/>
        </w:rPr>
      </w:pPr>
      <w:r w:rsidRPr="00FC6A15">
        <w:rPr>
          <w:rFonts w:ascii="Times New Roman" w:hAnsi="Times New Roman" w:cs="Times New Roman"/>
          <w:sz w:val="28"/>
          <w:szCs w:val="28"/>
        </w:rPr>
        <w:t xml:space="preserve">- В этом аппарате я плохо слышу. Выпишите, пожалуйста,  направление на получение нового слухового  аппарата. </w:t>
      </w:r>
    </w:p>
    <w:p w:rsidR="00FC6A15" w:rsidRPr="00FC6A15" w:rsidRDefault="00FC6A15" w:rsidP="00FC6A15">
      <w:pPr>
        <w:spacing w:after="0" w:line="240" w:lineRule="auto"/>
        <w:ind w:left="720"/>
        <w:jc w:val="both"/>
        <w:rPr>
          <w:rFonts w:ascii="Times New Roman" w:hAnsi="Times New Roman" w:cs="Times New Roman"/>
          <w:sz w:val="28"/>
          <w:szCs w:val="28"/>
        </w:rPr>
      </w:pPr>
      <w:r w:rsidRPr="00FC6A15">
        <w:rPr>
          <w:rFonts w:ascii="Times New Roman" w:hAnsi="Times New Roman" w:cs="Times New Roman"/>
          <w:sz w:val="28"/>
          <w:szCs w:val="28"/>
        </w:rPr>
        <w:t>- Хорошо. Сначала нужно проверить слух.</w:t>
      </w:r>
    </w:p>
    <w:p w:rsidR="00FC6A15" w:rsidRPr="00FC6A15" w:rsidRDefault="00FC6A15" w:rsidP="00FC6A15">
      <w:pPr>
        <w:spacing w:after="0" w:line="240" w:lineRule="auto"/>
        <w:ind w:left="720"/>
        <w:jc w:val="both"/>
        <w:rPr>
          <w:rFonts w:ascii="Times New Roman" w:hAnsi="Times New Roman" w:cs="Times New Roman"/>
          <w:sz w:val="28"/>
          <w:szCs w:val="28"/>
        </w:rPr>
      </w:pPr>
      <w:r w:rsidRPr="00FC6A15">
        <w:rPr>
          <w:rFonts w:ascii="Times New Roman" w:hAnsi="Times New Roman" w:cs="Times New Roman"/>
          <w:sz w:val="28"/>
          <w:szCs w:val="28"/>
        </w:rPr>
        <w:t>- Я делал аудиограмму несколько месяцев назад.</w:t>
      </w:r>
    </w:p>
    <w:p w:rsidR="00FC6A15" w:rsidRPr="00FC6A15" w:rsidRDefault="00FC6A15" w:rsidP="00FC6A15">
      <w:pPr>
        <w:spacing w:after="0" w:line="240" w:lineRule="auto"/>
        <w:ind w:left="720"/>
        <w:jc w:val="both"/>
        <w:rPr>
          <w:rFonts w:ascii="Times New Roman" w:hAnsi="Times New Roman" w:cs="Times New Roman"/>
          <w:sz w:val="28"/>
          <w:szCs w:val="28"/>
        </w:rPr>
      </w:pPr>
      <w:r w:rsidRPr="00FC6A15">
        <w:rPr>
          <w:rFonts w:ascii="Times New Roman" w:hAnsi="Times New Roman" w:cs="Times New Roman"/>
          <w:sz w:val="28"/>
          <w:szCs w:val="28"/>
        </w:rPr>
        <w:t xml:space="preserve">-Я сегодня вам сделаю </w:t>
      </w:r>
      <w:proofErr w:type="gramStart"/>
      <w:r w:rsidRPr="00FC6A15">
        <w:rPr>
          <w:rFonts w:ascii="Times New Roman" w:hAnsi="Times New Roman" w:cs="Times New Roman"/>
          <w:sz w:val="28"/>
          <w:szCs w:val="28"/>
        </w:rPr>
        <w:t>новую</w:t>
      </w:r>
      <w:proofErr w:type="gramEnd"/>
      <w:r w:rsidRPr="00FC6A15">
        <w:rPr>
          <w:rFonts w:ascii="Times New Roman" w:hAnsi="Times New Roman" w:cs="Times New Roman"/>
          <w:sz w:val="28"/>
          <w:szCs w:val="28"/>
        </w:rPr>
        <w:t xml:space="preserve">  аудиограмму и выпишу слуховой аппарат.</w:t>
      </w:r>
    </w:p>
    <w:p w:rsidR="00FC6A15" w:rsidRPr="00FC6A15" w:rsidRDefault="00FC6A15" w:rsidP="00FC6A15">
      <w:pPr>
        <w:spacing w:after="0" w:line="240" w:lineRule="auto"/>
        <w:ind w:left="720"/>
        <w:jc w:val="both"/>
        <w:rPr>
          <w:rFonts w:ascii="Times New Roman" w:hAnsi="Times New Roman" w:cs="Times New Roman"/>
          <w:sz w:val="28"/>
          <w:szCs w:val="28"/>
        </w:rPr>
      </w:pPr>
      <w:r w:rsidRPr="00FC6A15">
        <w:rPr>
          <w:rFonts w:ascii="Times New Roman" w:hAnsi="Times New Roman" w:cs="Times New Roman"/>
          <w:sz w:val="28"/>
          <w:szCs w:val="28"/>
        </w:rPr>
        <w:t>- Спасибо.</w:t>
      </w:r>
    </w:p>
    <w:p w:rsidR="00FC6A15" w:rsidRPr="00FC6A15" w:rsidRDefault="00FC6A15" w:rsidP="00FC6A15">
      <w:pPr>
        <w:pStyle w:val="a4"/>
        <w:shd w:val="clear" w:color="auto" w:fill="FFFFFF"/>
        <w:spacing w:before="0" w:beforeAutospacing="0" w:after="0" w:afterAutospacing="0"/>
        <w:ind w:firstLine="708"/>
        <w:jc w:val="both"/>
        <w:rPr>
          <w:color w:val="000000"/>
          <w:sz w:val="28"/>
          <w:szCs w:val="28"/>
        </w:rPr>
      </w:pPr>
      <w:proofErr w:type="gramStart"/>
      <w:r w:rsidRPr="00FC6A15">
        <w:rPr>
          <w:color w:val="000000"/>
          <w:sz w:val="28"/>
          <w:szCs w:val="28"/>
        </w:rPr>
        <w:t>Разумно организованная речевая среда является непременным условием воспитания у неслышащего ученика речевого поведения, благоприятствует развитию языковой способности (воспринимать, понимать, воспроизводить речевые единицы; соотносить предметные действия с речевыми; обобщать действия, подражать речевым действиям говорящего.</w:t>
      </w:r>
      <w:proofErr w:type="gramEnd"/>
      <w:r w:rsidRPr="00FC6A15">
        <w:rPr>
          <w:color w:val="000000"/>
          <w:sz w:val="28"/>
          <w:szCs w:val="28"/>
        </w:rPr>
        <w:t xml:space="preserve"> При этом важно учитывать,  что неслышащие дети активно общаются речью, если у них хорошее произношение, быстрый темп речи, богатый словарный запас.</w:t>
      </w:r>
    </w:p>
    <w:p w:rsidR="00FC6A15" w:rsidRPr="00FC6A15" w:rsidRDefault="00FC6A15" w:rsidP="00FC6A15">
      <w:pPr>
        <w:pStyle w:val="a4"/>
        <w:shd w:val="clear" w:color="auto" w:fill="FFFFFF"/>
        <w:spacing w:before="0" w:beforeAutospacing="0" w:after="0" w:afterAutospacing="0"/>
        <w:ind w:firstLine="708"/>
        <w:jc w:val="both"/>
        <w:rPr>
          <w:b/>
          <w:color w:val="000000"/>
          <w:sz w:val="28"/>
          <w:szCs w:val="28"/>
          <w:u w:val="single"/>
        </w:rPr>
      </w:pPr>
      <w:r w:rsidRPr="00FC6A15">
        <w:rPr>
          <w:color w:val="000000"/>
          <w:sz w:val="28"/>
          <w:szCs w:val="28"/>
        </w:rPr>
        <w:t xml:space="preserve">Исходя из всего выше сказанного, можно сделать </w:t>
      </w:r>
      <w:r w:rsidRPr="00FC6A15">
        <w:rPr>
          <w:b/>
          <w:color w:val="000000"/>
          <w:sz w:val="28"/>
          <w:szCs w:val="28"/>
          <w:u w:val="single"/>
        </w:rPr>
        <w:t>вывод:</w:t>
      </w:r>
    </w:p>
    <w:p w:rsidR="00FC6A15" w:rsidRPr="00FC6A15" w:rsidRDefault="00FC6A15" w:rsidP="00FC6A15">
      <w:pPr>
        <w:pStyle w:val="a4"/>
        <w:numPr>
          <w:ilvl w:val="0"/>
          <w:numId w:val="2"/>
        </w:numPr>
        <w:shd w:val="clear" w:color="auto" w:fill="FFFFFF"/>
        <w:spacing w:before="0" w:beforeAutospacing="0" w:after="0" w:afterAutospacing="0"/>
        <w:jc w:val="both"/>
        <w:rPr>
          <w:color w:val="000000"/>
          <w:sz w:val="28"/>
          <w:szCs w:val="28"/>
        </w:rPr>
      </w:pPr>
      <w:r w:rsidRPr="00FC6A15">
        <w:rPr>
          <w:color w:val="000000"/>
          <w:sz w:val="28"/>
          <w:szCs w:val="28"/>
        </w:rPr>
        <w:lastRenderedPageBreak/>
        <w:t>фразы разговорно-обиходного характера знакомят учащихся с социальной стороной  действительности, дают богатый материал и опыт  для активизации речевого развития;</w:t>
      </w:r>
    </w:p>
    <w:p w:rsidR="00FC6A15" w:rsidRPr="00FC6A15" w:rsidRDefault="00FC6A15" w:rsidP="00FC6A15">
      <w:pPr>
        <w:pStyle w:val="a4"/>
        <w:numPr>
          <w:ilvl w:val="0"/>
          <w:numId w:val="2"/>
        </w:numPr>
        <w:shd w:val="clear" w:color="auto" w:fill="FFFFFF"/>
        <w:spacing w:before="0" w:beforeAutospacing="0" w:after="0" w:afterAutospacing="0"/>
        <w:jc w:val="both"/>
        <w:rPr>
          <w:color w:val="000000"/>
          <w:sz w:val="28"/>
          <w:szCs w:val="28"/>
        </w:rPr>
      </w:pPr>
      <w:r w:rsidRPr="00FC6A15">
        <w:rPr>
          <w:color w:val="000000"/>
          <w:sz w:val="28"/>
          <w:szCs w:val="28"/>
        </w:rPr>
        <w:t>фразы разговорно-обиходного характера – это развитие речевой деятельности, а не просто накопление слов, фраз, наполняют речь учащихся лексикой и фразеологией разговорного характера;</w:t>
      </w:r>
    </w:p>
    <w:p w:rsidR="00FC6A15" w:rsidRPr="00FC6A15" w:rsidRDefault="00FC6A15" w:rsidP="00FC6A15">
      <w:pPr>
        <w:pStyle w:val="a4"/>
        <w:numPr>
          <w:ilvl w:val="0"/>
          <w:numId w:val="2"/>
        </w:numPr>
        <w:shd w:val="clear" w:color="auto" w:fill="FFFFFF"/>
        <w:spacing w:before="0" w:beforeAutospacing="0" w:after="0" w:afterAutospacing="0"/>
        <w:jc w:val="both"/>
        <w:rPr>
          <w:color w:val="000000"/>
          <w:sz w:val="28"/>
          <w:szCs w:val="28"/>
        </w:rPr>
      </w:pPr>
      <w:r w:rsidRPr="00FC6A15">
        <w:rPr>
          <w:color w:val="000000"/>
          <w:sz w:val="28"/>
          <w:szCs w:val="28"/>
        </w:rPr>
        <w:t>фразы разговорно-обиходного характера дают основу для  общения с окружающими, при этом неслышащие овладевают богатством языка, совершенствуют навык понимания и употребления вопросов, просьб, поручений;</w:t>
      </w:r>
    </w:p>
    <w:p w:rsidR="00FC6A15" w:rsidRPr="00FC6A15" w:rsidRDefault="00FC6A15" w:rsidP="00FC6A15">
      <w:pPr>
        <w:pStyle w:val="a4"/>
        <w:numPr>
          <w:ilvl w:val="0"/>
          <w:numId w:val="2"/>
        </w:numPr>
        <w:shd w:val="clear" w:color="auto" w:fill="FFFFFF"/>
        <w:spacing w:before="0" w:beforeAutospacing="0" w:after="0" w:afterAutospacing="0"/>
        <w:jc w:val="both"/>
        <w:rPr>
          <w:color w:val="000000"/>
          <w:sz w:val="28"/>
          <w:szCs w:val="28"/>
        </w:rPr>
      </w:pPr>
      <w:r w:rsidRPr="00FC6A15">
        <w:rPr>
          <w:color w:val="000000"/>
          <w:sz w:val="28"/>
          <w:szCs w:val="28"/>
        </w:rPr>
        <w:t>хорошо сформированная коммуникативная деятельность создаёт благоприятные условия для полноценной социальной реабилитации.</w:t>
      </w:r>
    </w:p>
    <w:p w:rsidR="00FC6A15" w:rsidRDefault="00FC6A15" w:rsidP="00FC6A15">
      <w:pPr>
        <w:spacing w:after="0" w:line="240" w:lineRule="auto"/>
        <w:rPr>
          <w:rFonts w:ascii="Times New Roman" w:hAnsi="Times New Roman" w:cs="Times New Roman"/>
          <w:sz w:val="28"/>
          <w:szCs w:val="28"/>
        </w:rPr>
      </w:pPr>
    </w:p>
    <w:p w:rsidR="00BA52DE" w:rsidRDefault="00FC6A15" w:rsidP="00FC6A15">
      <w:pPr>
        <w:spacing w:after="0" w:line="240" w:lineRule="auto"/>
        <w:rPr>
          <w:rFonts w:ascii="Times New Roman" w:hAnsi="Times New Roman" w:cs="Times New Roman"/>
          <w:sz w:val="28"/>
          <w:szCs w:val="28"/>
        </w:rPr>
      </w:pPr>
      <w:r w:rsidRPr="001F5039">
        <w:rPr>
          <w:rFonts w:ascii="Times New Roman" w:hAnsi="Times New Roman" w:cs="Times New Roman"/>
          <w:i/>
          <w:sz w:val="28"/>
          <w:szCs w:val="28"/>
        </w:rPr>
        <w:t>Использованная литература</w:t>
      </w:r>
      <w:r>
        <w:rPr>
          <w:rFonts w:ascii="Times New Roman" w:hAnsi="Times New Roman" w:cs="Times New Roman"/>
          <w:sz w:val="28"/>
          <w:szCs w:val="28"/>
        </w:rPr>
        <w:t>:</w:t>
      </w:r>
    </w:p>
    <w:p w:rsidR="004C527C" w:rsidRDefault="004C527C" w:rsidP="004C527C">
      <w:pPr>
        <w:pStyle w:val="a3"/>
        <w:numPr>
          <w:ilvl w:val="0"/>
          <w:numId w:val="3"/>
        </w:numPr>
        <w:spacing w:after="0" w:line="240" w:lineRule="auto"/>
        <w:ind w:left="284" w:hanging="284"/>
        <w:jc w:val="both"/>
        <w:rPr>
          <w:rFonts w:ascii="Times New Roman" w:hAnsi="Times New Roman" w:cs="Times New Roman"/>
          <w:color w:val="000000"/>
          <w:sz w:val="28"/>
          <w:szCs w:val="28"/>
          <w:shd w:val="clear" w:color="auto" w:fill="FFFFFF"/>
        </w:rPr>
      </w:pPr>
      <w:r w:rsidRPr="004C527C">
        <w:rPr>
          <w:rFonts w:ascii="Times New Roman" w:hAnsi="Times New Roman" w:cs="Times New Roman"/>
          <w:color w:val="000000"/>
          <w:sz w:val="28"/>
          <w:szCs w:val="28"/>
          <w:shd w:val="clear" w:color="auto" w:fill="FFFFFF"/>
        </w:rPr>
        <w:t xml:space="preserve">Гловацкая Е. И., </w:t>
      </w:r>
      <w:proofErr w:type="spellStart"/>
      <w:r w:rsidRPr="004C527C">
        <w:rPr>
          <w:rFonts w:ascii="Times New Roman" w:hAnsi="Times New Roman" w:cs="Times New Roman"/>
          <w:color w:val="000000"/>
          <w:sz w:val="28"/>
          <w:szCs w:val="28"/>
          <w:shd w:val="clear" w:color="auto" w:fill="FFFFFF"/>
        </w:rPr>
        <w:t>Кайтокова</w:t>
      </w:r>
      <w:proofErr w:type="spellEnd"/>
      <w:r w:rsidRPr="004C527C">
        <w:rPr>
          <w:rFonts w:ascii="Times New Roman" w:hAnsi="Times New Roman" w:cs="Times New Roman"/>
          <w:color w:val="000000"/>
          <w:sz w:val="28"/>
          <w:szCs w:val="28"/>
          <w:shd w:val="clear" w:color="auto" w:fill="FFFFFF"/>
        </w:rPr>
        <w:t xml:space="preserve"> Г. Т. Усвоение глухими учащимися речевого материала, предлагаемого на слух.– М.: Просвещение, 1986.</w:t>
      </w:r>
    </w:p>
    <w:p w:rsidR="001F5039" w:rsidRPr="004C527C" w:rsidRDefault="00BA52DE" w:rsidP="004C527C">
      <w:pPr>
        <w:pStyle w:val="a3"/>
        <w:numPr>
          <w:ilvl w:val="0"/>
          <w:numId w:val="3"/>
        </w:numPr>
        <w:spacing w:after="0" w:line="240" w:lineRule="auto"/>
        <w:ind w:left="284" w:hanging="284"/>
        <w:jc w:val="both"/>
        <w:rPr>
          <w:rFonts w:ascii="Times New Roman" w:hAnsi="Times New Roman" w:cs="Times New Roman"/>
          <w:color w:val="000000"/>
          <w:sz w:val="28"/>
          <w:szCs w:val="28"/>
          <w:shd w:val="clear" w:color="auto" w:fill="FFFFFF"/>
        </w:rPr>
      </w:pPr>
      <w:r w:rsidRPr="004C527C">
        <w:rPr>
          <w:rFonts w:ascii="Times New Roman" w:hAnsi="Times New Roman" w:cs="Times New Roman"/>
          <w:color w:val="000000"/>
          <w:sz w:val="28"/>
          <w:szCs w:val="28"/>
          <w:shd w:val="clear" w:color="auto" w:fill="FFFFFF"/>
        </w:rPr>
        <w:t>Кузьмичева Е. П. Методика развития слухового восприятия у глухих учащихся. – М., 1991.</w:t>
      </w:r>
    </w:p>
    <w:p w:rsidR="001F5039" w:rsidRPr="001F5039" w:rsidRDefault="001F5039" w:rsidP="004C527C">
      <w:pPr>
        <w:pStyle w:val="a3"/>
        <w:numPr>
          <w:ilvl w:val="0"/>
          <w:numId w:val="3"/>
        </w:numPr>
        <w:spacing w:after="0" w:line="240" w:lineRule="auto"/>
        <w:ind w:left="284" w:hanging="284"/>
        <w:jc w:val="both"/>
        <w:rPr>
          <w:rFonts w:ascii="Times New Roman" w:eastAsia="Times New Roman" w:hAnsi="Times New Roman" w:cs="Times New Roman"/>
          <w:bCs/>
          <w:kern w:val="36"/>
          <w:sz w:val="28"/>
          <w:szCs w:val="28"/>
          <w:lang w:eastAsia="ru-RU"/>
        </w:rPr>
      </w:pPr>
      <w:r w:rsidRPr="001F5039">
        <w:rPr>
          <w:rFonts w:ascii="Times New Roman" w:hAnsi="Times New Roman" w:cs="Times New Roman"/>
          <w:color w:val="000000"/>
          <w:sz w:val="28"/>
          <w:szCs w:val="28"/>
          <w:shd w:val="clear" w:color="auto" w:fill="FFFFFF"/>
        </w:rPr>
        <w:t>Маненко Т. А. Совершенствование работы по развитию слухового восприятия и обучению глухих детей устной речи. – Дефектология, 1991,№5</w:t>
      </w:r>
      <w:r>
        <w:rPr>
          <w:rFonts w:ascii="Times New Roman" w:hAnsi="Times New Roman" w:cs="Times New Roman"/>
          <w:color w:val="000000"/>
          <w:sz w:val="28"/>
          <w:szCs w:val="28"/>
          <w:shd w:val="clear" w:color="auto" w:fill="FFFFFF"/>
        </w:rPr>
        <w:t>.</w:t>
      </w:r>
    </w:p>
    <w:p w:rsidR="001F5039" w:rsidRPr="001F5039" w:rsidRDefault="00BA52DE" w:rsidP="004C527C">
      <w:pPr>
        <w:pStyle w:val="a3"/>
        <w:numPr>
          <w:ilvl w:val="0"/>
          <w:numId w:val="3"/>
        </w:numPr>
        <w:spacing w:after="0" w:line="240" w:lineRule="auto"/>
        <w:ind w:left="284" w:hanging="284"/>
        <w:jc w:val="both"/>
        <w:rPr>
          <w:rFonts w:ascii="Times New Roman" w:eastAsia="Times New Roman" w:hAnsi="Times New Roman" w:cs="Times New Roman"/>
          <w:bCs/>
          <w:kern w:val="36"/>
          <w:sz w:val="28"/>
          <w:szCs w:val="28"/>
          <w:lang w:eastAsia="ru-RU"/>
        </w:rPr>
      </w:pPr>
      <w:r w:rsidRPr="001F5039">
        <w:rPr>
          <w:rFonts w:ascii="Times New Roman" w:hAnsi="Times New Roman" w:cs="Times New Roman"/>
          <w:color w:val="000000"/>
          <w:sz w:val="28"/>
          <w:szCs w:val="28"/>
          <w:shd w:val="clear" w:color="auto" w:fill="FFFFFF"/>
        </w:rPr>
        <w:t xml:space="preserve">Назарова Л. П. Методика развития слухового восприятия у детей с нарушениями слуха.- М.: </w:t>
      </w:r>
      <w:proofErr w:type="spellStart"/>
      <w:r w:rsidRPr="001F5039">
        <w:rPr>
          <w:rFonts w:ascii="Times New Roman" w:hAnsi="Times New Roman" w:cs="Times New Roman"/>
          <w:color w:val="000000"/>
          <w:sz w:val="28"/>
          <w:szCs w:val="28"/>
          <w:shd w:val="clear" w:color="auto" w:fill="FFFFFF"/>
        </w:rPr>
        <w:t>Владос</w:t>
      </w:r>
      <w:proofErr w:type="spellEnd"/>
      <w:r w:rsidRPr="001F5039">
        <w:rPr>
          <w:rFonts w:ascii="Times New Roman" w:hAnsi="Times New Roman" w:cs="Times New Roman"/>
          <w:color w:val="000000"/>
          <w:sz w:val="28"/>
          <w:szCs w:val="28"/>
          <w:shd w:val="clear" w:color="auto" w:fill="FFFFFF"/>
        </w:rPr>
        <w:t>, 2001.</w:t>
      </w:r>
    </w:p>
    <w:p w:rsidR="00BA52DE" w:rsidRDefault="00BA52DE" w:rsidP="004C527C">
      <w:pPr>
        <w:pStyle w:val="a3"/>
        <w:numPr>
          <w:ilvl w:val="0"/>
          <w:numId w:val="3"/>
        </w:numPr>
        <w:spacing w:after="0" w:line="240" w:lineRule="auto"/>
        <w:ind w:left="284" w:hanging="284"/>
        <w:jc w:val="both"/>
        <w:rPr>
          <w:rFonts w:ascii="Times New Roman" w:eastAsia="Times New Roman" w:hAnsi="Times New Roman" w:cs="Times New Roman"/>
          <w:bCs/>
          <w:kern w:val="36"/>
          <w:sz w:val="28"/>
          <w:szCs w:val="28"/>
          <w:lang w:eastAsia="ru-RU"/>
        </w:rPr>
      </w:pPr>
      <w:proofErr w:type="spellStart"/>
      <w:r w:rsidRPr="001F5039">
        <w:rPr>
          <w:rFonts w:ascii="Times New Roman" w:eastAsia="Times New Roman" w:hAnsi="Times New Roman" w:cs="Times New Roman"/>
          <w:sz w:val="28"/>
          <w:szCs w:val="28"/>
          <w:lang w:eastAsia="ru-RU"/>
        </w:rPr>
        <w:t>Речицкая</w:t>
      </w:r>
      <w:proofErr w:type="spellEnd"/>
      <w:r w:rsidRPr="001F5039">
        <w:rPr>
          <w:rFonts w:ascii="Times New Roman" w:eastAsia="Times New Roman" w:hAnsi="Times New Roman" w:cs="Times New Roman"/>
          <w:sz w:val="28"/>
          <w:szCs w:val="28"/>
          <w:lang w:eastAsia="ru-RU"/>
        </w:rPr>
        <w:t xml:space="preserve"> Е.Г., </w:t>
      </w:r>
      <w:r w:rsidRPr="001F5039">
        <w:rPr>
          <w:rFonts w:ascii="Times New Roman" w:eastAsia="Times New Roman" w:hAnsi="Times New Roman" w:cs="Times New Roman"/>
          <w:bCs/>
          <w:kern w:val="36"/>
          <w:sz w:val="28"/>
          <w:szCs w:val="28"/>
          <w:lang w:eastAsia="ru-RU"/>
        </w:rPr>
        <w:t>Развитие глухих школьников в процессе внеклассной работы. – Л., – 1</w:t>
      </w:r>
      <w:r w:rsidR="004C527C">
        <w:rPr>
          <w:rFonts w:ascii="Times New Roman" w:eastAsia="Times New Roman" w:hAnsi="Times New Roman" w:cs="Times New Roman"/>
          <w:bCs/>
          <w:kern w:val="36"/>
          <w:sz w:val="28"/>
          <w:szCs w:val="28"/>
          <w:lang w:eastAsia="ru-RU"/>
        </w:rPr>
        <w:t> </w:t>
      </w:r>
      <w:r w:rsidRPr="001F5039">
        <w:rPr>
          <w:rFonts w:ascii="Times New Roman" w:eastAsia="Times New Roman" w:hAnsi="Times New Roman" w:cs="Times New Roman"/>
          <w:bCs/>
          <w:kern w:val="36"/>
          <w:sz w:val="28"/>
          <w:szCs w:val="28"/>
          <w:lang w:eastAsia="ru-RU"/>
        </w:rPr>
        <w:t>988.</w:t>
      </w:r>
    </w:p>
    <w:p w:rsidR="004C527C" w:rsidRPr="004C527C" w:rsidRDefault="004C527C" w:rsidP="004C527C">
      <w:pPr>
        <w:pStyle w:val="a3"/>
        <w:widowControl w:val="0"/>
        <w:numPr>
          <w:ilvl w:val="0"/>
          <w:numId w:val="3"/>
        </w:numPr>
        <w:autoSpaceDE w:val="0"/>
        <w:autoSpaceDN w:val="0"/>
        <w:adjustRightInd w:val="0"/>
        <w:spacing w:after="0" w:line="240" w:lineRule="auto"/>
        <w:ind w:left="284" w:hanging="284"/>
        <w:jc w:val="both"/>
        <w:rPr>
          <w:rFonts w:ascii="Times New Roman CYR" w:hAnsi="Times New Roman CYR" w:cs="Times New Roman CYR"/>
          <w:bCs/>
          <w:sz w:val="28"/>
          <w:szCs w:val="28"/>
          <w:lang w:eastAsia="ru-RU"/>
        </w:rPr>
      </w:pPr>
      <w:r w:rsidRPr="004C527C">
        <w:rPr>
          <w:rFonts w:ascii="Times New Roman CYR" w:hAnsi="Times New Roman CYR" w:cs="Times New Roman CYR"/>
          <w:bCs/>
          <w:sz w:val="28"/>
          <w:szCs w:val="28"/>
          <w:lang w:eastAsia="ru-RU"/>
        </w:rPr>
        <w:t xml:space="preserve">Типовая учебная программа по предмету </w:t>
      </w:r>
      <w:r w:rsidRPr="004C527C">
        <w:rPr>
          <w:rFonts w:ascii="Times New Roman" w:hAnsi="Times New Roman"/>
          <w:bCs/>
          <w:sz w:val="28"/>
          <w:szCs w:val="28"/>
          <w:lang w:eastAsia="ru-RU"/>
        </w:rPr>
        <w:t>«</w:t>
      </w:r>
      <w:r w:rsidRPr="004C527C">
        <w:rPr>
          <w:rFonts w:ascii="Times New Roman CYR" w:hAnsi="Times New Roman CYR" w:cs="Times New Roman CYR"/>
          <w:bCs/>
          <w:sz w:val="28"/>
          <w:szCs w:val="28"/>
          <w:lang w:eastAsia="ru-RU"/>
        </w:rPr>
        <w:t>Формирование произношения и развитие слухового восприятия</w:t>
      </w:r>
      <w:r w:rsidRPr="004C527C">
        <w:rPr>
          <w:rFonts w:ascii="Times New Roman" w:hAnsi="Times New Roman"/>
          <w:bCs/>
          <w:sz w:val="28"/>
          <w:szCs w:val="28"/>
          <w:lang w:eastAsia="ru-RU"/>
        </w:rPr>
        <w:t xml:space="preserve">» </w:t>
      </w:r>
      <w:r w:rsidRPr="004C527C">
        <w:rPr>
          <w:rFonts w:ascii="Times New Roman CYR" w:hAnsi="Times New Roman CYR" w:cs="Times New Roman CYR"/>
          <w:bCs/>
          <w:sz w:val="28"/>
          <w:szCs w:val="28"/>
          <w:lang w:eastAsia="ru-RU"/>
        </w:rPr>
        <w:t>для обучающихся</w:t>
      </w:r>
      <w:r w:rsidRPr="004C527C">
        <w:rPr>
          <w:rFonts w:ascii="Times New Roman CYR" w:hAnsi="Times New Roman CYR" w:cs="Times New Roman CYR"/>
          <w:bCs/>
          <w:sz w:val="28"/>
          <w:szCs w:val="28"/>
          <w:lang w:val="kk-KZ" w:eastAsia="ru-RU"/>
        </w:rPr>
        <w:t xml:space="preserve"> с нарушением слуха (</w:t>
      </w:r>
      <w:r w:rsidRPr="004C527C">
        <w:rPr>
          <w:rFonts w:ascii="Times New Roman CYR" w:hAnsi="Times New Roman CYR" w:cs="Times New Roman CYR"/>
          <w:bCs/>
          <w:sz w:val="28"/>
          <w:szCs w:val="28"/>
          <w:lang w:eastAsia="ru-RU"/>
        </w:rPr>
        <w:t>неслышащих</w:t>
      </w:r>
      <w:r w:rsidRPr="004C527C">
        <w:rPr>
          <w:rFonts w:ascii="Times New Roman CYR" w:hAnsi="Times New Roman CYR" w:cs="Times New Roman CYR"/>
          <w:bCs/>
          <w:sz w:val="28"/>
          <w:szCs w:val="28"/>
          <w:lang w:val="kk-KZ" w:eastAsia="ru-RU"/>
        </w:rPr>
        <w:t>)</w:t>
      </w:r>
      <w:r w:rsidRPr="004C527C">
        <w:rPr>
          <w:rFonts w:ascii="Times New Roman" w:hAnsi="Times New Roman"/>
          <w:bCs/>
          <w:sz w:val="28"/>
          <w:szCs w:val="28"/>
          <w:lang w:eastAsia="ru-RU"/>
        </w:rPr>
        <w:t xml:space="preserve">5-10 </w:t>
      </w:r>
      <w:r w:rsidRPr="004C527C">
        <w:rPr>
          <w:rFonts w:ascii="Times New Roman CYR" w:hAnsi="Times New Roman CYR" w:cs="Times New Roman CYR"/>
          <w:bCs/>
          <w:sz w:val="28"/>
          <w:szCs w:val="28"/>
          <w:lang w:eastAsia="ru-RU"/>
        </w:rPr>
        <w:t xml:space="preserve">классов </w:t>
      </w:r>
      <w:r w:rsidRPr="004C527C">
        <w:rPr>
          <w:rFonts w:ascii="Times New Roman" w:hAnsi="Times New Roman"/>
          <w:sz w:val="28"/>
          <w:szCs w:val="28"/>
        </w:rPr>
        <w:t xml:space="preserve">уровня </w:t>
      </w:r>
      <w:r w:rsidRPr="004C527C">
        <w:rPr>
          <w:rFonts w:ascii="Times New Roman" w:hAnsi="Times New Roman"/>
          <w:color w:val="000000"/>
          <w:sz w:val="28"/>
          <w:szCs w:val="28"/>
          <w:lang w:val="kk-KZ"/>
        </w:rPr>
        <w:t>основного среднего образования</w:t>
      </w:r>
      <w:r w:rsidRPr="004C527C">
        <w:rPr>
          <w:rFonts w:ascii="Times New Roman" w:hAnsi="Times New Roman"/>
          <w:bCs/>
          <w:sz w:val="28"/>
          <w:szCs w:val="28"/>
          <w:lang w:eastAsia="ru-RU"/>
        </w:rPr>
        <w:t xml:space="preserve"> по обновленному содержанию </w:t>
      </w:r>
    </w:p>
    <w:p w:rsidR="004C527C" w:rsidRDefault="004C527C" w:rsidP="004C527C">
      <w:pPr>
        <w:pStyle w:val="a3"/>
        <w:spacing w:after="0" w:line="240" w:lineRule="auto"/>
        <w:ind w:left="284"/>
        <w:rPr>
          <w:rFonts w:ascii="Times New Roman" w:eastAsia="Times New Roman" w:hAnsi="Times New Roman" w:cs="Times New Roman"/>
          <w:bCs/>
          <w:kern w:val="36"/>
          <w:sz w:val="28"/>
          <w:szCs w:val="28"/>
          <w:lang w:eastAsia="ru-RU"/>
        </w:rPr>
      </w:pPr>
    </w:p>
    <w:p w:rsidR="001F5039" w:rsidRPr="004C527C" w:rsidRDefault="001F5039" w:rsidP="004C527C">
      <w:pPr>
        <w:pStyle w:val="a3"/>
        <w:spacing w:after="0" w:line="240" w:lineRule="auto"/>
        <w:ind w:left="284"/>
        <w:rPr>
          <w:rFonts w:ascii="Times New Roman" w:hAnsi="Times New Roman" w:cs="Times New Roman"/>
          <w:sz w:val="28"/>
          <w:szCs w:val="28"/>
        </w:rPr>
      </w:pPr>
      <w:r w:rsidRPr="004C527C">
        <w:rPr>
          <w:rFonts w:ascii="Times New Roman" w:hAnsi="Times New Roman" w:cs="Times New Roman"/>
          <w:color w:val="000000"/>
          <w:sz w:val="28"/>
          <w:szCs w:val="28"/>
        </w:rPr>
        <w:br/>
      </w:r>
    </w:p>
    <w:p w:rsidR="00BA52DE" w:rsidRPr="00BA52DE" w:rsidRDefault="00BA52DE" w:rsidP="001F5039">
      <w:pPr>
        <w:spacing w:after="0" w:line="240" w:lineRule="auto"/>
        <w:ind w:left="284" w:hanging="284"/>
        <w:rPr>
          <w:rFonts w:ascii="Times New Roman" w:hAnsi="Times New Roman" w:cs="Times New Roman"/>
          <w:sz w:val="28"/>
          <w:szCs w:val="28"/>
        </w:rPr>
      </w:pPr>
    </w:p>
    <w:sectPr w:rsidR="00BA52DE" w:rsidRPr="00BA52DE" w:rsidSect="00FC6A15">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832F0"/>
    <w:multiLevelType w:val="hybridMultilevel"/>
    <w:tmpl w:val="BB52B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1857C8"/>
    <w:multiLevelType w:val="hybridMultilevel"/>
    <w:tmpl w:val="C53E6B90"/>
    <w:lvl w:ilvl="0" w:tplc="AD869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66B7365"/>
    <w:multiLevelType w:val="hybridMultilevel"/>
    <w:tmpl w:val="039E3D8C"/>
    <w:lvl w:ilvl="0" w:tplc="70444FE6">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A15"/>
    <w:rsid w:val="00003447"/>
    <w:rsid w:val="00012A32"/>
    <w:rsid w:val="000161E5"/>
    <w:rsid w:val="00016416"/>
    <w:rsid w:val="00016908"/>
    <w:rsid w:val="000177AD"/>
    <w:rsid w:val="000220EC"/>
    <w:rsid w:val="00026E62"/>
    <w:rsid w:val="00026F6C"/>
    <w:rsid w:val="00030166"/>
    <w:rsid w:val="000322D9"/>
    <w:rsid w:val="00046849"/>
    <w:rsid w:val="00047A79"/>
    <w:rsid w:val="000505D7"/>
    <w:rsid w:val="00051DF7"/>
    <w:rsid w:val="0005234C"/>
    <w:rsid w:val="00056A39"/>
    <w:rsid w:val="000601DA"/>
    <w:rsid w:val="000614D2"/>
    <w:rsid w:val="00080024"/>
    <w:rsid w:val="00080921"/>
    <w:rsid w:val="000809F4"/>
    <w:rsid w:val="00082ECE"/>
    <w:rsid w:val="00085AE6"/>
    <w:rsid w:val="0008668B"/>
    <w:rsid w:val="00092E6F"/>
    <w:rsid w:val="00094355"/>
    <w:rsid w:val="00094D53"/>
    <w:rsid w:val="00096F00"/>
    <w:rsid w:val="000A0C87"/>
    <w:rsid w:val="000A45F0"/>
    <w:rsid w:val="000B062B"/>
    <w:rsid w:val="000B0880"/>
    <w:rsid w:val="000B718C"/>
    <w:rsid w:val="000C7CC5"/>
    <w:rsid w:val="000D383A"/>
    <w:rsid w:val="000D68D9"/>
    <w:rsid w:val="000E11E9"/>
    <w:rsid w:val="000F3328"/>
    <w:rsid w:val="000F61FB"/>
    <w:rsid w:val="000F7E11"/>
    <w:rsid w:val="00105BC0"/>
    <w:rsid w:val="0010611B"/>
    <w:rsid w:val="0010743B"/>
    <w:rsid w:val="00120D86"/>
    <w:rsid w:val="00121F91"/>
    <w:rsid w:val="00127D35"/>
    <w:rsid w:val="00133158"/>
    <w:rsid w:val="00133232"/>
    <w:rsid w:val="0013577D"/>
    <w:rsid w:val="0013622F"/>
    <w:rsid w:val="00140F2D"/>
    <w:rsid w:val="001512AE"/>
    <w:rsid w:val="001550F7"/>
    <w:rsid w:val="00166B6B"/>
    <w:rsid w:val="00171FF8"/>
    <w:rsid w:val="001727D8"/>
    <w:rsid w:val="0017294E"/>
    <w:rsid w:val="00174C91"/>
    <w:rsid w:val="00182DE7"/>
    <w:rsid w:val="00187F05"/>
    <w:rsid w:val="001A73AB"/>
    <w:rsid w:val="001B2A50"/>
    <w:rsid w:val="001B6984"/>
    <w:rsid w:val="001C19C4"/>
    <w:rsid w:val="001C348E"/>
    <w:rsid w:val="001C3889"/>
    <w:rsid w:val="001E1073"/>
    <w:rsid w:val="001E2F2A"/>
    <w:rsid w:val="001E7C05"/>
    <w:rsid w:val="001F5039"/>
    <w:rsid w:val="00200EDB"/>
    <w:rsid w:val="00203FB7"/>
    <w:rsid w:val="00204FCA"/>
    <w:rsid w:val="0021074D"/>
    <w:rsid w:val="00215D88"/>
    <w:rsid w:val="002363E2"/>
    <w:rsid w:val="002419F7"/>
    <w:rsid w:val="002510EA"/>
    <w:rsid w:val="00261352"/>
    <w:rsid w:val="0026285F"/>
    <w:rsid w:val="00263B0C"/>
    <w:rsid w:val="002643E5"/>
    <w:rsid w:val="00264495"/>
    <w:rsid w:val="00267389"/>
    <w:rsid w:val="00275682"/>
    <w:rsid w:val="0028204E"/>
    <w:rsid w:val="00285CBA"/>
    <w:rsid w:val="002865AF"/>
    <w:rsid w:val="00292F0F"/>
    <w:rsid w:val="00297DFC"/>
    <w:rsid w:val="002A5242"/>
    <w:rsid w:val="002A6A1D"/>
    <w:rsid w:val="002B07F3"/>
    <w:rsid w:val="002B4F50"/>
    <w:rsid w:val="002B6C5D"/>
    <w:rsid w:val="002C2166"/>
    <w:rsid w:val="002C5C47"/>
    <w:rsid w:val="002C60EC"/>
    <w:rsid w:val="002D2B08"/>
    <w:rsid w:val="002D50F1"/>
    <w:rsid w:val="002E2004"/>
    <w:rsid w:val="002E2CA5"/>
    <w:rsid w:val="002E73FF"/>
    <w:rsid w:val="002E74A4"/>
    <w:rsid w:val="002E7C57"/>
    <w:rsid w:val="002F07F7"/>
    <w:rsid w:val="002F40B0"/>
    <w:rsid w:val="002F5C62"/>
    <w:rsid w:val="00302B11"/>
    <w:rsid w:val="00304952"/>
    <w:rsid w:val="00305057"/>
    <w:rsid w:val="00306CCF"/>
    <w:rsid w:val="00311504"/>
    <w:rsid w:val="00315BA8"/>
    <w:rsid w:val="00316F1C"/>
    <w:rsid w:val="00322CED"/>
    <w:rsid w:val="00327593"/>
    <w:rsid w:val="00332673"/>
    <w:rsid w:val="00335514"/>
    <w:rsid w:val="00342D03"/>
    <w:rsid w:val="00345D75"/>
    <w:rsid w:val="00347E3F"/>
    <w:rsid w:val="003605AD"/>
    <w:rsid w:val="0036363F"/>
    <w:rsid w:val="00372D0E"/>
    <w:rsid w:val="00373A20"/>
    <w:rsid w:val="00375022"/>
    <w:rsid w:val="00375F78"/>
    <w:rsid w:val="00383262"/>
    <w:rsid w:val="00383D5C"/>
    <w:rsid w:val="00384B30"/>
    <w:rsid w:val="00385660"/>
    <w:rsid w:val="00391696"/>
    <w:rsid w:val="00397E16"/>
    <w:rsid w:val="003A0B38"/>
    <w:rsid w:val="003A19F6"/>
    <w:rsid w:val="003A1CAB"/>
    <w:rsid w:val="003A26B5"/>
    <w:rsid w:val="003A4FA1"/>
    <w:rsid w:val="003A6787"/>
    <w:rsid w:val="003A6DE3"/>
    <w:rsid w:val="003B3E7A"/>
    <w:rsid w:val="003C5DB3"/>
    <w:rsid w:val="003C7D9E"/>
    <w:rsid w:val="003D410D"/>
    <w:rsid w:val="003D5D0B"/>
    <w:rsid w:val="003E2336"/>
    <w:rsid w:val="003E76C0"/>
    <w:rsid w:val="003F0FDF"/>
    <w:rsid w:val="003F2572"/>
    <w:rsid w:val="00402EB5"/>
    <w:rsid w:val="004040AD"/>
    <w:rsid w:val="00404884"/>
    <w:rsid w:val="00410E4E"/>
    <w:rsid w:val="0041494C"/>
    <w:rsid w:val="00420209"/>
    <w:rsid w:val="004212CB"/>
    <w:rsid w:val="004302E3"/>
    <w:rsid w:val="00432BF7"/>
    <w:rsid w:val="00445666"/>
    <w:rsid w:val="0045058B"/>
    <w:rsid w:val="00462611"/>
    <w:rsid w:val="00465049"/>
    <w:rsid w:val="004710BC"/>
    <w:rsid w:val="00472529"/>
    <w:rsid w:val="00472CCD"/>
    <w:rsid w:val="00474DD1"/>
    <w:rsid w:val="00476B6B"/>
    <w:rsid w:val="00482332"/>
    <w:rsid w:val="00482AFB"/>
    <w:rsid w:val="0048385D"/>
    <w:rsid w:val="00484FDB"/>
    <w:rsid w:val="004A1F78"/>
    <w:rsid w:val="004A5D50"/>
    <w:rsid w:val="004C0D32"/>
    <w:rsid w:val="004C1D80"/>
    <w:rsid w:val="004C527C"/>
    <w:rsid w:val="004C6704"/>
    <w:rsid w:val="004D0B08"/>
    <w:rsid w:val="004D1951"/>
    <w:rsid w:val="004D2DCE"/>
    <w:rsid w:val="004E0666"/>
    <w:rsid w:val="004E31D9"/>
    <w:rsid w:val="004E3FF8"/>
    <w:rsid w:val="004E656D"/>
    <w:rsid w:val="004E7A07"/>
    <w:rsid w:val="004F2339"/>
    <w:rsid w:val="004F5141"/>
    <w:rsid w:val="004F54B6"/>
    <w:rsid w:val="004F55B5"/>
    <w:rsid w:val="00502D44"/>
    <w:rsid w:val="0050420F"/>
    <w:rsid w:val="00505A0E"/>
    <w:rsid w:val="00505FC8"/>
    <w:rsid w:val="00510B92"/>
    <w:rsid w:val="00510C42"/>
    <w:rsid w:val="00520017"/>
    <w:rsid w:val="0052161F"/>
    <w:rsid w:val="00523AAF"/>
    <w:rsid w:val="0053291C"/>
    <w:rsid w:val="00533C3C"/>
    <w:rsid w:val="00541C80"/>
    <w:rsid w:val="00557318"/>
    <w:rsid w:val="00563D34"/>
    <w:rsid w:val="00564BC2"/>
    <w:rsid w:val="005663C0"/>
    <w:rsid w:val="00567E38"/>
    <w:rsid w:val="0057170B"/>
    <w:rsid w:val="00572FE7"/>
    <w:rsid w:val="0057774B"/>
    <w:rsid w:val="0058303D"/>
    <w:rsid w:val="005929F1"/>
    <w:rsid w:val="00593348"/>
    <w:rsid w:val="00595A72"/>
    <w:rsid w:val="005A0532"/>
    <w:rsid w:val="005A42C7"/>
    <w:rsid w:val="005A51D9"/>
    <w:rsid w:val="005A7604"/>
    <w:rsid w:val="005B4B68"/>
    <w:rsid w:val="005C015C"/>
    <w:rsid w:val="005C4EDE"/>
    <w:rsid w:val="005C4F4B"/>
    <w:rsid w:val="005D21EF"/>
    <w:rsid w:val="005E5F7B"/>
    <w:rsid w:val="005F2295"/>
    <w:rsid w:val="006016BD"/>
    <w:rsid w:val="00601C65"/>
    <w:rsid w:val="006038F5"/>
    <w:rsid w:val="00611731"/>
    <w:rsid w:val="0061468F"/>
    <w:rsid w:val="0062151A"/>
    <w:rsid w:val="006227BB"/>
    <w:rsid w:val="0062386F"/>
    <w:rsid w:val="00625D84"/>
    <w:rsid w:val="006349B1"/>
    <w:rsid w:val="00634AF5"/>
    <w:rsid w:val="00640C5D"/>
    <w:rsid w:val="006410F3"/>
    <w:rsid w:val="00641C0E"/>
    <w:rsid w:val="00650B95"/>
    <w:rsid w:val="006555EB"/>
    <w:rsid w:val="0066323D"/>
    <w:rsid w:val="0066569A"/>
    <w:rsid w:val="00670DE5"/>
    <w:rsid w:val="0067262F"/>
    <w:rsid w:val="0068239C"/>
    <w:rsid w:val="0069464D"/>
    <w:rsid w:val="00695746"/>
    <w:rsid w:val="006A0000"/>
    <w:rsid w:val="006A72D8"/>
    <w:rsid w:val="006C3E46"/>
    <w:rsid w:val="006D0176"/>
    <w:rsid w:val="006D1C9A"/>
    <w:rsid w:val="006D732F"/>
    <w:rsid w:val="006F076A"/>
    <w:rsid w:val="006F22A1"/>
    <w:rsid w:val="006F43B7"/>
    <w:rsid w:val="006F6D5B"/>
    <w:rsid w:val="00701907"/>
    <w:rsid w:val="007101F5"/>
    <w:rsid w:val="0071128F"/>
    <w:rsid w:val="007124FC"/>
    <w:rsid w:val="00715880"/>
    <w:rsid w:val="007246DF"/>
    <w:rsid w:val="00725C9D"/>
    <w:rsid w:val="00725E07"/>
    <w:rsid w:val="007307FA"/>
    <w:rsid w:val="00741CEC"/>
    <w:rsid w:val="00743394"/>
    <w:rsid w:val="00750361"/>
    <w:rsid w:val="0075207A"/>
    <w:rsid w:val="007554E7"/>
    <w:rsid w:val="00756DC9"/>
    <w:rsid w:val="00764B75"/>
    <w:rsid w:val="007715E8"/>
    <w:rsid w:val="00771DDA"/>
    <w:rsid w:val="007839FE"/>
    <w:rsid w:val="00784642"/>
    <w:rsid w:val="007857F3"/>
    <w:rsid w:val="0079242F"/>
    <w:rsid w:val="007943AE"/>
    <w:rsid w:val="00795EA1"/>
    <w:rsid w:val="007A2255"/>
    <w:rsid w:val="007A4673"/>
    <w:rsid w:val="007A69BD"/>
    <w:rsid w:val="007D5A9A"/>
    <w:rsid w:val="007D78B1"/>
    <w:rsid w:val="007E4ECE"/>
    <w:rsid w:val="007F0908"/>
    <w:rsid w:val="007F7BE5"/>
    <w:rsid w:val="00802BD3"/>
    <w:rsid w:val="008065A5"/>
    <w:rsid w:val="00811195"/>
    <w:rsid w:val="008140BB"/>
    <w:rsid w:val="00822055"/>
    <w:rsid w:val="00825336"/>
    <w:rsid w:val="00831C76"/>
    <w:rsid w:val="0083502D"/>
    <w:rsid w:val="0084316F"/>
    <w:rsid w:val="00847C1F"/>
    <w:rsid w:val="00850278"/>
    <w:rsid w:val="00850948"/>
    <w:rsid w:val="00856811"/>
    <w:rsid w:val="008570B8"/>
    <w:rsid w:val="00861B9F"/>
    <w:rsid w:val="00870757"/>
    <w:rsid w:val="00870BF9"/>
    <w:rsid w:val="00871200"/>
    <w:rsid w:val="00875ACE"/>
    <w:rsid w:val="00876CED"/>
    <w:rsid w:val="00877553"/>
    <w:rsid w:val="00881013"/>
    <w:rsid w:val="0088124D"/>
    <w:rsid w:val="00882C6A"/>
    <w:rsid w:val="00884B07"/>
    <w:rsid w:val="008875E4"/>
    <w:rsid w:val="00891551"/>
    <w:rsid w:val="0089598D"/>
    <w:rsid w:val="008A21D9"/>
    <w:rsid w:val="008A4A1C"/>
    <w:rsid w:val="008B4188"/>
    <w:rsid w:val="008B45E6"/>
    <w:rsid w:val="008B6258"/>
    <w:rsid w:val="008B78BA"/>
    <w:rsid w:val="008B7D0A"/>
    <w:rsid w:val="008C1E47"/>
    <w:rsid w:val="008C4466"/>
    <w:rsid w:val="008C6245"/>
    <w:rsid w:val="008D4490"/>
    <w:rsid w:val="008D6894"/>
    <w:rsid w:val="008E3D85"/>
    <w:rsid w:val="008E5BBE"/>
    <w:rsid w:val="008F1141"/>
    <w:rsid w:val="008F214C"/>
    <w:rsid w:val="008F29C3"/>
    <w:rsid w:val="008F4554"/>
    <w:rsid w:val="008F4BEA"/>
    <w:rsid w:val="008F5D07"/>
    <w:rsid w:val="008F7882"/>
    <w:rsid w:val="00902A94"/>
    <w:rsid w:val="00905118"/>
    <w:rsid w:val="00910B64"/>
    <w:rsid w:val="00912C02"/>
    <w:rsid w:val="00913066"/>
    <w:rsid w:val="0091402A"/>
    <w:rsid w:val="00920776"/>
    <w:rsid w:val="00924683"/>
    <w:rsid w:val="00924E2B"/>
    <w:rsid w:val="00926CF2"/>
    <w:rsid w:val="00930BF0"/>
    <w:rsid w:val="00940065"/>
    <w:rsid w:val="00942B8D"/>
    <w:rsid w:val="0095010B"/>
    <w:rsid w:val="00952505"/>
    <w:rsid w:val="0096145F"/>
    <w:rsid w:val="00964A06"/>
    <w:rsid w:val="009915F9"/>
    <w:rsid w:val="009B2018"/>
    <w:rsid w:val="009B4AD2"/>
    <w:rsid w:val="009B6A34"/>
    <w:rsid w:val="009C582D"/>
    <w:rsid w:val="009D43C9"/>
    <w:rsid w:val="009D70CB"/>
    <w:rsid w:val="009E0B43"/>
    <w:rsid w:val="009E0DE5"/>
    <w:rsid w:val="009F675F"/>
    <w:rsid w:val="00A04ECF"/>
    <w:rsid w:val="00A11778"/>
    <w:rsid w:val="00A135C2"/>
    <w:rsid w:val="00A2117C"/>
    <w:rsid w:val="00A24A86"/>
    <w:rsid w:val="00A30925"/>
    <w:rsid w:val="00A450E7"/>
    <w:rsid w:val="00A47004"/>
    <w:rsid w:val="00A5698E"/>
    <w:rsid w:val="00A62FFA"/>
    <w:rsid w:val="00A8579D"/>
    <w:rsid w:val="00A97B7C"/>
    <w:rsid w:val="00AA0100"/>
    <w:rsid w:val="00AA511F"/>
    <w:rsid w:val="00AA5A02"/>
    <w:rsid w:val="00AA686B"/>
    <w:rsid w:val="00AB58A6"/>
    <w:rsid w:val="00AC6072"/>
    <w:rsid w:val="00AC7C60"/>
    <w:rsid w:val="00AE3AD7"/>
    <w:rsid w:val="00AF357A"/>
    <w:rsid w:val="00AF47F5"/>
    <w:rsid w:val="00B10643"/>
    <w:rsid w:val="00B1077D"/>
    <w:rsid w:val="00B14C15"/>
    <w:rsid w:val="00B1595C"/>
    <w:rsid w:val="00B15A6F"/>
    <w:rsid w:val="00B16E8D"/>
    <w:rsid w:val="00B17A4E"/>
    <w:rsid w:val="00B32D8D"/>
    <w:rsid w:val="00B415A2"/>
    <w:rsid w:val="00B42949"/>
    <w:rsid w:val="00B50FB1"/>
    <w:rsid w:val="00B5257A"/>
    <w:rsid w:val="00B571D4"/>
    <w:rsid w:val="00B64DCB"/>
    <w:rsid w:val="00B65511"/>
    <w:rsid w:val="00B66E9E"/>
    <w:rsid w:val="00B67C69"/>
    <w:rsid w:val="00B720CC"/>
    <w:rsid w:val="00B75B3B"/>
    <w:rsid w:val="00B769AC"/>
    <w:rsid w:val="00B77B80"/>
    <w:rsid w:val="00B80914"/>
    <w:rsid w:val="00B8647F"/>
    <w:rsid w:val="00B906D4"/>
    <w:rsid w:val="00B90FB3"/>
    <w:rsid w:val="00B9233F"/>
    <w:rsid w:val="00B935FC"/>
    <w:rsid w:val="00B943AC"/>
    <w:rsid w:val="00B95F1F"/>
    <w:rsid w:val="00B974DA"/>
    <w:rsid w:val="00BA52DE"/>
    <w:rsid w:val="00BA6371"/>
    <w:rsid w:val="00BB0C6B"/>
    <w:rsid w:val="00BC1B58"/>
    <w:rsid w:val="00BC2908"/>
    <w:rsid w:val="00BC4B5D"/>
    <w:rsid w:val="00BC6CCE"/>
    <w:rsid w:val="00BD1EA9"/>
    <w:rsid w:val="00BF00E2"/>
    <w:rsid w:val="00BF0305"/>
    <w:rsid w:val="00C03203"/>
    <w:rsid w:val="00C06F4B"/>
    <w:rsid w:val="00C16EF5"/>
    <w:rsid w:val="00C213BD"/>
    <w:rsid w:val="00C21AC4"/>
    <w:rsid w:val="00C21BB9"/>
    <w:rsid w:val="00C22C15"/>
    <w:rsid w:val="00C23999"/>
    <w:rsid w:val="00C2527A"/>
    <w:rsid w:val="00C3127C"/>
    <w:rsid w:val="00C34E1F"/>
    <w:rsid w:val="00C35B7C"/>
    <w:rsid w:val="00C438AE"/>
    <w:rsid w:val="00C501DF"/>
    <w:rsid w:val="00C53771"/>
    <w:rsid w:val="00C57B75"/>
    <w:rsid w:val="00C726A7"/>
    <w:rsid w:val="00C7465B"/>
    <w:rsid w:val="00C74E4A"/>
    <w:rsid w:val="00C77F17"/>
    <w:rsid w:val="00CA052C"/>
    <w:rsid w:val="00CA507B"/>
    <w:rsid w:val="00CA5E08"/>
    <w:rsid w:val="00CB1890"/>
    <w:rsid w:val="00CB2895"/>
    <w:rsid w:val="00CB2BEA"/>
    <w:rsid w:val="00CB403C"/>
    <w:rsid w:val="00CB601F"/>
    <w:rsid w:val="00CC0F12"/>
    <w:rsid w:val="00CC4FF5"/>
    <w:rsid w:val="00CC5316"/>
    <w:rsid w:val="00CC6C57"/>
    <w:rsid w:val="00CF3DF5"/>
    <w:rsid w:val="00CF5155"/>
    <w:rsid w:val="00D13BA5"/>
    <w:rsid w:val="00D16560"/>
    <w:rsid w:val="00D177A2"/>
    <w:rsid w:val="00D20A77"/>
    <w:rsid w:val="00D21B66"/>
    <w:rsid w:val="00D26254"/>
    <w:rsid w:val="00D308CE"/>
    <w:rsid w:val="00D30D05"/>
    <w:rsid w:val="00D34102"/>
    <w:rsid w:val="00D348F5"/>
    <w:rsid w:val="00D35162"/>
    <w:rsid w:val="00D376C0"/>
    <w:rsid w:val="00D4500A"/>
    <w:rsid w:val="00D47E8F"/>
    <w:rsid w:val="00D5120B"/>
    <w:rsid w:val="00D60443"/>
    <w:rsid w:val="00D61B79"/>
    <w:rsid w:val="00D71355"/>
    <w:rsid w:val="00D73900"/>
    <w:rsid w:val="00D74B94"/>
    <w:rsid w:val="00D756C6"/>
    <w:rsid w:val="00D87059"/>
    <w:rsid w:val="00D91FFF"/>
    <w:rsid w:val="00D93220"/>
    <w:rsid w:val="00D97E1A"/>
    <w:rsid w:val="00DA07B4"/>
    <w:rsid w:val="00DA561D"/>
    <w:rsid w:val="00DA59E7"/>
    <w:rsid w:val="00DB5840"/>
    <w:rsid w:val="00DC09A6"/>
    <w:rsid w:val="00DC75D5"/>
    <w:rsid w:val="00DD2470"/>
    <w:rsid w:val="00DD48DD"/>
    <w:rsid w:val="00DD4A3B"/>
    <w:rsid w:val="00DE43FD"/>
    <w:rsid w:val="00DF1292"/>
    <w:rsid w:val="00DF1453"/>
    <w:rsid w:val="00E01670"/>
    <w:rsid w:val="00E04CC2"/>
    <w:rsid w:val="00E0672A"/>
    <w:rsid w:val="00E116C6"/>
    <w:rsid w:val="00E13736"/>
    <w:rsid w:val="00E17E05"/>
    <w:rsid w:val="00E206BB"/>
    <w:rsid w:val="00E2146A"/>
    <w:rsid w:val="00E22549"/>
    <w:rsid w:val="00E26730"/>
    <w:rsid w:val="00E35E49"/>
    <w:rsid w:val="00E36291"/>
    <w:rsid w:val="00E41C74"/>
    <w:rsid w:val="00E45E27"/>
    <w:rsid w:val="00E475FD"/>
    <w:rsid w:val="00E55ED3"/>
    <w:rsid w:val="00E60A6B"/>
    <w:rsid w:val="00E60D3E"/>
    <w:rsid w:val="00E61B57"/>
    <w:rsid w:val="00E66102"/>
    <w:rsid w:val="00E741AA"/>
    <w:rsid w:val="00E82A0C"/>
    <w:rsid w:val="00E83F02"/>
    <w:rsid w:val="00E87074"/>
    <w:rsid w:val="00E90B5A"/>
    <w:rsid w:val="00E90F23"/>
    <w:rsid w:val="00E91065"/>
    <w:rsid w:val="00EA2E0F"/>
    <w:rsid w:val="00EA63EE"/>
    <w:rsid w:val="00EB08F5"/>
    <w:rsid w:val="00EB168E"/>
    <w:rsid w:val="00EB50E5"/>
    <w:rsid w:val="00EB5ABA"/>
    <w:rsid w:val="00EC02DD"/>
    <w:rsid w:val="00EC6A8F"/>
    <w:rsid w:val="00EC6F1E"/>
    <w:rsid w:val="00EE09BE"/>
    <w:rsid w:val="00EE43D2"/>
    <w:rsid w:val="00EE6A0A"/>
    <w:rsid w:val="00EE7ABB"/>
    <w:rsid w:val="00EF0A5F"/>
    <w:rsid w:val="00EF1D0C"/>
    <w:rsid w:val="00EF26ED"/>
    <w:rsid w:val="00EF5403"/>
    <w:rsid w:val="00EF5F91"/>
    <w:rsid w:val="00F05675"/>
    <w:rsid w:val="00F1545C"/>
    <w:rsid w:val="00F17B8A"/>
    <w:rsid w:val="00F26E02"/>
    <w:rsid w:val="00F30767"/>
    <w:rsid w:val="00F316EE"/>
    <w:rsid w:val="00F33867"/>
    <w:rsid w:val="00F339E5"/>
    <w:rsid w:val="00F34BD7"/>
    <w:rsid w:val="00F3779E"/>
    <w:rsid w:val="00F37BC5"/>
    <w:rsid w:val="00F40CAC"/>
    <w:rsid w:val="00F43999"/>
    <w:rsid w:val="00F4457A"/>
    <w:rsid w:val="00F66654"/>
    <w:rsid w:val="00F70792"/>
    <w:rsid w:val="00F76231"/>
    <w:rsid w:val="00F81D3F"/>
    <w:rsid w:val="00F829AA"/>
    <w:rsid w:val="00F84A29"/>
    <w:rsid w:val="00F8542F"/>
    <w:rsid w:val="00F91335"/>
    <w:rsid w:val="00F962A2"/>
    <w:rsid w:val="00FA6D2E"/>
    <w:rsid w:val="00FA7466"/>
    <w:rsid w:val="00FB22CB"/>
    <w:rsid w:val="00FB57F0"/>
    <w:rsid w:val="00FC23BE"/>
    <w:rsid w:val="00FC330F"/>
    <w:rsid w:val="00FC688F"/>
    <w:rsid w:val="00FC6A15"/>
    <w:rsid w:val="00FE0B1C"/>
    <w:rsid w:val="00FE32D4"/>
    <w:rsid w:val="00FF1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2E3"/>
  </w:style>
  <w:style w:type="paragraph" w:styleId="1">
    <w:name w:val="heading 1"/>
    <w:basedOn w:val="a"/>
    <w:link w:val="10"/>
    <w:uiPriority w:val="9"/>
    <w:qFormat/>
    <w:rsid w:val="00BA52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A15"/>
    <w:pPr>
      <w:ind w:left="720"/>
      <w:contextualSpacing/>
    </w:pPr>
  </w:style>
  <w:style w:type="paragraph" w:styleId="a4">
    <w:name w:val="Normal (Web)"/>
    <w:basedOn w:val="a"/>
    <w:uiPriority w:val="99"/>
    <w:semiHidden/>
    <w:unhideWhenUsed/>
    <w:rsid w:val="00FC6A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A52DE"/>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BA52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2E3"/>
  </w:style>
  <w:style w:type="paragraph" w:styleId="1">
    <w:name w:val="heading 1"/>
    <w:basedOn w:val="a"/>
    <w:link w:val="10"/>
    <w:uiPriority w:val="9"/>
    <w:qFormat/>
    <w:rsid w:val="00BA52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A15"/>
    <w:pPr>
      <w:ind w:left="720"/>
      <w:contextualSpacing/>
    </w:pPr>
  </w:style>
  <w:style w:type="paragraph" w:styleId="a4">
    <w:name w:val="Normal (Web)"/>
    <w:basedOn w:val="a"/>
    <w:uiPriority w:val="99"/>
    <w:semiHidden/>
    <w:unhideWhenUsed/>
    <w:rsid w:val="00FC6A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A52DE"/>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BA52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73359">
      <w:bodyDiv w:val="1"/>
      <w:marLeft w:val="0"/>
      <w:marRight w:val="0"/>
      <w:marTop w:val="0"/>
      <w:marBottom w:val="0"/>
      <w:divBdr>
        <w:top w:val="none" w:sz="0" w:space="0" w:color="auto"/>
        <w:left w:val="none" w:sz="0" w:space="0" w:color="auto"/>
        <w:bottom w:val="none" w:sz="0" w:space="0" w:color="auto"/>
        <w:right w:val="none" w:sz="0" w:space="0" w:color="auto"/>
      </w:divBdr>
      <w:divsChild>
        <w:div w:id="1566717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A2381-CB55-46D9-B935-532BD2E44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1660</Words>
  <Characters>9465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2023-11-21T15:53:00Z</dcterms:created>
  <dcterms:modified xsi:type="dcterms:W3CDTF">2023-11-23T16:56:00Z</dcterms:modified>
</cp:coreProperties>
</file>