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FA" w:rsidRPr="00F13AEC" w:rsidRDefault="0016014E" w:rsidP="0016014E">
      <w:pPr>
        <w:pStyle w:val="a3"/>
        <w:spacing w:before="150" w:beforeAutospacing="0" w:after="0" w:afterAutospacing="0"/>
        <w:jc w:val="center"/>
        <w:textAlignment w:val="top"/>
        <w:rPr>
          <w:rFonts w:ascii="Arial" w:hAnsi="Arial" w:cs="Arial"/>
          <w:color w:val="000000"/>
          <w:sz w:val="28"/>
          <w:szCs w:val="28"/>
        </w:rPr>
      </w:pPr>
      <w:r w:rsidRPr="00F13AEC">
        <w:rPr>
          <w:rFonts w:ascii="Arial" w:hAnsi="Arial" w:cs="Arial"/>
          <w:color w:val="000000"/>
          <w:sz w:val="28"/>
          <w:szCs w:val="28"/>
        </w:rPr>
        <w:t>К</w:t>
      </w:r>
      <w:bookmarkStart w:id="0" w:name="_GoBack"/>
      <w:bookmarkEnd w:id="0"/>
      <w:r w:rsidRPr="00F13AEC">
        <w:rPr>
          <w:rFonts w:ascii="Arial" w:hAnsi="Arial" w:cs="Arial"/>
          <w:color w:val="000000"/>
          <w:sz w:val="28"/>
          <w:szCs w:val="28"/>
        </w:rPr>
        <w:t xml:space="preserve">ГУ </w:t>
      </w:r>
      <w:r w:rsidR="00077B38">
        <w:rPr>
          <w:rFonts w:ascii="Arial" w:hAnsi="Arial" w:cs="Arial"/>
          <w:color w:val="000000"/>
          <w:sz w:val="28"/>
          <w:szCs w:val="28"/>
        </w:rPr>
        <w:t xml:space="preserve">«Специальная школа №6» </w:t>
      </w:r>
      <w:r w:rsidRPr="00F13AEC">
        <w:rPr>
          <w:rFonts w:ascii="Arial" w:hAnsi="Arial" w:cs="Arial"/>
          <w:color w:val="000000"/>
          <w:sz w:val="28"/>
          <w:szCs w:val="28"/>
        </w:rPr>
        <w:t>г. Экибастуза</w:t>
      </w: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5C52FA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  <w:proofErr w:type="gramStart"/>
      <w:r w:rsidRPr="00F13AEC">
        <w:rPr>
          <w:rFonts w:ascii="Arial" w:hAnsi="Arial" w:cs="Arial"/>
          <w:i/>
          <w:sz w:val="56"/>
          <w:szCs w:val="56"/>
        </w:rPr>
        <w:t>Тема</w:t>
      </w:r>
      <w:r w:rsidRPr="00F13AEC">
        <w:rPr>
          <w:rFonts w:ascii="Arial" w:eastAsia="Times New Roman" w:hAnsi="Arial" w:cs="Arial"/>
          <w:b/>
          <w:sz w:val="56"/>
          <w:szCs w:val="56"/>
          <w:lang w:eastAsia="ru-RU"/>
        </w:rPr>
        <w:t xml:space="preserve"> :</w:t>
      </w:r>
      <w:proofErr w:type="gramEnd"/>
      <w:r w:rsidRPr="00F13AEC">
        <w:rPr>
          <w:rFonts w:ascii="Arial" w:eastAsia="Times New Roman" w:hAnsi="Arial" w:cs="Arial"/>
          <w:b/>
          <w:sz w:val="56"/>
          <w:szCs w:val="56"/>
          <w:lang w:eastAsia="ru-RU"/>
        </w:rPr>
        <w:t xml:space="preserve">  «Комплексный подход к социализации обучающихся в условиях специальной школы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</w:rPr>
      </w:pPr>
    </w:p>
    <w:p w:rsidR="0016014E" w:rsidRPr="00077B38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b/>
          <w:i/>
          <w:sz w:val="28"/>
          <w:szCs w:val="28"/>
        </w:rPr>
      </w:pPr>
      <w:r w:rsidRPr="00077B38">
        <w:rPr>
          <w:rFonts w:ascii="Arial" w:hAnsi="Arial" w:cs="Arial"/>
          <w:b/>
          <w:i/>
          <w:sz w:val="28"/>
          <w:szCs w:val="28"/>
        </w:rPr>
        <w:t xml:space="preserve">учитель специальной школы № 6, </w:t>
      </w:r>
    </w:p>
    <w:p w:rsidR="0016014E" w:rsidRPr="00077B38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b/>
          <w:i/>
          <w:sz w:val="28"/>
          <w:szCs w:val="28"/>
        </w:rPr>
      </w:pPr>
      <w:r w:rsidRPr="00077B38">
        <w:rPr>
          <w:rFonts w:ascii="Arial" w:hAnsi="Arial" w:cs="Arial"/>
          <w:b/>
          <w:i/>
          <w:sz w:val="28"/>
          <w:szCs w:val="28"/>
        </w:rPr>
        <w:t xml:space="preserve"> специальный педагог </w:t>
      </w:r>
      <w:proofErr w:type="spellStart"/>
      <w:r w:rsidRPr="00077B38">
        <w:rPr>
          <w:rFonts w:ascii="Arial" w:hAnsi="Arial" w:cs="Arial"/>
          <w:b/>
          <w:i/>
          <w:sz w:val="28"/>
          <w:szCs w:val="28"/>
        </w:rPr>
        <w:t>Асямова</w:t>
      </w:r>
      <w:proofErr w:type="spellEnd"/>
      <w:r w:rsidRPr="00077B38">
        <w:rPr>
          <w:rFonts w:ascii="Arial" w:hAnsi="Arial" w:cs="Arial"/>
          <w:b/>
          <w:i/>
          <w:sz w:val="28"/>
          <w:szCs w:val="28"/>
        </w:rPr>
        <w:t xml:space="preserve"> Т.Ю.</w:t>
      </w:r>
    </w:p>
    <w:p w:rsidR="0016014E" w:rsidRPr="00F13AEC" w:rsidRDefault="0016014E" w:rsidP="0016014E">
      <w:pPr>
        <w:pStyle w:val="a3"/>
        <w:spacing w:before="0" w:beforeAutospacing="0" w:after="0" w:afterAutospacing="0" w:line="360" w:lineRule="auto"/>
        <w:jc w:val="right"/>
        <w:textAlignment w:val="top"/>
        <w:rPr>
          <w:rFonts w:ascii="Arial" w:hAnsi="Arial" w:cs="Arial"/>
          <w:sz w:val="28"/>
          <w:szCs w:val="28"/>
        </w:rPr>
      </w:pPr>
    </w:p>
    <w:p w:rsidR="0016014E" w:rsidRPr="00F13AEC" w:rsidRDefault="0016014E" w:rsidP="0016014E">
      <w:pPr>
        <w:pStyle w:val="a3"/>
        <w:spacing w:before="0" w:beforeAutospacing="0" w:after="0" w:afterAutospacing="0" w:line="360" w:lineRule="auto"/>
        <w:jc w:val="right"/>
        <w:textAlignment w:val="top"/>
        <w:rPr>
          <w:rFonts w:ascii="Arial" w:hAnsi="Arial" w:cs="Arial"/>
          <w:sz w:val="28"/>
          <w:szCs w:val="28"/>
        </w:rPr>
      </w:pPr>
    </w:p>
    <w:p w:rsidR="0016014E" w:rsidRPr="00F13AEC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F13AEC">
        <w:rPr>
          <w:rFonts w:ascii="Arial" w:hAnsi="Arial" w:cs="Arial"/>
          <w:i/>
          <w:sz w:val="28"/>
          <w:szCs w:val="28"/>
        </w:rPr>
        <w:t>Мир </w:t>
      </w:r>
      <w:r w:rsidRPr="00F13AEC">
        <w:rPr>
          <w:rFonts w:ascii="Arial" w:hAnsi="Arial" w:cs="Arial"/>
          <w:i/>
          <w:iCs/>
          <w:sz w:val="28"/>
          <w:szCs w:val="28"/>
        </w:rPr>
        <w:t>«особого»</w:t>
      </w:r>
      <w:r w:rsidRPr="00F13AEC">
        <w:rPr>
          <w:rFonts w:ascii="Arial" w:hAnsi="Arial" w:cs="Arial"/>
          <w:i/>
          <w:sz w:val="28"/>
          <w:szCs w:val="28"/>
        </w:rPr>
        <w:t> ребенка интересен и пуглив.</w:t>
      </w:r>
    </w:p>
    <w:p w:rsidR="0016014E" w:rsidRPr="00F13AEC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F13AEC">
        <w:rPr>
          <w:rFonts w:ascii="Arial" w:hAnsi="Arial" w:cs="Arial"/>
          <w:i/>
          <w:sz w:val="28"/>
          <w:szCs w:val="28"/>
        </w:rPr>
        <w:t>Мир </w:t>
      </w:r>
      <w:r w:rsidRPr="00F13AEC">
        <w:rPr>
          <w:rFonts w:ascii="Arial" w:hAnsi="Arial" w:cs="Arial"/>
          <w:i/>
          <w:iCs/>
          <w:sz w:val="28"/>
          <w:szCs w:val="28"/>
        </w:rPr>
        <w:t>«особого»</w:t>
      </w:r>
      <w:r w:rsidRPr="00F13AEC">
        <w:rPr>
          <w:rFonts w:ascii="Arial" w:hAnsi="Arial" w:cs="Arial"/>
          <w:i/>
          <w:sz w:val="28"/>
          <w:szCs w:val="28"/>
        </w:rPr>
        <w:t> ребенка безобразен и красив.</w:t>
      </w:r>
    </w:p>
    <w:p w:rsidR="0016014E" w:rsidRPr="00F13AEC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F13AEC">
        <w:rPr>
          <w:rFonts w:ascii="Arial" w:hAnsi="Arial" w:cs="Arial"/>
          <w:i/>
          <w:sz w:val="28"/>
          <w:szCs w:val="28"/>
        </w:rPr>
        <w:t>Неуклюж, порою странен, добродушен и открыт</w:t>
      </w:r>
    </w:p>
    <w:p w:rsidR="0016014E" w:rsidRPr="00F13AEC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F13AEC">
        <w:rPr>
          <w:rFonts w:ascii="Arial" w:hAnsi="Arial" w:cs="Arial"/>
          <w:i/>
          <w:sz w:val="28"/>
          <w:szCs w:val="28"/>
        </w:rPr>
        <w:t>Мир </w:t>
      </w:r>
      <w:r w:rsidRPr="00F13AEC">
        <w:rPr>
          <w:rFonts w:ascii="Arial" w:hAnsi="Arial" w:cs="Arial"/>
          <w:i/>
          <w:iCs/>
          <w:sz w:val="28"/>
          <w:szCs w:val="28"/>
        </w:rPr>
        <w:t>«особого»</w:t>
      </w:r>
      <w:r w:rsidRPr="00F13AEC">
        <w:rPr>
          <w:rFonts w:ascii="Arial" w:hAnsi="Arial" w:cs="Arial"/>
          <w:i/>
          <w:sz w:val="28"/>
          <w:szCs w:val="28"/>
        </w:rPr>
        <w:t> ребенка. Иногда он нас страшит.</w:t>
      </w:r>
    </w:p>
    <w:p w:rsidR="0016014E" w:rsidRPr="00F13AEC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F13AEC">
        <w:rPr>
          <w:rFonts w:ascii="Arial" w:hAnsi="Arial" w:cs="Arial"/>
          <w:i/>
          <w:sz w:val="28"/>
          <w:szCs w:val="28"/>
        </w:rPr>
        <w:t>Почему он агрессивен? Почему он так закрыт?</w:t>
      </w:r>
    </w:p>
    <w:p w:rsidR="0016014E" w:rsidRPr="00077B38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077B38">
        <w:rPr>
          <w:rFonts w:ascii="Arial" w:hAnsi="Arial" w:cs="Arial"/>
          <w:i/>
          <w:sz w:val="28"/>
          <w:szCs w:val="28"/>
        </w:rPr>
        <w:t>Почему он так испуган? Почему не говорит?</w:t>
      </w:r>
    </w:p>
    <w:p w:rsidR="0016014E" w:rsidRPr="00077B38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077B38">
        <w:rPr>
          <w:rFonts w:ascii="Arial" w:hAnsi="Arial" w:cs="Arial"/>
          <w:i/>
          <w:sz w:val="28"/>
          <w:szCs w:val="28"/>
        </w:rPr>
        <w:t>Мир </w:t>
      </w:r>
      <w:r w:rsidRPr="00077B38">
        <w:rPr>
          <w:rFonts w:ascii="Arial" w:hAnsi="Arial" w:cs="Arial"/>
          <w:i/>
          <w:iCs/>
          <w:sz w:val="28"/>
          <w:szCs w:val="28"/>
        </w:rPr>
        <w:t>«особого»</w:t>
      </w:r>
      <w:r w:rsidRPr="00077B38">
        <w:rPr>
          <w:rFonts w:ascii="Arial" w:hAnsi="Arial" w:cs="Arial"/>
          <w:i/>
          <w:sz w:val="28"/>
          <w:szCs w:val="28"/>
        </w:rPr>
        <w:t> ребенка – он закрыт от глаз чужих.</w:t>
      </w:r>
    </w:p>
    <w:p w:rsidR="0016014E" w:rsidRPr="00077B38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  <w:r w:rsidRPr="00077B38">
        <w:rPr>
          <w:rFonts w:ascii="Arial" w:hAnsi="Arial" w:cs="Arial"/>
          <w:i/>
          <w:sz w:val="28"/>
          <w:szCs w:val="28"/>
        </w:rPr>
        <w:t>Мир </w:t>
      </w:r>
      <w:r w:rsidRPr="00077B38">
        <w:rPr>
          <w:rFonts w:ascii="Arial" w:hAnsi="Arial" w:cs="Arial"/>
          <w:i/>
          <w:iCs/>
          <w:sz w:val="28"/>
          <w:szCs w:val="28"/>
        </w:rPr>
        <w:t>«особого»</w:t>
      </w:r>
      <w:r w:rsidRPr="00077B38">
        <w:rPr>
          <w:rFonts w:ascii="Arial" w:hAnsi="Arial" w:cs="Arial"/>
          <w:i/>
          <w:sz w:val="28"/>
          <w:szCs w:val="28"/>
        </w:rPr>
        <w:t> ребенка допускает лишь своих!</w:t>
      </w:r>
    </w:p>
    <w:p w:rsidR="0016014E" w:rsidRPr="00077B38" w:rsidRDefault="0016014E" w:rsidP="0016014E">
      <w:pPr>
        <w:spacing w:after="0" w:line="360" w:lineRule="auto"/>
        <w:contextualSpacing/>
        <w:jc w:val="right"/>
        <w:rPr>
          <w:rFonts w:ascii="Arial" w:hAnsi="Arial" w:cs="Arial"/>
          <w:i/>
          <w:sz w:val="28"/>
          <w:szCs w:val="28"/>
        </w:rPr>
      </w:pPr>
    </w:p>
    <w:p w:rsidR="0016014E" w:rsidRPr="00077B38" w:rsidRDefault="0016014E" w:rsidP="0016014E">
      <w:pPr>
        <w:spacing w:after="0" w:line="360" w:lineRule="auto"/>
        <w:contextualSpacing/>
        <w:jc w:val="center"/>
        <w:rPr>
          <w:rFonts w:ascii="Arial" w:hAnsi="Arial" w:cs="Arial"/>
          <w:i/>
          <w:color w:val="C00000"/>
          <w:sz w:val="28"/>
          <w:szCs w:val="28"/>
        </w:rPr>
      </w:pPr>
      <w:r w:rsidRPr="00077B38">
        <w:rPr>
          <w:rFonts w:ascii="Arial" w:hAnsi="Arial" w:cs="Arial"/>
          <w:i/>
          <w:color w:val="C00000"/>
          <w:sz w:val="28"/>
          <w:szCs w:val="28"/>
        </w:rPr>
        <w:t>Добрый день, коллеги.</w:t>
      </w:r>
    </w:p>
    <w:p w:rsidR="0016014E" w:rsidRPr="00F13AEC" w:rsidRDefault="0016014E" w:rsidP="0016014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77B38">
        <w:rPr>
          <w:rFonts w:ascii="Arial" w:hAnsi="Arial" w:cs="Arial"/>
          <w:sz w:val="28"/>
          <w:szCs w:val="28"/>
        </w:rPr>
        <w:t xml:space="preserve">Социализирующая </w:t>
      </w:r>
      <w:proofErr w:type="spellStart"/>
      <w:r w:rsidRPr="00077B38">
        <w:rPr>
          <w:rFonts w:ascii="Arial" w:hAnsi="Arial" w:cs="Arial"/>
          <w:sz w:val="28"/>
          <w:szCs w:val="28"/>
        </w:rPr>
        <w:t>коррекционно</w:t>
      </w:r>
      <w:proofErr w:type="spellEnd"/>
      <w:r w:rsidRPr="00077B38">
        <w:rPr>
          <w:rFonts w:ascii="Arial" w:hAnsi="Arial" w:cs="Arial"/>
          <w:sz w:val="28"/>
          <w:szCs w:val="28"/>
        </w:rPr>
        <w:t xml:space="preserve"> - развивающая среда для детей с особыми образовательными потребностями – это совокупность материальных и социальных условий и факторов, содержания, форм и методов функционирования образовательного учреждения, направленных на коррекцию, развитие личности субъекта образовательного процесса и его социализацию.</w:t>
      </w:r>
    </w:p>
    <w:p w:rsidR="00EA788A" w:rsidRPr="00F13AEC" w:rsidRDefault="00EA788A" w:rsidP="0016014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13AEC">
        <w:rPr>
          <w:rFonts w:ascii="Arial" w:hAnsi="Arial" w:cs="Arial"/>
          <w:sz w:val="28"/>
          <w:szCs w:val="28"/>
        </w:rPr>
        <w:t>Понятие социализирующей среды образовательной среды для детей с особыми образовательными потребностями можно трактовать с различных позиций, но в любом случае, это система условий организации жизнедеятельности воспитанников, направленная на личностное развитие</w:t>
      </w:r>
      <w:r w:rsidR="005A6D53" w:rsidRPr="00F13AEC">
        <w:rPr>
          <w:rFonts w:ascii="Arial" w:hAnsi="Arial" w:cs="Arial"/>
          <w:sz w:val="28"/>
          <w:szCs w:val="28"/>
        </w:rPr>
        <w:t xml:space="preserve"> </w:t>
      </w:r>
      <w:r w:rsidRPr="00F13AEC">
        <w:rPr>
          <w:rFonts w:ascii="Arial" w:hAnsi="Arial" w:cs="Arial"/>
          <w:sz w:val="28"/>
          <w:szCs w:val="28"/>
        </w:rPr>
        <w:t>и социальную адаптацию.</w:t>
      </w:r>
    </w:p>
    <w:p w:rsidR="005A6D53" w:rsidRPr="00F13AEC" w:rsidRDefault="005A6D53" w:rsidP="0016014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13AEC">
        <w:rPr>
          <w:rFonts w:ascii="Arial" w:hAnsi="Arial" w:cs="Arial"/>
          <w:sz w:val="28"/>
          <w:szCs w:val="28"/>
        </w:rPr>
        <w:t xml:space="preserve">Социализирующая </w:t>
      </w:r>
      <w:proofErr w:type="spellStart"/>
      <w:r w:rsidRPr="00F13AEC">
        <w:rPr>
          <w:rFonts w:ascii="Arial" w:hAnsi="Arial" w:cs="Arial"/>
          <w:sz w:val="28"/>
          <w:szCs w:val="28"/>
        </w:rPr>
        <w:t>коррекционно</w:t>
      </w:r>
      <w:proofErr w:type="spellEnd"/>
      <w:r w:rsidRPr="00F13AEC">
        <w:rPr>
          <w:rFonts w:ascii="Arial" w:hAnsi="Arial" w:cs="Arial"/>
          <w:sz w:val="28"/>
          <w:szCs w:val="28"/>
        </w:rPr>
        <w:t xml:space="preserve"> - развивающая среда для детей обучающихся в специальной школе - это совокупность материальных и</w:t>
      </w:r>
      <w:r w:rsidR="000B1659" w:rsidRPr="00F13AEC">
        <w:rPr>
          <w:rFonts w:ascii="Arial" w:hAnsi="Arial" w:cs="Arial"/>
          <w:sz w:val="28"/>
          <w:szCs w:val="28"/>
        </w:rPr>
        <w:t xml:space="preserve"> социальных условий </w:t>
      </w:r>
      <w:r w:rsidRPr="00F13AEC">
        <w:rPr>
          <w:rFonts w:ascii="Arial" w:hAnsi="Arial" w:cs="Arial"/>
          <w:sz w:val="28"/>
          <w:szCs w:val="28"/>
        </w:rPr>
        <w:t>и факторов, содержания, форм и методов функционирован</w:t>
      </w:r>
      <w:r w:rsidR="000B1659" w:rsidRPr="00F13AEC">
        <w:rPr>
          <w:rFonts w:ascii="Arial" w:hAnsi="Arial" w:cs="Arial"/>
          <w:sz w:val="28"/>
          <w:szCs w:val="28"/>
        </w:rPr>
        <w:t>ия образовательного уч</w:t>
      </w:r>
      <w:r w:rsidRPr="00F13AEC">
        <w:rPr>
          <w:rFonts w:ascii="Arial" w:hAnsi="Arial" w:cs="Arial"/>
          <w:sz w:val="28"/>
          <w:szCs w:val="28"/>
        </w:rPr>
        <w:t>реждения, направленных на коррекцию, развитие личности субъекта образовательного процесса и его социализацию.</w:t>
      </w:r>
    </w:p>
    <w:p w:rsidR="00EA788A" w:rsidRPr="00F13AEC" w:rsidRDefault="00EA788A" w:rsidP="0016014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6014E" w:rsidRPr="00F13AEC" w:rsidRDefault="00077B38" w:rsidP="0016014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Работая над </w:t>
      </w:r>
      <w:proofErr w:type="gramStart"/>
      <w:r>
        <w:rPr>
          <w:rFonts w:ascii="Arial" w:hAnsi="Arial" w:cs="Arial"/>
          <w:sz w:val="28"/>
          <w:szCs w:val="28"/>
        </w:rPr>
        <w:t>познавательными  особенностями</w:t>
      </w:r>
      <w:proofErr w:type="gramEnd"/>
      <w:r w:rsidR="0016014E" w:rsidRPr="00F13AEC">
        <w:rPr>
          <w:rFonts w:ascii="Arial" w:hAnsi="Arial" w:cs="Arial"/>
          <w:sz w:val="28"/>
          <w:szCs w:val="28"/>
        </w:rPr>
        <w:t xml:space="preserve"> учеников своего класса, я пришла к определенным выводам:</w:t>
      </w:r>
    </w:p>
    <w:p w:rsidR="0016014E" w:rsidRPr="00F13AEC" w:rsidRDefault="0016014E" w:rsidP="00077B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Прошу обратить ваше внимание на исследования уровня развития мелкой моторики </w:t>
      </w:r>
      <w:proofErr w:type="gramStart"/>
      <w:r w:rsidRPr="00F13A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рук</w:t>
      </w:r>
      <w:proofErr w:type="gramEnd"/>
      <w:r w:rsidRPr="00F13A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учащихся 1 «Б» класса, где я являюсь классным руководителем.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классе 7 учеников, 2 ученика правильно держат ручку, неплохо выполняют задания по штриховке, раскрашиванию, обводке. Один ученик имеет средний уровень развития моторики рук и остальные четверо с трудом берут предметы руками, задания вып</w:t>
      </w:r>
      <w:r w:rsidR="00055F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олняют только с помощью учителя.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3A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B5EAD71" wp14:editId="0A309861">
            <wp:extent cx="5940425" cy="3934897"/>
            <wp:effectExtent l="0" t="0" r="3175" b="8890"/>
            <wp:docPr id="2" name="Рисунок 2" descr="https://gazeta-pedagogov.ru/wp-content/uploads/2018/02/motor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zeta-pedagogov.ru/wp-content/uploads/2018/02/motorik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59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>Исходя из этого, на мой взгляд, обыденно проводимая работа по развитию мелкой моторики мизерна и слишком скупа. Используя этот вы</w:t>
      </w:r>
      <w:r w:rsidR="000B165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вод, я стала </w:t>
      </w:r>
      <w:r w:rsidR="00055FB9">
        <w:rPr>
          <w:rFonts w:ascii="Arial" w:eastAsia="Times New Roman" w:hAnsi="Arial" w:cs="Arial"/>
          <w:sz w:val="28"/>
          <w:szCs w:val="28"/>
          <w:lang w:eastAsia="ru-RU"/>
        </w:rPr>
        <w:t xml:space="preserve">больше </w:t>
      </w:r>
      <w:r w:rsidR="000B165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уделять внимание 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>развитию моторики рук на каждом уроке</w:t>
      </w:r>
      <w:r w:rsidR="000B1659" w:rsidRPr="00F13AEC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чередуя последова</w:t>
      </w:r>
      <w:r w:rsidR="000B165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тельность действий и упражнений, </w:t>
      </w:r>
      <w:proofErr w:type="spellStart"/>
      <w:r w:rsidR="000B1659" w:rsidRPr="00F13AEC">
        <w:rPr>
          <w:rFonts w:ascii="Arial" w:eastAsia="Times New Roman" w:hAnsi="Arial" w:cs="Arial"/>
          <w:sz w:val="28"/>
          <w:szCs w:val="28"/>
          <w:lang w:eastAsia="ru-RU"/>
        </w:rPr>
        <w:t>т.е</w:t>
      </w:r>
      <w:proofErr w:type="spellEnd"/>
      <w:r w:rsidR="000B165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чередуем пальчиковую гимнастику с самомассажем</w:t>
      </w:r>
      <w:r w:rsidR="00055F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B165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при этом заучиваем проговаривая слова четверостишия. </w:t>
      </w:r>
    </w:p>
    <w:p w:rsidR="0016014E" w:rsidRPr="00F13AEC" w:rsidRDefault="000B1659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Системность выполнения данной последовательности дает хороший результат. </w:t>
      </w:r>
      <w:r w:rsidR="001A1983" w:rsidRPr="00F13AEC">
        <w:rPr>
          <w:rFonts w:ascii="Arial" w:eastAsia="Times New Roman" w:hAnsi="Arial" w:cs="Arial"/>
          <w:sz w:val="28"/>
          <w:szCs w:val="28"/>
          <w:lang w:eastAsia="ru-RU"/>
        </w:rPr>
        <w:t>Проводя мониторинг развития речи детей</w:t>
      </w:r>
      <w:r w:rsidR="00EA42D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хочу</w:t>
      </w:r>
      <w:r w:rsidR="001A1983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отметить, что количество знакомых детям слов значительно выросло,</w:t>
      </w:r>
      <w:r w:rsidR="00EA42D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дети моего</w:t>
      </w:r>
      <w:r w:rsidR="007B263B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="007B263B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1 </w:t>
      </w:r>
      <w:r w:rsidR="00EA42D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класса</w:t>
      </w:r>
      <w:proofErr w:type="gramEnd"/>
      <w:r w:rsidR="00EA42D9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A1983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A1983" w:rsidRPr="00F13AEC">
        <w:rPr>
          <w:rFonts w:ascii="Arial" w:hAnsi="Arial" w:cs="Arial"/>
          <w:color w:val="4D5156"/>
          <w:sz w:val="28"/>
          <w:szCs w:val="28"/>
          <w:shd w:val="clear" w:color="auto" w:fill="FFFFFF"/>
        </w:rPr>
        <w:t>научились понимать смысл услышанного и улавливать ритм речи. </w:t>
      </w:r>
      <w:r w:rsidR="001A1983" w:rsidRPr="00F13AEC">
        <w:rPr>
          <w:rFonts w:ascii="Arial" w:hAnsi="Arial" w:cs="Arial"/>
          <w:color w:val="040C28"/>
          <w:sz w:val="28"/>
          <w:szCs w:val="28"/>
        </w:rPr>
        <w:t>Пальчиковые</w:t>
      </w:r>
      <w:r w:rsidR="001A1983" w:rsidRPr="00F13AEC">
        <w:rPr>
          <w:rFonts w:ascii="Arial" w:hAnsi="Arial" w:cs="Arial"/>
          <w:color w:val="4D5156"/>
          <w:sz w:val="28"/>
          <w:szCs w:val="28"/>
          <w:shd w:val="clear" w:color="auto" w:fill="FFFFFF"/>
        </w:rPr>
        <w:t> игры влияют на пальцевую пластику, руки становятся послушными, что помогает ребенку в выполнении мелких движений, необходимых в рисовании и при письме.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t>Предлагаю вашему</w:t>
      </w:r>
      <w:r w:rsidR="007B263B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вниманию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несколько видов заданий, который использую на уроке.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6014E" w:rsidRPr="00F13AEC" w:rsidRDefault="00EA42D9" w:rsidP="001601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 И</w:t>
      </w:r>
      <w:r w:rsidR="0016014E"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 xml:space="preserve">гры с мелкими предметами (мозаика, </w:t>
      </w:r>
      <w:proofErr w:type="spellStart"/>
      <w:r w:rsidR="0016014E"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пазлы</w:t>
      </w:r>
      <w:proofErr w:type="spellEnd"/>
      <w:r w:rsidR="0016014E"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, бусы, конструкторы и т. д.);</w:t>
      </w:r>
    </w:p>
    <w:p w:rsidR="0016014E" w:rsidRPr="00F13AEC" w:rsidRDefault="0016014E" w:rsidP="0016014E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пальчиковые игры;</w:t>
      </w:r>
    </w:p>
    <w:p w:rsidR="0016014E" w:rsidRPr="00F13AEC" w:rsidRDefault="0016014E" w:rsidP="0016014E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лепка;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массаж пальцев и кистей.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Использование различных упражнений в виде раскрашивания, обведение </w:t>
      </w:r>
      <w:proofErr w:type="gramStart"/>
      <w:r w:rsidRPr="00F13AEC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рисунка  и</w:t>
      </w:r>
      <w:proofErr w:type="gramEnd"/>
      <w:r w:rsidRPr="00F13AEC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штриховки.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:rsidR="0016014E" w:rsidRPr="00F13AEC" w:rsidRDefault="0016014E" w:rsidP="0016014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A62236"/>
          <w:sz w:val="36"/>
          <w:szCs w:val="36"/>
          <w:lang w:eastAsia="ru-RU"/>
        </w:rPr>
      </w:pPr>
      <w:bookmarkStart w:id="1" w:name="Картина_из_пластилина"/>
      <w:r w:rsidRPr="00F13A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Картина из пластилина</w:t>
      </w:r>
      <w:bookmarkEnd w:id="1"/>
    </w:p>
    <w:p w:rsidR="0016014E" w:rsidRPr="00F13AEC" w:rsidRDefault="0016014E" w:rsidP="0016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13AEC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16014E" w:rsidRPr="00F13AEC" w:rsidRDefault="0016014E" w:rsidP="0016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развитие точности движений, цветового восприятия, внимания.</w:t>
      </w:r>
    </w:p>
    <w:p w:rsidR="0016014E" w:rsidRPr="00F13AEC" w:rsidRDefault="0016014E" w:rsidP="0016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Материалы: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пластилин, листики с рисунками.</w:t>
      </w:r>
    </w:p>
    <w:p w:rsidR="0016014E" w:rsidRPr="00F13AEC" w:rsidRDefault="0016014E" w:rsidP="0016014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A62236"/>
          <w:sz w:val="36"/>
          <w:szCs w:val="36"/>
          <w:lang w:eastAsia="ru-RU"/>
        </w:rPr>
      </w:pPr>
      <w:bookmarkStart w:id="2" w:name="Повтори_за_мной"/>
      <w:r w:rsidRPr="00F13A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Повтори за мной</w:t>
      </w:r>
      <w:bookmarkEnd w:id="2"/>
    </w:p>
    <w:p w:rsidR="0016014E" w:rsidRPr="00F13AEC" w:rsidRDefault="0016014E" w:rsidP="0016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13AEC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16014E" w:rsidRPr="00F13AEC" w:rsidRDefault="0016014E" w:rsidP="0016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развитие мелкой моторики рук, внимания.</w:t>
      </w:r>
    </w:p>
    <w:p w:rsidR="0016014E" w:rsidRPr="00F13AEC" w:rsidRDefault="0016014E" w:rsidP="0016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Материалы: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тетрадные листы в клеточку и карандаши.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«Игра массажным мячиком»</w:t>
      </w:r>
    </w:p>
    <w:p w:rsidR="0016014E" w:rsidRPr="00F13AEC" w:rsidRDefault="0016014E" w:rsidP="0016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развитие мелкой моторики рук, внимания.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«Прокати колючку»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точности движений, внимания.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«Кинь мяч или шарик своему другу»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 мелкой моторики рук, внимания, развитие точности движений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Самостоятельный массаж пальчиков с использованием скороговорки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 мелкой моторики рук, внимания, слуховой и зрительной памяти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</w:pPr>
      <w:r w:rsidRPr="00F13AEC"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«Игры с мелкими предметами»</w:t>
      </w:r>
    </w:p>
    <w:p w:rsidR="0016014E" w:rsidRPr="00F13AEC" w:rsidRDefault="0016014E" w:rsidP="0016014E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F13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 мелкой моторики рук, внимания, развитие точности движений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Большую помощь в развитии мелкой моторики оказывают различные </w:t>
      </w:r>
      <w:proofErr w:type="gramStart"/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упражнения  </w:t>
      </w:r>
      <w:r w:rsidRPr="00F13AEC">
        <w:rPr>
          <w:rFonts w:ascii="Arial" w:hAnsi="Arial" w:cs="Arial"/>
          <w:noProof/>
          <w:lang w:eastAsia="ru-RU"/>
        </w:rPr>
        <w:drawing>
          <wp:inline distT="0" distB="0" distL="0" distR="0" wp14:anchorId="055269EE" wp14:editId="45B674C6">
            <wp:extent cx="6429375" cy="3343275"/>
            <wp:effectExtent l="0" t="0" r="9525" b="9525"/>
            <wp:docPr id="3" name="Рисунок 3" descr="https://nsportal.ru/sites/default/files/docpreview_image/2021/10/19/konsultatsiya_dlya_roditeley_igry_i_uprazhneniya_na_razvitie_melkoy_motoriki_ruk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10/19/konsultatsiya_dlya_roditeley_igry_i_uprazhneniya_na_razvitie_melkoy_motoriki_ruk.docx_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49" cy="33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</w:t>
      </w:r>
      <w:proofErr w:type="gramEnd"/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развития двигательного аппарата руки, укрепления его, они делают пальчики более ловкими, подвижными, послушными.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t>Например, при изучении букв, во время первого урока ознакомления с буквой, даю задание нарисовать, раскрасить изучаемую букву или вылепить ее из пластилина, сложить из палочек.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t>Во время уроков математики ученики рисуют и раскрашивают простые фигуры (прямоугольники, квадраты, треугольники по клеточкам), прежде чем изучить состав числа и производить элементарные расче</w:t>
      </w:r>
      <w:r w:rsidR="007B263B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ты. Во время уроков Мир вокруг 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>дети рисуют и раскрашивают элементы природы. Даже во время урока -</w:t>
      </w:r>
      <w:r w:rsidR="007B263B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речевая практика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>: учащиеся работают в рабочей тетради, где так же есть задания на раскрашивание или соединение предметов по признакам.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Мы на каждом уроке чередуем пальчиковую гимнастику с самомассажем, при этом заучиваем </w:t>
      </w:r>
      <w:proofErr w:type="gramStart"/>
      <w:r w:rsidRPr="00F13AEC">
        <w:rPr>
          <w:rFonts w:ascii="Arial" w:eastAsia="Times New Roman" w:hAnsi="Arial" w:cs="Arial"/>
          <w:sz w:val="28"/>
          <w:szCs w:val="28"/>
          <w:lang w:eastAsia="ru-RU"/>
        </w:rPr>
        <w:t>слова</w:t>
      </w:r>
      <w:proofErr w:type="gramEnd"/>
      <w:r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соответствующие действию, приобрели и используем «аппликатор Кузнецова», работаем с самыми доступными материалами, используем элементы Су </w:t>
      </w:r>
      <w:proofErr w:type="spellStart"/>
      <w:r w:rsidRPr="00F13AEC">
        <w:rPr>
          <w:rFonts w:ascii="Arial" w:eastAsia="Times New Roman" w:hAnsi="Arial" w:cs="Arial"/>
          <w:sz w:val="28"/>
          <w:szCs w:val="28"/>
          <w:lang w:eastAsia="ru-RU"/>
        </w:rPr>
        <w:t>Джок</w:t>
      </w:r>
      <w:proofErr w:type="spellEnd"/>
      <w:r w:rsidRPr="00F13AE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t>Работа всегда проводится с активной помощью учителя и наглядными пособиями.  Прошу ребят раскрашивать цветными карандашами, поскольку только цветными карандашами можно добиться разного нажима, и, соответственно интенсивности цвета рисунка, а также научить детей смешивать цвета, что дает еще и эстетическое восприятие работы.</w:t>
      </w: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Так же есть задания на раскрашивание или соединение предметов по признакам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Используя свой собственный опыт, пришла выводу, что на занятиях надо чередовать в использовании детьми не только цветные карандаши, но и шариковые, </w:t>
      </w:r>
      <w:proofErr w:type="spellStart"/>
      <w:r w:rsidRPr="00F13AEC">
        <w:rPr>
          <w:rFonts w:ascii="Arial" w:eastAsia="Times New Roman" w:hAnsi="Arial" w:cs="Arial"/>
          <w:sz w:val="28"/>
          <w:szCs w:val="28"/>
          <w:lang w:eastAsia="ru-RU"/>
        </w:rPr>
        <w:t>гелевые</w:t>
      </w:r>
      <w:proofErr w:type="spellEnd"/>
      <w:r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 ручки, простой карандаш и даже фломастеры. Разная сте</w:t>
      </w:r>
      <w:r w:rsidR="007B263B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пень нажима благотворно влияет 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>и развивает мелкую моторику рук.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bCs/>
          <w:sz w:val="28"/>
          <w:szCs w:val="28"/>
          <w:lang w:eastAsia="ru-RU"/>
        </w:rPr>
        <w:t>Очень хорошо развивает мелкую моторику пальчиковая гимнастика, лепка.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> Можно прекрасно использовать пластилин разной плотности, который дает не только тактильные ощущения, но и эстетическое восприятие благодаря смешиванию цветов. Все эти приемы и мето</w:t>
      </w:r>
      <w:r w:rsidR="00F13AEC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дика помогают </w:t>
      </w:r>
      <w:r w:rsidR="007B263B"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учащимся </w:t>
      </w:r>
      <w:r w:rsidRPr="00F13AEC">
        <w:rPr>
          <w:rFonts w:ascii="Arial" w:eastAsia="Times New Roman" w:hAnsi="Arial" w:cs="Arial"/>
          <w:sz w:val="28"/>
          <w:szCs w:val="28"/>
          <w:lang w:eastAsia="ru-RU"/>
        </w:rPr>
        <w:t xml:space="preserve">развивать зрительно-моторную координацию, мышечный аппарат, чувствительность, внимание и </w:t>
      </w:r>
      <w:proofErr w:type="spellStart"/>
      <w:r w:rsidRPr="00F13AEC">
        <w:rPr>
          <w:rFonts w:ascii="Arial" w:eastAsia="Times New Roman" w:hAnsi="Arial" w:cs="Arial"/>
          <w:sz w:val="28"/>
          <w:szCs w:val="28"/>
          <w:lang w:eastAsia="ru-RU"/>
        </w:rPr>
        <w:t>психорегуляцию</w:t>
      </w:r>
      <w:proofErr w:type="spellEnd"/>
      <w:r w:rsidRPr="00F13AE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sz w:val="28"/>
          <w:szCs w:val="28"/>
          <w:lang w:eastAsia="ru-RU"/>
        </w:rPr>
        <w:t>Все перечисленные методы и приёмы используются в совокупности в нашем классе, меняются местами и дополняют друг друга, что помогает точнее и быстрее преподнести школьникам не только знания, но и дать специфические умения и навыки, выработать внимание, развить мышление и фантазию в творчестве.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Упражнения, выполняемые и левой, и правой рукой, способствуют укреплению нейронных связей и созданию новых, что способствует согласованной и эффективной работе нашего мозга.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На сегодняшний день передо мной стоит задача научить детей рисованию обеими руками.</w:t>
      </w:r>
      <w:r w:rsidR="00EA42D9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Формирование у ребенка зрительн</w:t>
      </w:r>
      <w:r w:rsidR="00077B3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– моторной координации в младш</w:t>
      </w:r>
      <w:r w:rsidR="00EA42D9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ем возрасте – важнейшее условие и залог не то</w:t>
      </w:r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</w:t>
      </w:r>
      <w:r w:rsidR="00EA42D9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ь</w:t>
      </w:r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 обучения в школе, но и пол</w:t>
      </w:r>
      <w:r w:rsidR="00EA42D9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ноценного </w:t>
      </w:r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интеллектуального развития в целом. В основе успешного развития познавательной деятельности лежит </w:t>
      </w:r>
      <w:proofErr w:type="spellStart"/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сформированность</w:t>
      </w:r>
      <w:proofErr w:type="spellEnd"/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межполушарных связей. Таким образом происходит распределение активности между двумя полушариями головного мозга.  </w:t>
      </w:r>
    </w:p>
    <w:p w:rsidR="00C91243" w:rsidRPr="00F13AEC" w:rsidRDefault="00C91243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Развитие мелкой моторики напрямую связано с полноценным ра</w:t>
      </w:r>
      <w:r w:rsidR="007B263B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звитием речи,</w:t>
      </w:r>
      <w:r w:rsidR="00077B3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так как центры мозга</w:t>
      </w: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отвечающие за моторику и речь находятся рядом</w:t>
      </w:r>
      <w:r w:rsidR="00077B3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Рисование одновременно двумя руками способствует развитию интеллекта и речи. Рисуя двумя руками одновременно, у ребенка включается механизм «единства мысли и движения», благодаря чему образуется большое количество нервных волокон, что способствует развитию сенсомоторной, пространственной </w:t>
      </w:r>
      <w:r w:rsidR="00077B3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зрительно-моторной координации</w:t>
      </w: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повышается произвольность внимания и развивается усидчивость.</w:t>
      </w:r>
    </w:p>
    <w:p w:rsidR="00EA42D9" w:rsidRPr="00F13AEC" w:rsidRDefault="00F13AEC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Заканчивая свое выступление хочу сказать:</w:t>
      </w:r>
    </w:p>
    <w:p w:rsidR="00C91243" w:rsidRPr="00F13AEC" w:rsidRDefault="00F13AEC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равильно организованная, последовательная работа над крупной и мелкой моторикой в процессе изучения дисциплин и в процес</w:t>
      </w:r>
      <w:r w:rsidR="007B263B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</w:t>
      </w:r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 социализации ребенка</w:t>
      </w:r>
      <w:r w:rsidR="007B263B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обучения жизненным навыкам</w:t>
      </w:r>
      <w:r w:rsidR="007B263B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C91243"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</w:t>
      </w:r>
      <w:r w:rsidR="00077B3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это самое эффективное средство!</w:t>
      </w:r>
    </w:p>
    <w:p w:rsidR="0016014E" w:rsidRPr="00F13AEC" w:rsidRDefault="0016014E" w:rsidP="0016014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6014E" w:rsidRDefault="0016014E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3AE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Спасибо за внимание!</w:t>
      </w:r>
    </w:p>
    <w:p w:rsidR="00077B38" w:rsidRDefault="00077B38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7B38" w:rsidRDefault="00077B38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7B38" w:rsidRDefault="00077B38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7B38" w:rsidRDefault="00077B38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7B38" w:rsidRDefault="00077B38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7B38" w:rsidRDefault="00077B38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76D92C59" wp14:editId="1CA90E7D">
                <wp:extent cx="304800" cy="304800"/>
                <wp:effectExtent l="0" t="0" r="0" b="0"/>
                <wp:docPr id="1" name="AutoShape 2" descr="blob:https://web.whatsapp.com/02114155-da7c-4d13-975e-c840c5a8a3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A6EFF" id="AutoShape 2" o:spid="_x0000_s1026" alt="blob:https://web.whatsapp.com/02114155-da7c-4d13-975e-c840c5a8a3b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0gbv6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077B38">
        <w:rPr>
          <w:rFonts w:ascii="Arial" w:eastAsia="Times New Roman" w:hAnsi="Arial" w:cs="Arial"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02114155-da7c-4d13-975e-c840c5a8a3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D8F" w:rsidRDefault="004A7D8F" w:rsidP="004A7D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whatsapp.com/02114155-da7c-4d13-975e-c840c5a8a3b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nF1FmFQMAAB4GAAAOAAAAAAAAAAAAAAAAAC4CAABkcnMv&#10;ZTJvRG9jLnhtbFBLAQItABQABgAIAAAAIQBMoOks2AAAAAMBAAAPAAAAAAAAAAAAAAAAAG8FAABk&#10;cnMvZG93bnJldi54bWxQSwUGAAAAAAQABADzAAAAdAYAAAAA&#10;" filled="f" stroked="f">
                <o:lock v:ext="edit" aspectratio="t"/>
                <v:textbox>
                  <w:txbxContent>
                    <w:p w:rsidR="004A7D8F" w:rsidRDefault="004A7D8F" w:rsidP="004A7D8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77B38" w:rsidRPr="00F13AEC" w:rsidRDefault="00077B38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6014E" w:rsidRPr="00F13AEC" w:rsidRDefault="0016014E" w:rsidP="001601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6014E" w:rsidRPr="00F50B44" w:rsidRDefault="0016014E" w:rsidP="001601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014E" w:rsidRPr="00F50B44" w:rsidRDefault="0016014E" w:rsidP="001601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014E" w:rsidRPr="00F50B44" w:rsidRDefault="0016014E" w:rsidP="001601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392" w:rsidRPr="006E0A56" w:rsidRDefault="00A36392">
      <w:pPr>
        <w:rPr>
          <w:rFonts w:ascii="Arial" w:hAnsi="Arial" w:cs="Arial"/>
          <w:b/>
          <w:sz w:val="28"/>
          <w:szCs w:val="28"/>
        </w:rPr>
      </w:pPr>
    </w:p>
    <w:sectPr w:rsidR="00A36392" w:rsidRPr="006E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85E81"/>
    <w:multiLevelType w:val="multilevel"/>
    <w:tmpl w:val="9DA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A5920"/>
    <w:multiLevelType w:val="multilevel"/>
    <w:tmpl w:val="B9B8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B17B1"/>
    <w:multiLevelType w:val="multilevel"/>
    <w:tmpl w:val="3C50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54CAA"/>
    <w:multiLevelType w:val="multilevel"/>
    <w:tmpl w:val="9F56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25637"/>
    <w:multiLevelType w:val="multilevel"/>
    <w:tmpl w:val="7956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A341D"/>
    <w:multiLevelType w:val="multilevel"/>
    <w:tmpl w:val="0EB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CC"/>
    <w:rsid w:val="00055FB9"/>
    <w:rsid w:val="00077B38"/>
    <w:rsid w:val="000B1659"/>
    <w:rsid w:val="00115190"/>
    <w:rsid w:val="0016014E"/>
    <w:rsid w:val="001A1983"/>
    <w:rsid w:val="0034095C"/>
    <w:rsid w:val="003577D2"/>
    <w:rsid w:val="003E44A3"/>
    <w:rsid w:val="003F05DB"/>
    <w:rsid w:val="00422A5C"/>
    <w:rsid w:val="00482222"/>
    <w:rsid w:val="004A7D8F"/>
    <w:rsid w:val="005A03CC"/>
    <w:rsid w:val="005A6D53"/>
    <w:rsid w:val="005C52FA"/>
    <w:rsid w:val="006E0A56"/>
    <w:rsid w:val="00780D15"/>
    <w:rsid w:val="007B263B"/>
    <w:rsid w:val="007E5CEA"/>
    <w:rsid w:val="008B663F"/>
    <w:rsid w:val="00972920"/>
    <w:rsid w:val="009E1D81"/>
    <w:rsid w:val="00A32B99"/>
    <w:rsid w:val="00A36392"/>
    <w:rsid w:val="00A701A1"/>
    <w:rsid w:val="00B02B4A"/>
    <w:rsid w:val="00C74280"/>
    <w:rsid w:val="00C91243"/>
    <w:rsid w:val="00D82A4A"/>
    <w:rsid w:val="00E328AF"/>
    <w:rsid w:val="00E61AC1"/>
    <w:rsid w:val="00EA42D9"/>
    <w:rsid w:val="00EA788A"/>
    <w:rsid w:val="00EE2BDA"/>
    <w:rsid w:val="00F13AEC"/>
    <w:rsid w:val="00F2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A66EF-49E0-4AD8-9F34-ABD4D19B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E9BB-BD52-4EEC-B9EC-071CB3FB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2023-12-20T13:59:00Z</cp:lastPrinted>
  <dcterms:created xsi:type="dcterms:W3CDTF">2023-12-12T11:37:00Z</dcterms:created>
  <dcterms:modified xsi:type="dcterms:W3CDTF">2023-12-20T17:01:00Z</dcterms:modified>
</cp:coreProperties>
</file>