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03" w:rsidRDefault="00C33C03" w:rsidP="00C33C03">
      <w:pPr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КГУ «Областной кабинет психолого-педагогической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коррекции»  г.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Павлодар </w:t>
      </w:r>
    </w:p>
    <w:p w:rsidR="00C33C03" w:rsidRDefault="00C33C03" w:rsidP="00C33C03">
      <w:pPr>
        <w:spacing w:after="0" w:line="276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Учитель – логопед: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Л.Е. </w:t>
      </w:r>
    </w:p>
    <w:p w:rsidR="00C33C03" w:rsidRPr="00C33C03" w:rsidRDefault="00C33C03" w:rsidP="00C33C0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Аннотация</w:t>
      </w:r>
    </w:p>
    <w:p w:rsid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Статья посвящена логопедической работе с детьми, имеющими задержку речевого развития (ЗРР). Рассмотрены основные биологические и социальные причины возникновения ЗРР, а также методы диагностики и подходы к коррекционной работе. Особое внимание уделено индивидуализации логопедической помощи, современным методам коррекции (сенсорная интеграция, </w:t>
      </w:r>
      <w:proofErr w:type="spellStart"/>
      <w:r w:rsidRPr="00C33C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логоритмика</w:t>
      </w:r>
      <w:proofErr w:type="spellEnd"/>
      <w:r w:rsidRPr="00C33C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слуховая терапия, игровые и моторные практики), а также роли семьи в процессе речевого развития ребёнка. Материал подкреплён актуальными научными источниками и практическими рекомендациями. Статья предназначена для логопедов, дефектологов, педагогов и родителей, заинтересованных в эффективной коррекции речевых нарушений у детей.</w:t>
      </w:r>
    </w:p>
    <w:p w:rsidR="00C33C03" w:rsidRP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ЛОГОПЕДИЧЕСКАЯ РАБОТА С ДЕТЬМИ С ЗАДЕРЖКОЙ РЕЧЕВОГО РАЗВИТИЯ: СОВРЕМЕННЫЕ ПОДХОДЫ И МЕТОДЫ</w:t>
      </w:r>
    </w:p>
    <w:p w:rsidR="00C33C03" w:rsidRPr="00C33C03" w:rsidRDefault="00C33C03" w:rsidP="00C33C03">
      <w:pPr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Задержка речевого развития (ЗРР) представляет собой одно из наиболее распространённых отклонений в речевом развитии детей. Она характеризуется отставанием в формировании речи при сохранённом интеллекте и отсутствии органических поражений центральной нервной системы. ЗРР может быть обусловлена различными факторами, включая родовые и послеродовые травмы, последствия кесарева сечения, задержку нервно-психического развития, врождённые расщелины неба, педагогическую запущенность или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гиперопеку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и диагностика ЗРР</w:t>
      </w: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причины ЗРР можно разделить на медицинские и социальные. Медицинские факторы включают минимальную мозговую дисфункцию, последствия внутриутробной гипоксии и асфиксии, родовые травмы, недоношенность, заболевания раннего возраста, такие как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наследственные предрасположенности. Социальные причины связаны с педагогической запущенностью,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недостаточной речевой стимуляцией и ограниченным общением с окружающими. </w:t>
      </w:r>
    </w:p>
    <w:p w:rsidR="00C33C03" w:rsidRPr="00C33C03" w:rsidRDefault="00C33C03" w:rsidP="00C33C0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Биологические факторы</w:t>
      </w:r>
    </w:p>
    <w:p w:rsidR="00C33C03" w:rsidRPr="00C33C03" w:rsidRDefault="00C33C03" w:rsidP="00C33C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Перинатальные нарушения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внутриутробная гипоксия, асфиксия при родах, родовые травмы, недоношенность.</w:t>
      </w:r>
    </w:p>
    <w:p w:rsidR="00C33C03" w:rsidRPr="00C33C03" w:rsidRDefault="00C33C03" w:rsidP="00C33C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Неврологические заболевания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энцефалопатия.</w:t>
      </w:r>
    </w:p>
    <w:p w:rsidR="00C33C03" w:rsidRPr="00C33C03" w:rsidRDefault="00C33C03" w:rsidP="00C33C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Аномалии речевого аппарата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расщелины нёба, недоразвитие нижней челюсти.</w:t>
      </w:r>
    </w:p>
    <w:p w:rsidR="00C33C03" w:rsidRPr="00C33C03" w:rsidRDefault="00C33C03" w:rsidP="00C33C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Нарушения слуха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глухота, тугоухость. </w:t>
      </w:r>
    </w:p>
    <w:p w:rsidR="00C33C03" w:rsidRPr="00C33C03" w:rsidRDefault="00C33C03" w:rsidP="00C33C0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факторы</w:t>
      </w:r>
    </w:p>
    <w:p w:rsidR="00C33C03" w:rsidRPr="00C33C03" w:rsidRDefault="00C33C03" w:rsidP="00C33C0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запущенность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отсутствие речевой стимуляции в раннем возрасте.</w:t>
      </w:r>
    </w:p>
    <w:p w:rsidR="00C33C03" w:rsidRPr="00C33C03" w:rsidRDefault="00C33C03" w:rsidP="00C33C0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Неблагоприятная семейная обстановка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эмоциональное неблагополучие, дефицит общения.</w:t>
      </w:r>
    </w:p>
    <w:p w:rsidR="00C33C03" w:rsidRPr="00C33C03" w:rsidRDefault="00C33C03" w:rsidP="00C33C0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Гиперопека</w:t>
      </w:r>
      <w:proofErr w:type="spellEnd"/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или, наоборот, недостаток внимания со стороны взрослых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C03" w:rsidRPr="00C33C03" w:rsidRDefault="00C33C03" w:rsidP="00C33C0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ЗРР включает комплексное обследование, включающее анализ речи, слуха, артикуляционного аппарата и уровня речевого развития. На основе результатов диагностики разрабатывается индивидуальная программа коррекционной работы. </w:t>
      </w:r>
    </w:p>
    <w:p w:rsidR="00C33C03" w:rsidRPr="00C33C03" w:rsidRDefault="00C33C03" w:rsidP="00C33C0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ЗРР включает:</w:t>
      </w:r>
    </w:p>
    <w:p w:rsidR="00C33C03" w:rsidRPr="00C33C03" w:rsidRDefault="00C33C03" w:rsidP="00C33C0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анамнеза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выяснение перинатальных факторов, состояния здоровья ребёнка.</w:t>
      </w:r>
    </w:p>
    <w:p w:rsidR="00C33C03" w:rsidRPr="00C33C03" w:rsidRDefault="00C33C03" w:rsidP="00C33C0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речевого развития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лексико-грамматического строя, фонетической стороны речи, уровня понимания речи.</w:t>
      </w:r>
    </w:p>
    <w:p w:rsidR="00C33C03" w:rsidRPr="00C33C03" w:rsidRDefault="00C33C03" w:rsidP="00C33C0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Психолого-педагогическое обследование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оценка уровня когнитивного развития, внимания, памяти.</w:t>
      </w:r>
    </w:p>
    <w:p w:rsidR="00C33C03" w:rsidRPr="00C33C03" w:rsidRDefault="00C33C03" w:rsidP="00C33C0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специалистов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невролога,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оториноларинголога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сурдолога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C03" w:rsidRPr="00C33C03" w:rsidRDefault="00C33C03" w:rsidP="00C33C0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3C03">
        <w:rPr>
          <w:rStyle w:val="relative"/>
          <w:rFonts w:ascii="Times New Roman" w:hAnsi="Times New Roman" w:cs="Times New Roman"/>
          <w:sz w:val="28"/>
          <w:szCs w:val="28"/>
        </w:rPr>
        <w:t>Логопедическая работа</w:t>
      </w: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детьми с задержкой речевого развития</w:t>
      </w:r>
      <w:r w:rsidRPr="00C3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33C03">
        <w:rPr>
          <w:rStyle w:val="relative"/>
          <w:rFonts w:ascii="Times New Roman" w:hAnsi="Times New Roman" w:cs="Times New Roman"/>
          <w:sz w:val="28"/>
          <w:szCs w:val="28"/>
        </w:rPr>
        <w:t xml:space="preserve"> должна быть индивидуализированной, с учётом особенностей каждого ребёнка.</w:t>
      </w:r>
      <w:r w:rsidRPr="00C33C03">
        <w:rPr>
          <w:rFonts w:ascii="Times New Roman" w:hAnsi="Times New Roman" w:cs="Times New Roman"/>
          <w:sz w:val="28"/>
          <w:szCs w:val="28"/>
        </w:rPr>
        <w:t xml:space="preserve"> </w:t>
      </w:r>
      <w:r w:rsidRPr="00C33C03">
        <w:rPr>
          <w:rStyle w:val="relative"/>
          <w:rFonts w:ascii="Times New Roman" w:hAnsi="Times New Roman" w:cs="Times New Roman"/>
          <w:sz w:val="28"/>
          <w:szCs w:val="28"/>
        </w:rPr>
        <w:t>Необходимо учитывать степень тяжести ЗРР, наличие сопутствующих нарушений, возрастные особенности и уровень развития.</w:t>
      </w:r>
      <w:r w:rsidRPr="00C33C03">
        <w:rPr>
          <w:rFonts w:ascii="Times New Roman" w:hAnsi="Times New Roman" w:cs="Times New Roman"/>
          <w:sz w:val="28"/>
          <w:szCs w:val="28"/>
        </w:rPr>
        <w:t xml:space="preserve"> </w:t>
      </w:r>
      <w:r w:rsidRPr="00C33C03">
        <w:rPr>
          <w:rStyle w:val="relative"/>
          <w:rFonts w:ascii="Times New Roman" w:hAnsi="Times New Roman" w:cs="Times New Roman"/>
          <w:sz w:val="28"/>
          <w:szCs w:val="28"/>
        </w:rPr>
        <w:t>Планирование коррекционной работы должно базироваться на результатах диагностики и включать конкретные цели и задачи.</w:t>
      </w:r>
    </w:p>
    <w:p w:rsidR="00C33C03" w:rsidRPr="00C33C03" w:rsidRDefault="00C33C03" w:rsidP="00C33C03">
      <w:pPr>
        <w:spacing w:after="0" w:line="276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коррекционной работы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Развитие коммуникативной деятельности</w:t>
      </w: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методов коррекционной работы является развитие коммуникативной деятельности детей. Использование методов сенсорной интеграции и слуховой терапии, таких как метод А.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Томатиса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способствует улучшению восприятия и понимания речи, а также развитию речевых навыков. 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Игровая деятельность и </w:t>
      </w:r>
      <w:proofErr w:type="spellStart"/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куклотерапия</w:t>
      </w:r>
      <w:proofErr w:type="spellEnd"/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развития подражания и самостоятельной речевой активности является важным аспектом логопедической работы. Использование сюжетных игр, бесед, дидактических игр и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куклотерапии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активизации речи детей.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Куклотерапия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позволяет ребенку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управлять эмоциями, развивать общую и мелкую моторику, а также решать внутренние конфликты. 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Развитие мелкой моторики</w:t>
      </w: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играет важную роль в развитии речи детей. Движения пальцев и кистей рук помогают снять напряжение не только с самих рук, но и с губ, улучшая произношение звуков и способствуя развитию речи. 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Использование фольклора</w:t>
      </w: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Фольклорные формы, такие как загадки, скороговорки, пословицы и поговорки, способствуют развитию речи у детей с ЗРР. Они помогают пополнить словарь детей, учат осмыслять переносные значения слов и развивают интонационную выразительность речи. </w:t>
      </w:r>
    </w:p>
    <w:p w:rsidR="00C33C03" w:rsidRPr="00C33C03" w:rsidRDefault="00C33C03" w:rsidP="00C33C03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Артикуляционная гимнастика и логопедический массаж</w:t>
      </w:r>
    </w:p>
    <w:p w:rsidR="00C33C03" w:rsidRPr="00C33C03" w:rsidRDefault="00C33C03" w:rsidP="00C33C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нарушений произношения и развития артикуляционного аппарата применяются артикуляционная гимнастика и логопедический массаж. Эти методы способствуют улучшению моторики органов речи, что положительно влияет на развитие речи в целом. </w:t>
      </w: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Заключение</w:t>
      </w:r>
    </w:p>
    <w:p w:rsidR="00C33C03" w:rsidRPr="00C33C03" w:rsidRDefault="00C33C03" w:rsidP="00C33C03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33C03" w:rsidRP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Проблема задержки речевого развития у детей остаётся одной из наиболее актуальных в современной логопедической практике. Своевременная и качественная логопедическая помощь позволяет не только скорректировать отдельные речевые нарушения, но и создать фундамент для полноценного когнитивного, эмоционального и социального развития ребёнка. Задержка речевого развития редко бывает изолированным явлением — чаще всего она сопряжена с целым комплексом факторов, включая неврологические, психолого-педагогические и социальные аспекты. Именно поэтому необходим междисциплинарный подход, включающий работу логопеда, психолога, дефектолога, невролога и, что крайне важно, родителей.</w:t>
      </w:r>
    </w:p>
    <w:p w:rsidR="00C33C03" w:rsidRP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логопедической помощи должна основываться на результатах комплексной диагностики, учитывать индивидуальные особенности ребёнка, а также предусматривать динамическое отслеживание эффективности коррекционной работы. Современные логопедические методы, такие как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логоритмика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слуховая терапия, элементы сенсорной интеграции, игровые технологии и работа с фольклорным материалом, зарекомендовали себя как эффективные инструменты при работе с детьми с ЗРР. Однако наиболее действенными они становятся в условиях системного и последовательного применения, при наличии мотивации у самого ребёнка и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вовлечённости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семьи.</w:t>
      </w:r>
    </w:p>
    <w:p w:rsidR="00C33C03" w:rsidRP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Следует отметить, что эффективность логопедической коррекции во многом зависит от возраста начала работы: чем раньше ребёнок получает помощь, тем выше вероятность полной компенсации речевых нарушений. Ранняя диагностика и профилактика ЗРР, информирование родителей о первых признаках задержки, формирование благоприятной речевой среды в семье и образовательных учреждениях — всё это ключевые факторы, влияющие на успешность логопедической работы.</w:t>
      </w:r>
    </w:p>
    <w:p w:rsidR="00C33C03" w:rsidRPr="00C33C03" w:rsidRDefault="00C33C03" w:rsidP="00C3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логопедическая работа с детьми с задержкой речевого развития представляет собой сложный, но чрезвычайно важный процесс, направленный на формирование базовых коммуникативных навыков, развитие языковых и когнитивных способностей, социализацию ребёнка. Практическая значимость этого направления заключается не только в преодолении речевых трудностей, но и в улучшении общего качества жизни ребёнка и его успешной адаптации в обществе.</w:t>
      </w: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03" w:rsidRPr="00C33C03" w:rsidRDefault="00C33C03" w:rsidP="00C33C0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Делягин В.М. Задержка речевого развития у детей. РМЖ, 2013.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Фуреева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Творческие задания как способ коррекции недоразвития речи у детей с ЗПР. Молох, 2022.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Марчева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Методы коррекционной работы по развитию коммуникативной деятельности детей раннего возраста с задержкой речевого развития. Актуальные исследования, 2024.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А.Р. Использование фольклора в развитии речи детей с ЗПР. Молох, 2022.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Галик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Задержка речевого развития у детей: нейропсихологические особенности. Клиническая психология, 2022.</w:t>
      </w:r>
    </w:p>
    <w:p w:rsidR="00C33C03" w:rsidRPr="00C33C03" w:rsidRDefault="00C33C03" w:rsidP="00C33C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Сапина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Логопедическая помощь детям с задержкой речевого развития в школьных условиях. </w:t>
      </w:r>
      <w:proofErr w:type="spellStart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СолнцеСвет</w:t>
      </w:r>
      <w:proofErr w:type="spellEnd"/>
      <w:r w:rsidRPr="00C33C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</w:t>
      </w:r>
    </w:p>
    <w:p w:rsidR="003C7306" w:rsidRPr="00C33C03" w:rsidRDefault="003C7306" w:rsidP="00C33C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306" w:rsidRPr="00C3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91B"/>
    <w:multiLevelType w:val="multilevel"/>
    <w:tmpl w:val="8FEC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57E08"/>
    <w:multiLevelType w:val="multilevel"/>
    <w:tmpl w:val="A5D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F6EEC"/>
    <w:multiLevelType w:val="multilevel"/>
    <w:tmpl w:val="3D2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058C7"/>
    <w:multiLevelType w:val="multilevel"/>
    <w:tmpl w:val="267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E4"/>
    <w:rsid w:val="003C7306"/>
    <w:rsid w:val="00B26EE4"/>
    <w:rsid w:val="00C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5B12"/>
  <w15:chartTrackingRefBased/>
  <w15:docId w15:val="{875786F8-8603-4754-B28C-5F6F1863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3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3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C03"/>
    <w:rPr>
      <w:b/>
      <w:bCs/>
    </w:rPr>
  </w:style>
  <w:style w:type="character" w:customStyle="1" w:styleId="relative">
    <w:name w:val="relative"/>
    <w:basedOn w:val="a0"/>
    <w:rsid w:val="00C33C03"/>
  </w:style>
  <w:style w:type="character" w:customStyle="1" w:styleId="20">
    <w:name w:val="Заголовок 2 Знак"/>
    <w:basedOn w:val="a0"/>
    <w:link w:val="2"/>
    <w:uiPriority w:val="9"/>
    <w:rsid w:val="00C33C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3C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s-1">
    <w:name w:val="ms-1"/>
    <w:basedOn w:val="a0"/>
    <w:rsid w:val="00C33C03"/>
  </w:style>
  <w:style w:type="character" w:customStyle="1" w:styleId="max-w-full">
    <w:name w:val="max-w-full"/>
    <w:basedOn w:val="a0"/>
    <w:rsid w:val="00C3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3</cp:revision>
  <dcterms:created xsi:type="dcterms:W3CDTF">2025-05-03T17:59:00Z</dcterms:created>
  <dcterms:modified xsi:type="dcterms:W3CDTF">2025-05-03T18:08:00Z</dcterms:modified>
</cp:coreProperties>
</file>