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5BA9" w:rsidRPr="009C6ABB" w:rsidRDefault="00AF78F1" w:rsidP="00F119A3">
      <w:pPr>
        <w:pStyle w:val="a3"/>
        <w:shd w:val="clear" w:color="auto" w:fill="FFFFFF"/>
        <w:spacing w:before="0" w:beforeAutospacing="0" w:after="0" w:afterAutospacing="0" w:line="360" w:lineRule="auto"/>
        <w:ind w:firstLine="993"/>
        <w:rPr>
          <w:b/>
          <w:sz w:val="28"/>
          <w:szCs w:val="28"/>
        </w:rPr>
      </w:pPr>
      <w:r w:rsidRPr="009C6ABB">
        <w:rPr>
          <w:b/>
          <w:sz w:val="28"/>
          <w:szCs w:val="28"/>
        </w:rPr>
        <w:t>Тема:</w:t>
      </w:r>
      <w:r w:rsidR="009C6ABB" w:rsidRPr="009C6ABB">
        <w:rPr>
          <w:b/>
          <w:sz w:val="28"/>
          <w:szCs w:val="28"/>
        </w:rPr>
        <w:t xml:space="preserve"> </w:t>
      </w:r>
      <w:proofErr w:type="spellStart"/>
      <w:r w:rsidR="00D10CF2">
        <w:rPr>
          <w:b/>
          <w:sz w:val="28"/>
          <w:szCs w:val="28"/>
        </w:rPr>
        <w:t>Здоровьесберегающие</w:t>
      </w:r>
      <w:proofErr w:type="spellEnd"/>
      <w:r w:rsidR="00D10CF2">
        <w:rPr>
          <w:b/>
          <w:sz w:val="28"/>
          <w:szCs w:val="28"/>
        </w:rPr>
        <w:t xml:space="preserve">  упражнения </w:t>
      </w:r>
      <w:r w:rsidR="000E753C">
        <w:rPr>
          <w:b/>
          <w:sz w:val="28"/>
          <w:szCs w:val="28"/>
        </w:rPr>
        <w:t xml:space="preserve"> при </w:t>
      </w:r>
      <w:r w:rsidR="00A25BA9" w:rsidRPr="009C6ABB">
        <w:rPr>
          <w:b/>
          <w:sz w:val="28"/>
          <w:szCs w:val="28"/>
        </w:rPr>
        <w:t xml:space="preserve"> работе с детьми с особыми образовательными потребностями.</w:t>
      </w:r>
    </w:p>
    <w:p w:rsidR="00AF78F1" w:rsidRPr="009C6ABB" w:rsidRDefault="00AF78F1" w:rsidP="00F119A3">
      <w:pPr>
        <w:pStyle w:val="a3"/>
        <w:shd w:val="clear" w:color="auto" w:fill="FFFFFF"/>
        <w:spacing w:before="0" w:beforeAutospacing="0" w:after="0" w:afterAutospacing="0" w:line="360" w:lineRule="auto"/>
        <w:ind w:firstLine="993"/>
        <w:rPr>
          <w:b/>
          <w:sz w:val="28"/>
          <w:szCs w:val="28"/>
        </w:rPr>
      </w:pPr>
      <w:r w:rsidRPr="009C6ABB">
        <w:rPr>
          <w:b/>
          <w:sz w:val="28"/>
          <w:szCs w:val="28"/>
        </w:rPr>
        <w:t>Подготовила:</w:t>
      </w:r>
      <w:r w:rsidR="009C6ABB" w:rsidRPr="009C6ABB">
        <w:rPr>
          <w:b/>
          <w:sz w:val="28"/>
          <w:szCs w:val="28"/>
        </w:rPr>
        <w:t xml:space="preserve"> </w:t>
      </w:r>
      <w:proofErr w:type="spellStart"/>
      <w:r w:rsidR="009C6ABB" w:rsidRPr="009C6ABB">
        <w:rPr>
          <w:b/>
          <w:sz w:val="28"/>
          <w:szCs w:val="28"/>
        </w:rPr>
        <w:t>Сарсенбаева</w:t>
      </w:r>
      <w:proofErr w:type="spellEnd"/>
      <w:r w:rsidR="009C6ABB" w:rsidRPr="009C6ABB">
        <w:rPr>
          <w:b/>
          <w:sz w:val="28"/>
          <w:szCs w:val="28"/>
        </w:rPr>
        <w:t xml:space="preserve"> Елена Борисовна</w:t>
      </w:r>
      <w:r w:rsidRPr="009C6ABB">
        <w:rPr>
          <w:b/>
          <w:sz w:val="28"/>
          <w:szCs w:val="28"/>
        </w:rPr>
        <w:t>.</w:t>
      </w:r>
    </w:p>
    <w:p w:rsidR="00A25BA9" w:rsidRPr="009C6ABB" w:rsidRDefault="00A25BA9" w:rsidP="00F119A3">
      <w:pPr>
        <w:pStyle w:val="a3"/>
        <w:shd w:val="clear" w:color="auto" w:fill="FFFFFF"/>
        <w:spacing w:before="0" w:beforeAutospacing="0" w:after="0" w:afterAutospacing="0" w:line="360" w:lineRule="auto"/>
        <w:ind w:firstLine="360"/>
        <w:rPr>
          <w:sz w:val="28"/>
          <w:szCs w:val="28"/>
        </w:rPr>
      </w:pPr>
      <w:r w:rsidRPr="009C6ABB">
        <w:rPr>
          <w:sz w:val="28"/>
          <w:szCs w:val="28"/>
        </w:rPr>
        <w:t>С</w:t>
      </w:r>
      <w:r w:rsidR="00B37F3B" w:rsidRPr="009C6ABB">
        <w:rPr>
          <w:sz w:val="28"/>
          <w:szCs w:val="28"/>
        </w:rPr>
        <w:t xml:space="preserve"> каждым годом растет количество детей с ограниченными возможностями</w:t>
      </w:r>
      <w:r w:rsidR="00B37F3B" w:rsidRPr="009C6ABB">
        <w:rPr>
          <w:rStyle w:val="apple-converted-space"/>
          <w:sz w:val="28"/>
          <w:szCs w:val="28"/>
        </w:rPr>
        <w:t> </w:t>
      </w:r>
      <w:r w:rsidR="00B37F3B" w:rsidRPr="009C6ABB">
        <w:rPr>
          <w:rStyle w:val="a4"/>
          <w:sz w:val="28"/>
          <w:szCs w:val="28"/>
          <w:bdr w:val="none" w:sz="0" w:space="0" w:color="auto" w:frame="1"/>
        </w:rPr>
        <w:t>здоровья</w:t>
      </w:r>
      <w:r w:rsidR="00B37F3B" w:rsidRPr="009C6ABB">
        <w:rPr>
          <w:sz w:val="28"/>
          <w:szCs w:val="28"/>
        </w:rPr>
        <w:t xml:space="preserve">. Такие дети имеют нарушения центральной нервной системы различной степени, отклонения в </w:t>
      </w:r>
      <w:proofErr w:type="spellStart"/>
      <w:r w:rsidR="00B37F3B" w:rsidRPr="009C6ABB">
        <w:rPr>
          <w:sz w:val="28"/>
          <w:szCs w:val="28"/>
        </w:rPr>
        <w:t>психоэмоциональной</w:t>
      </w:r>
      <w:proofErr w:type="spellEnd"/>
      <w:r w:rsidR="00B37F3B" w:rsidRPr="009C6ABB">
        <w:rPr>
          <w:sz w:val="28"/>
          <w:szCs w:val="28"/>
        </w:rPr>
        <w:t xml:space="preserve"> сфере, нарушения в опорно-двигательной и дыхательной системе, имеют различные хронические и соматические заболевания. </w:t>
      </w:r>
    </w:p>
    <w:p w:rsidR="00B37F3B" w:rsidRPr="009C6ABB" w:rsidRDefault="00B37F3B" w:rsidP="00F119A3">
      <w:pPr>
        <w:pStyle w:val="a3"/>
        <w:shd w:val="clear" w:color="auto" w:fill="FFFFFF"/>
        <w:spacing w:before="0" w:beforeAutospacing="0" w:after="0" w:afterAutospacing="0" w:line="360" w:lineRule="auto"/>
        <w:ind w:firstLine="360"/>
        <w:rPr>
          <w:sz w:val="28"/>
          <w:szCs w:val="28"/>
        </w:rPr>
      </w:pPr>
      <w:r w:rsidRPr="009C6ABB">
        <w:rPr>
          <w:sz w:val="28"/>
          <w:szCs w:val="28"/>
        </w:rPr>
        <w:t>Это затрудняет восприятие</w:t>
      </w:r>
      <w:r w:rsidR="00A25BA9" w:rsidRPr="009C6ABB">
        <w:rPr>
          <w:sz w:val="28"/>
          <w:szCs w:val="28"/>
        </w:rPr>
        <w:t xml:space="preserve"> учебного материала</w:t>
      </w:r>
      <w:r w:rsidRPr="009C6ABB">
        <w:rPr>
          <w:sz w:val="28"/>
          <w:szCs w:val="28"/>
        </w:rPr>
        <w:t>, ослабляет познавательную деятельность, снижает</w:t>
      </w:r>
      <w:r w:rsidRPr="009C6ABB">
        <w:rPr>
          <w:rStyle w:val="apple-converted-space"/>
          <w:sz w:val="28"/>
          <w:szCs w:val="28"/>
        </w:rPr>
        <w:t> </w:t>
      </w:r>
      <w:r w:rsidRPr="009C6ABB">
        <w:rPr>
          <w:rStyle w:val="a4"/>
          <w:sz w:val="28"/>
          <w:szCs w:val="28"/>
          <w:bdr w:val="none" w:sz="0" w:space="0" w:color="auto" w:frame="1"/>
        </w:rPr>
        <w:t>работоспособность</w:t>
      </w:r>
      <w:r w:rsidRPr="009C6ABB">
        <w:rPr>
          <w:sz w:val="28"/>
          <w:szCs w:val="28"/>
        </w:rPr>
        <w:t>, ориентацию в практической деятельности.</w:t>
      </w:r>
    </w:p>
    <w:p w:rsidR="00816F85" w:rsidRPr="009C6ABB" w:rsidRDefault="00B37F3B" w:rsidP="00F119A3">
      <w:pPr>
        <w:pStyle w:val="a3"/>
        <w:shd w:val="clear" w:color="auto" w:fill="FFFFFF"/>
        <w:spacing w:before="0" w:beforeAutospacing="0" w:after="0" w:afterAutospacing="0" w:line="360" w:lineRule="auto"/>
        <w:ind w:firstLine="360"/>
        <w:rPr>
          <w:sz w:val="28"/>
          <w:szCs w:val="28"/>
        </w:rPr>
      </w:pPr>
      <w:r w:rsidRPr="009C6ABB">
        <w:rPr>
          <w:sz w:val="28"/>
          <w:szCs w:val="28"/>
        </w:rPr>
        <w:t>Следовательно, одной из основных задач  в</w:t>
      </w:r>
      <w:r w:rsidRPr="009C6ABB">
        <w:rPr>
          <w:rStyle w:val="apple-converted-space"/>
          <w:sz w:val="28"/>
          <w:szCs w:val="28"/>
        </w:rPr>
        <w:t> </w:t>
      </w:r>
      <w:r w:rsidRPr="009C6ABB">
        <w:rPr>
          <w:rStyle w:val="a4"/>
          <w:sz w:val="28"/>
          <w:szCs w:val="28"/>
          <w:bdr w:val="none" w:sz="0" w:space="0" w:color="auto" w:frame="1"/>
        </w:rPr>
        <w:t>работе с детьми</w:t>
      </w:r>
      <w:r w:rsidRPr="009C6ABB">
        <w:rPr>
          <w:rStyle w:val="apple-converted-space"/>
          <w:sz w:val="28"/>
          <w:szCs w:val="28"/>
        </w:rPr>
        <w:t> </w:t>
      </w:r>
      <w:r w:rsidRPr="009C6ABB">
        <w:rPr>
          <w:sz w:val="28"/>
          <w:szCs w:val="28"/>
        </w:rPr>
        <w:t>с ОВЗ является такая организация и методика провед</w:t>
      </w:r>
      <w:r w:rsidR="00AF78F1" w:rsidRPr="009C6ABB">
        <w:rPr>
          <w:sz w:val="28"/>
          <w:szCs w:val="28"/>
        </w:rPr>
        <w:t xml:space="preserve">ения </w:t>
      </w:r>
      <w:r w:rsidRPr="009C6ABB">
        <w:rPr>
          <w:sz w:val="28"/>
          <w:szCs w:val="28"/>
        </w:rPr>
        <w:t>всех</w:t>
      </w:r>
      <w:r w:rsidRPr="009C6ABB">
        <w:rPr>
          <w:rStyle w:val="apple-converted-space"/>
          <w:sz w:val="28"/>
          <w:szCs w:val="28"/>
        </w:rPr>
        <w:t> </w:t>
      </w:r>
      <w:r w:rsidRPr="009C6ABB">
        <w:rPr>
          <w:rStyle w:val="a4"/>
          <w:sz w:val="28"/>
          <w:szCs w:val="28"/>
          <w:bdr w:val="none" w:sz="0" w:space="0" w:color="auto" w:frame="1"/>
        </w:rPr>
        <w:t>оздоровительных</w:t>
      </w:r>
      <w:r w:rsidRPr="009C6ABB">
        <w:rPr>
          <w:rStyle w:val="apple-converted-space"/>
          <w:sz w:val="28"/>
          <w:szCs w:val="28"/>
        </w:rPr>
        <w:t> </w:t>
      </w:r>
      <w:r w:rsidRPr="009C6ABB">
        <w:rPr>
          <w:sz w:val="28"/>
          <w:szCs w:val="28"/>
        </w:rPr>
        <w:t>и воспитательно-образовательных мероприятий, при которой не только сохраняется хороший уровень умственной</w:t>
      </w:r>
      <w:r w:rsidRPr="009C6ABB">
        <w:rPr>
          <w:rStyle w:val="apple-converted-space"/>
          <w:sz w:val="28"/>
          <w:szCs w:val="28"/>
        </w:rPr>
        <w:t> </w:t>
      </w:r>
      <w:r w:rsidRPr="009C6ABB">
        <w:rPr>
          <w:rStyle w:val="a4"/>
          <w:sz w:val="28"/>
          <w:szCs w:val="28"/>
          <w:bdr w:val="none" w:sz="0" w:space="0" w:color="auto" w:frame="1"/>
        </w:rPr>
        <w:t>работоспособности</w:t>
      </w:r>
      <w:r w:rsidRPr="009C6ABB">
        <w:rPr>
          <w:sz w:val="28"/>
          <w:szCs w:val="28"/>
        </w:rPr>
        <w:t>, происходит дальнейшее развитие, но и укрепление</w:t>
      </w:r>
      <w:r w:rsidRPr="009C6ABB">
        <w:rPr>
          <w:rStyle w:val="apple-converted-space"/>
          <w:sz w:val="28"/>
          <w:szCs w:val="28"/>
        </w:rPr>
        <w:t> </w:t>
      </w:r>
      <w:r w:rsidRPr="009C6ABB">
        <w:rPr>
          <w:rStyle w:val="a4"/>
          <w:sz w:val="28"/>
          <w:szCs w:val="28"/>
          <w:bdr w:val="none" w:sz="0" w:space="0" w:color="auto" w:frame="1"/>
        </w:rPr>
        <w:t>здоровья ребенка</w:t>
      </w:r>
      <w:r w:rsidRPr="009C6ABB">
        <w:rPr>
          <w:sz w:val="28"/>
          <w:szCs w:val="28"/>
        </w:rPr>
        <w:t xml:space="preserve">. </w:t>
      </w:r>
      <w:proofErr w:type="gramStart"/>
      <w:r w:rsidR="00816F85" w:rsidRPr="009C6ABB">
        <w:rPr>
          <w:sz w:val="28"/>
          <w:szCs w:val="28"/>
        </w:rPr>
        <w:t>Поэтому учителю, и другим педагогам, работающим</w:t>
      </w:r>
      <w:r w:rsidR="00AF78F1" w:rsidRPr="009C6ABB">
        <w:rPr>
          <w:sz w:val="28"/>
          <w:szCs w:val="28"/>
        </w:rPr>
        <w:t>и</w:t>
      </w:r>
      <w:r w:rsidR="00816F85" w:rsidRPr="009C6ABB">
        <w:rPr>
          <w:sz w:val="28"/>
          <w:szCs w:val="28"/>
        </w:rPr>
        <w:t xml:space="preserve"> с такими детьми приходится исправлять не только дефект, но и нормализовать психическое и физическое состояние ребёнка.</w:t>
      </w:r>
      <w:proofErr w:type="gramEnd"/>
      <w:r w:rsidR="00816F85" w:rsidRPr="009C6ABB">
        <w:rPr>
          <w:sz w:val="28"/>
          <w:szCs w:val="28"/>
        </w:rPr>
        <w:t xml:space="preserve"> Решению этой задачи помогает использование </w:t>
      </w:r>
      <w:proofErr w:type="spellStart"/>
      <w:r w:rsidR="00816F85" w:rsidRPr="009C6ABB">
        <w:rPr>
          <w:sz w:val="28"/>
          <w:szCs w:val="28"/>
        </w:rPr>
        <w:t>здоровьесберегающих</w:t>
      </w:r>
      <w:proofErr w:type="spellEnd"/>
      <w:r w:rsidR="00816F85" w:rsidRPr="009C6ABB">
        <w:rPr>
          <w:sz w:val="28"/>
          <w:szCs w:val="28"/>
        </w:rPr>
        <w:t xml:space="preserve"> технологий.</w:t>
      </w:r>
    </w:p>
    <w:p w:rsidR="00B37F3B" w:rsidRPr="009C6ABB" w:rsidRDefault="00B37F3B" w:rsidP="00F119A3">
      <w:pPr>
        <w:pStyle w:val="a3"/>
        <w:shd w:val="clear" w:color="auto" w:fill="FFFFFF"/>
        <w:spacing w:before="0" w:beforeAutospacing="0" w:after="0" w:afterAutospacing="0" w:line="360" w:lineRule="auto"/>
        <w:ind w:firstLine="360"/>
        <w:rPr>
          <w:sz w:val="28"/>
          <w:szCs w:val="28"/>
        </w:rPr>
      </w:pPr>
      <w:proofErr w:type="spellStart"/>
      <w:r w:rsidRPr="009C6ABB">
        <w:rPr>
          <w:rStyle w:val="a4"/>
          <w:sz w:val="28"/>
          <w:szCs w:val="28"/>
          <w:bdr w:val="none" w:sz="0" w:space="0" w:color="auto" w:frame="1"/>
        </w:rPr>
        <w:t>Здоровьесберегающие</w:t>
      </w:r>
      <w:proofErr w:type="spellEnd"/>
      <w:r w:rsidRPr="009C6ABB">
        <w:rPr>
          <w:rStyle w:val="a4"/>
          <w:sz w:val="28"/>
          <w:szCs w:val="28"/>
          <w:bdr w:val="none" w:sz="0" w:space="0" w:color="auto" w:frame="1"/>
        </w:rPr>
        <w:t xml:space="preserve"> технологии — это система мер</w:t>
      </w:r>
      <w:r w:rsidRPr="009C6ABB">
        <w:rPr>
          <w:sz w:val="28"/>
          <w:szCs w:val="28"/>
        </w:rPr>
        <w:t>, включающая взаимосвязь и взаимодействие всех факторов образовательной среды, направленных на сохранение</w:t>
      </w:r>
      <w:r w:rsidRPr="009C6ABB">
        <w:rPr>
          <w:rStyle w:val="apple-converted-space"/>
          <w:sz w:val="28"/>
          <w:szCs w:val="28"/>
        </w:rPr>
        <w:t> </w:t>
      </w:r>
      <w:r w:rsidRPr="009C6ABB">
        <w:rPr>
          <w:rStyle w:val="a4"/>
          <w:sz w:val="28"/>
          <w:szCs w:val="28"/>
          <w:bdr w:val="none" w:sz="0" w:space="0" w:color="auto" w:frame="1"/>
        </w:rPr>
        <w:t>здоровья</w:t>
      </w:r>
      <w:r w:rsidRPr="009C6ABB">
        <w:rPr>
          <w:rStyle w:val="apple-converted-space"/>
          <w:sz w:val="28"/>
          <w:szCs w:val="28"/>
        </w:rPr>
        <w:t> </w:t>
      </w:r>
      <w:r w:rsidRPr="009C6ABB">
        <w:rPr>
          <w:sz w:val="28"/>
          <w:szCs w:val="28"/>
        </w:rPr>
        <w:t>ребенка на всех этапах его обучения и развития.</w:t>
      </w:r>
    </w:p>
    <w:p w:rsidR="00816F85" w:rsidRPr="009C6ABB" w:rsidRDefault="00816F85" w:rsidP="00024E79">
      <w:pPr>
        <w:shd w:val="clear" w:color="auto" w:fill="FFFFFF" w:themeFill="background1"/>
        <w:spacing w:line="360" w:lineRule="auto"/>
        <w:rPr>
          <w:rFonts w:ascii="Times New Roman" w:hAnsi="Times New Roman" w:cs="Times New Roman"/>
          <w:sz w:val="28"/>
          <w:szCs w:val="28"/>
          <w:shd w:val="clear" w:color="auto" w:fill="F6F6F6"/>
        </w:rPr>
      </w:pPr>
      <w:r w:rsidRPr="009C6ABB">
        <w:rPr>
          <w:rFonts w:ascii="Times New Roman" w:hAnsi="Times New Roman" w:cs="Times New Roman"/>
          <w:sz w:val="28"/>
          <w:szCs w:val="28"/>
          <w:shd w:val="clear" w:color="auto" w:fill="FFFFFF" w:themeFill="background1"/>
        </w:rPr>
        <w:t xml:space="preserve">Обучение ребёнка с ОВЗ с использованием </w:t>
      </w:r>
      <w:proofErr w:type="spellStart"/>
      <w:r w:rsidRPr="009C6ABB">
        <w:rPr>
          <w:rFonts w:ascii="Times New Roman" w:hAnsi="Times New Roman" w:cs="Times New Roman"/>
          <w:sz w:val="28"/>
          <w:szCs w:val="28"/>
          <w:shd w:val="clear" w:color="auto" w:fill="FFFFFF" w:themeFill="background1"/>
        </w:rPr>
        <w:t>здоровьесберегающих</w:t>
      </w:r>
      <w:proofErr w:type="spellEnd"/>
      <w:r w:rsidRPr="009C6ABB">
        <w:rPr>
          <w:rFonts w:ascii="Times New Roman" w:hAnsi="Times New Roman" w:cs="Times New Roman"/>
          <w:sz w:val="28"/>
          <w:szCs w:val="28"/>
          <w:shd w:val="clear" w:color="auto" w:fill="F6F6F6"/>
        </w:rPr>
        <w:t xml:space="preserve"> </w:t>
      </w:r>
      <w:r w:rsidRPr="009C6ABB">
        <w:rPr>
          <w:rFonts w:ascii="Times New Roman" w:hAnsi="Times New Roman" w:cs="Times New Roman"/>
          <w:sz w:val="28"/>
          <w:szCs w:val="28"/>
          <w:shd w:val="clear" w:color="auto" w:fill="FFFFFF" w:themeFill="background1"/>
        </w:rPr>
        <w:t xml:space="preserve">технологий имеет немаловажное значение для развития </w:t>
      </w:r>
      <w:r w:rsidR="00AF78F1" w:rsidRPr="009C6ABB">
        <w:rPr>
          <w:rFonts w:ascii="Times New Roman" w:hAnsi="Times New Roman" w:cs="Times New Roman"/>
          <w:sz w:val="28"/>
          <w:szCs w:val="28"/>
          <w:shd w:val="clear" w:color="auto" w:fill="FFFFFF" w:themeFill="background1"/>
        </w:rPr>
        <w:t>и их реабилитации</w:t>
      </w:r>
      <w:r w:rsidR="00AF78F1" w:rsidRPr="009C6ABB">
        <w:rPr>
          <w:rFonts w:ascii="Times New Roman" w:hAnsi="Times New Roman" w:cs="Times New Roman"/>
          <w:sz w:val="28"/>
          <w:szCs w:val="28"/>
          <w:shd w:val="clear" w:color="auto" w:fill="F6F6F6"/>
        </w:rPr>
        <w:t xml:space="preserve"> </w:t>
      </w:r>
      <w:r w:rsidR="00AF78F1" w:rsidRPr="009C6ABB">
        <w:rPr>
          <w:rFonts w:ascii="Times New Roman" w:hAnsi="Times New Roman" w:cs="Times New Roman"/>
          <w:sz w:val="28"/>
          <w:szCs w:val="28"/>
          <w:shd w:val="clear" w:color="auto" w:fill="FFFFFF" w:themeFill="background1"/>
        </w:rPr>
        <w:t>в обществе</w:t>
      </w:r>
      <w:r w:rsidRPr="009C6ABB">
        <w:rPr>
          <w:rFonts w:ascii="Times New Roman" w:hAnsi="Times New Roman" w:cs="Times New Roman"/>
          <w:sz w:val="28"/>
          <w:szCs w:val="28"/>
          <w:shd w:val="clear" w:color="auto" w:fill="FFFFFF" w:themeFill="background1"/>
        </w:rPr>
        <w:t xml:space="preserve">. </w:t>
      </w:r>
    </w:p>
    <w:p w:rsidR="00816F85" w:rsidRPr="009C6ABB" w:rsidRDefault="00816F85" w:rsidP="00024E79">
      <w:pPr>
        <w:shd w:val="clear" w:color="auto" w:fill="FFFFFF" w:themeFill="background1"/>
        <w:spacing w:line="360" w:lineRule="auto"/>
        <w:rPr>
          <w:rFonts w:ascii="Times New Roman" w:hAnsi="Times New Roman" w:cs="Times New Roman"/>
          <w:sz w:val="28"/>
          <w:szCs w:val="28"/>
          <w:shd w:val="clear" w:color="auto" w:fill="F6F6F6"/>
        </w:rPr>
      </w:pPr>
      <w:r w:rsidRPr="009C6ABB">
        <w:rPr>
          <w:rFonts w:ascii="Times New Roman" w:hAnsi="Times New Roman" w:cs="Times New Roman"/>
          <w:sz w:val="28"/>
          <w:szCs w:val="28"/>
          <w:shd w:val="clear" w:color="auto" w:fill="FFFFFF" w:themeFill="background1"/>
        </w:rPr>
        <w:t xml:space="preserve">Принципы </w:t>
      </w:r>
      <w:proofErr w:type="spellStart"/>
      <w:r w:rsidRPr="009C6ABB">
        <w:rPr>
          <w:rFonts w:ascii="Times New Roman" w:hAnsi="Times New Roman" w:cs="Times New Roman"/>
          <w:sz w:val="28"/>
          <w:szCs w:val="28"/>
          <w:shd w:val="clear" w:color="auto" w:fill="FFFFFF" w:themeFill="background1"/>
        </w:rPr>
        <w:t>здоровьесберегающих</w:t>
      </w:r>
      <w:proofErr w:type="spellEnd"/>
      <w:r w:rsidRPr="009C6ABB">
        <w:rPr>
          <w:rFonts w:ascii="Times New Roman" w:hAnsi="Times New Roman" w:cs="Times New Roman"/>
          <w:sz w:val="28"/>
          <w:szCs w:val="28"/>
          <w:shd w:val="clear" w:color="auto" w:fill="FFFFFF" w:themeFill="background1"/>
        </w:rPr>
        <w:t xml:space="preserve"> технологий:</w:t>
      </w:r>
      <w:r w:rsidRPr="009C6ABB">
        <w:rPr>
          <w:rFonts w:ascii="Times New Roman" w:hAnsi="Times New Roman" w:cs="Times New Roman"/>
          <w:sz w:val="28"/>
          <w:szCs w:val="28"/>
          <w:shd w:val="clear" w:color="auto" w:fill="F6F6F6"/>
        </w:rPr>
        <w:t xml:space="preserve"> </w:t>
      </w:r>
    </w:p>
    <w:p w:rsidR="00816F85" w:rsidRPr="009C6ABB" w:rsidRDefault="00816F85" w:rsidP="00024E79">
      <w:pPr>
        <w:shd w:val="clear" w:color="auto" w:fill="FFFFFF" w:themeFill="background1"/>
        <w:spacing w:line="360" w:lineRule="auto"/>
        <w:rPr>
          <w:rFonts w:ascii="Times New Roman" w:hAnsi="Times New Roman" w:cs="Times New Roman"/>
          <w:sz w:val="28"/>
          <w:szCs w:val="28"/>
          <w:shd w:val="clear" w:color="auto" w:fill="F6F6F6"/>
        </w:rPr>
      </w:pPr>
      <w:r w:rsidRPr="009C6ABB">
        <w:rPr>
          <w:rFonts w:ascii="Times New Roman" w:hAnsi="Times New Roman" w:cs="Times New Roman"/>
          <w:sz w:val="28"/>
          <w:szCs w:val="28"/>
          <w:shd w:val="clear" w:color="auto" w:fill="FFFFFF" w:themeFill="background1"/>
        </w:rPr>
        <w:t>1. Формирование образовательной среды. Доброжелательная обстановка,</w:t>
      </w:r>
      <w:r w:rsidRPr="009C6ABB">
        <w:rPr>
          <w:rFonts w:ascii="Times New Roman" w:hAnsi="Times New Roman" w:cs="Times New Roman"/>
          <w:sz w:val="28"/>
          <w:szCs w:val="28"/>
          <w:shd w:val="clear" w:color="auto" w:fill="F6F6F6"/>
        </w:rPr>
        <w:t xml:space="preserve"> </w:t>
      </w:r>
      <w:r w:rsidRPr="009C6ABB">
        <w:rPr>
          <w:rFonts w:ascii="Times New Roman" w:hAnsi="Times New Roman" w:cs="Times New Roman"/>
          <w:sz w:val="28"/>
          <w:szCs w:val="28"/>
          <w:shd w:val="clear" w:color="auto" w:fill="FFFFFF" w:themeFill="background1"/>
        </w:rPr>
        <w:t>индивидуальный подход, настрой на выполнение, одобрение и похвала</w:t>
      </w:r>
      <w:r w:rsidRPr="009C6ABB">
        <w:rPr>
          <w:rFonts w:ascii="Times New Roman" w:hAnsi="Times New Roman" w:cs="Times New Roman"/>
          <w:sz w:val="28"/>
          <w:szCs w:val="28"/>
          <w:shd w:val="clear" w:color="auto" w:fill="F6F6F6"/>
        </w:rPr>
        <w:t xml:space="preserve"> </w:t>
      </w:r>
      <w:r w:rsidRPr="009C6ABB">
        <w:rPr>
          <w:rFonts w:ascii="Times New Roman" w:hAnsi="Times New Roman" w:cs="Times New Roman"/>
          <w:sz w:val="28"/>
          <w:szCs w:val="28"/>
          <w:shd w:val="clear" w:color="auto" w:fill="FFFFFF" w:themeFill="background1"/>
        </w:rPr>
        <w:t xml:space="preserve">независимо от результата. </w:t>
      </w:r>
    </w:p>
    <w:p w:rsidR="00AF78F1" w:rsidRPr="009C6ABB" w:rsidRDefault="00816F85" w:rsidP="00024E79">
      <w:pPr>
        <w:shd w:val="clear" w:color="auto" w:fill="FFFFFF" w:themeFill="background1"/>
        <w:spacing w:line="360" w:lineRule="auto"/>
        <w:rPr>
          <w:rFonts w:ascii="Times New Roman" w:hAnsi="Times New Roman" w:cs="Times New Roman"/>
          <w:sz w:val="28"/>
          <w:szCs w:val="28"/>
          <w:shd w:val="clear" w:color="auto" w:fill="F6F6F6"/>
        </w:rPr>
      </w:pPr>
      <w:r w:rsidRPr="009C6ABB">
        <w:rPr>
          <w:rFonts w:ascii="Times New Roman" w:hAnsi="Times New Roman" w:cs="Times New Roman"/>
          <w:sz w:val="28"/>
          <w:szCs w:val="28"/>
          <w:shd w:val="clear" w:color="auto" w:fill="FFFFFF" w:themeFill="background1"/>
        </w:rPr>
        <w:t>2. Развитие двигательной активности. Объединение способов оздоровления</w:t>
      </w:r>
      <w:r w:rsidRPr="009C6ABB">
        <w:rPr>
          <w:rFonts w:ascii="Times New Roman" w:hAnsi="Times New Roman" w:cs="Times New Roman"/>
          <w:sz w:val="28"/>
          <w:szCs w:val="28"/>
          <w:shd w:val="clear" w:color="auto" w:fill="F6F6F6"/>
        </w:rPr>
        <w:t xml:space="preserve"> </w:t>
      </w:r>
      <w:r w:rsidRPr="009C6ABB">
        <w:rPr>
          <w:rFonts w:ascii="Times New Roman" w:hAnsi="Times New Roman" w:cs="Times New Roman"/>
          <w:sz w:val="28"/>
          <w:szCs w:val="28"/>
          <w:shd w:val="clear" w:color="auto" w:fill="FFFFFF" w:themeFill="background1"/>
        </w:rPr>
        <w:t>и воспитания позволяет сохранить и, по возможности, укрепить здоровье</w:t>
      </w:r>
      <w:r w:rsidR="00AF78F1" w:rsidRPr="009C6ABB">
        <w:rPr>
          <w:rFonts w:ascii="Times New Roman" w:hAnsi="Times New Roman" w:cs="Times New Roman"/>
          <w:sz w:val="28"/>
          <w:szCs w:val="28"/>
          <w:shd w:val="clear" w:color="auto" w:fill="F6F6F6"/>
        </w:rPr>
        <w:t xml:space="preserve"> </w:t>
      </w:r>
    </w:p>
    <w:p w:rsidR="00802200" w:rsidRPr="009C6ABB" w:rsidRDefault="00AF78F1" w:rsidP="00024E79">
      <w:pPr>
        <w:shd w:val="clear" w:color="auto" w:fill="FFFFFF" w:themeFill="background1"/>
        <w:spacing w:line="360" w:lineRule="auto"/>
        <w:rPr>
          <w:rFonts w:ascii="Times New Roman" w:hAnsi="Times New Roman" w:cs="Times New Roman"/>
          <w:sz w:val="28"/>
          <w:szCs w:val="28"/>
          <w:shd w:val="clear" w:color="auto" w:fill="F6F6F6"/>
        </w:rPr>
      </w:pPr>
      <w:r w:rsidRPr="009C6ABB">
        <w:rPr>
          <w:rFonts w:ascii="Times New Roman" w:hAnsi="Times New Roman" w:cs="Times New Roman"/>
          <w:sz w:val="28"/>
          <w:szCs w:val="28"/>
          <w:shd w:val="clear" w:color="auto" w:fill="FFFFFF" w:themeFill="background1"/>
        </w:rPr>
        <w:lastRenderedPageBreak/>
        <w:t xml:space="preserve">3. Возможность восстановления сил. Во избежание </w:t>
      </w:r>
      <w:proofErr w:type="spellStart"/>
      <w:r w:rsidRPr="009C6ABB">
        <w:rPr>
          <w:rFonts w:ascii="Times New Roman" w:hAnsi="Times New Roman" w:cs="Times New Roman"/>
          <w:sz w:val="28"/>
          <w:szCs w:val="28"/>
          <w:shd w:val="clear" w:color="auto" w:fill="FFFFFF" w:themeFill="background1"/>
        </w:rPr>
        <w:t>перенагрузки</w:t>
      </w:r>
      <w:proofErr w:type="spellEnd"/>
      <w:r w:rsidRPr="009C6ABB">
        <w:rPr>
          <w:rFonts w:ascii="Times New Roman" w:hAnsi="Times New Roman" w:cs="Times New Roman"/>
          <w:sz w:val="28"/>
          <w:szCs w:val="28"/>
          <w:shd w:val="clear" w:color="auto" w:fill="FFFFFF" w:themeFill="background1"/>
        </w:rPr>
        <w:t>,</w:t>
      </w:r>
      <w:r w:rsidRPr="009C6ABB">
        <w:rPr>
          <w:rFonts w:ascii="Times New Roman" w:hAnsi="Times New Roman" w:cs="Times New Roman"/>
          <w:sz w:val="28"/>
          <w:szCs w:val="28"/>
          <w:shd w:val="clear" w:color="auto" w:fill="F6F6F6"/>
        </w:rPr>
        <w:t xml:space="preserve"> </w:t>
      </w:r>
      <w:r w:rsidRPr="009C6ABB">
        <w:rPr>
          <w:rFonts w:ascii="Times New Roman" w:hAnsi="Times New Roman" w:cs="Times New Roman"/>
          <w:sz w:val="28"/>
          <w:szCs w:val="28"/>
          <w:shd w:val="clear" w:color="auto" w:fill="FFFFFF" w:themeFill="background1"/>
        </w:rPr>
        <w:t>переутомления необходима частая смена видов деятельности, периоды</w:t>
      </w:r>
      <w:r w:rsidRPr="009C6ABB">
        <w:rPr>
          <w:rFonts w:ascii="Times New Roman" w:hAnsi="Times New Roman" w:cs="Times New Roman"/>
          <w:sz w:val="28"/>
          <w:szCs w:val="28"/>
          <w:shd w:val="clear" w:color="auto" w:fill="F6F6F6"/>
        </w:rPr>
        <w:t xml:space="preserve"> </w:t>
      </w:r>
      <w:r w:rsidRPr="009C6ABB">
        <w:rPr>
          <w:rFonts w:ascii="Times New Roman" w:hAnsi="Times New Roman" w:cs="Times New Roman"/>
          <w:sz w:val="28"/>
          <w:szCs w:val="28"/>
          <w:shd w:val="clear" w:color="auto" w:fill="FFFFFF" w:themeFill="background1"/>
        </w:rPr>
        <w:t>напряженной работы чередовать с расслаблением</w:t>
      </w:r>
    </w:p>
    <w:p w:rsidR="00AF78F1" w:rsidRPr="009C6ABB" w:rsidRDefault="00AF78F1" w:rsidP="00024E79">
      <w:pPr>
        <w:shd w:val="clear" w:color="auto" w:fill="FFFFFF" w:themeFill="background1"/>
        <w:spacing w:after="125" w:line="360" w:lineRule="auto"/>
        <w:rPr>
          <w:rFonts w:ascii="Times New Roman" w:eastAsia="Times New Roman" w:hAnsi="Times New Roman" w:cs="Times New Roman"/>
          <w:sz w:val="28"/>
          <w:szCs w:val="28"/>
        </w:rPr>
      </w:pPr>
      <w:r w:rsidRPr="009C6ABB">
        <w:rPr>
          <w:rFonts w:ascii="Times New Roman" w:eastAsia="Times New Roman" w:hAnsi="Times New Roman" w:cs="Times New Roman"/>
          <w:sz w:val="28"/>
          <w:szCs w:val="28"/>
        </w:rPr>
        <w:t>Поэтому на уроке я стараюсь</w:t>
      </w:r>
    </w:p>
    <w:p w:rsidR="002A4F8F" w:rsidRPr="009C6ABB" w:rsidRDefault="00AF78F1" w:rsidP="00024E79">
      <w:pPr>
        <w:shd w:val="clear" w:color="auto" w:fill="FFFFFF" w:themeFill="background1"/>
        <w:spacing w:after="125" w:line="360" w:lineRule="auto"/>
        <w:rPr>
          <w:rFonts w:ascii="Times New Roman" w:eastAsia="Times New Roman" w:hAnsi="Times New Roman" w:cs="Times New Roman"/>
          <w:sz w:val="28"/>
          <w:szCs w:val="28"/>
        </w:rPr>
      </w:pPr>
      <w:r w:rsidRPr="009C6ABB">
        <w:rPr>
          <w:rFonts w:ascii="Times New Roman" w:eastAsia="Times New Roman" w:hAnsi="Times New Roman" w:cs="Times New Roman"/>
          <w:i/>
          <w:iCs/>
          <w:sz w:val="28"/>
          <w:szCs w:val="28"/>
        </w:rPr>
        <w:t>менять разные виды деятельности</w:t>
      </w:r>
      <w:r w:rsidRPr="009C6ABB">
        <w:rPr>
          <w:rFonts w:ascii="Times New Roman" w:eastAsia="Times New Roman" w:hAnsi="Times New Roman" w:cs="Times New Roman"/>
          <w:sz w:val="28"/>
          <w:szCs w:val="28"/>
        </w:rPr>
        <w:t>:</w:t>
      </w:r>
    </w:p>
    <w:p w:rsidR="008D6A9F" w:rsidRPr="009C6ABB" w:rsidRDefault="002A4F8F" w:rsidP="008D6A9F">
      <w:pPr>
        <w:pStyle w:val="c4"/>
        <w:numPr>
          <w:ilvl w:val="0"/>
          <w:numId w:val="4"/>
        </w:numPr>
        <w:shd w:val="clear" w:color="auto" w:fill="FFFFFF"/>
        <w:spacing w:before="0" w:beforeAutospacing="0" w:after="0" w:afterAutospacing="0"/>
        <w:jc w:val="both"/>
        <w:rPr>
          <w:sz w:val="28"/>
          <w:szCs w:val="28"/>
        </w:rPr>
      </w:pPr>
      <w:r w:rsidRPr="009C6ABB">
        <w:rPr>
          <w:sz w:val="28"/>
          <w:szCs w:val="28"/>
        </w:rPr>
        <w:t>Создаю положительный эмоциональный настрой на работу всех учеников</w:t>
      </w:r>
    </w:p>
    <w:p w:rsidR="008D6A9F" w:rsidRPr="009C6ABB" w:rsidRDefault="008D6A9F" w:rsidP="00415547">
      <w:pPr>
        <w:pStyle w:val="c4"/>
        <w:shd w:val="clear" w:color="auto" w:fill="FFFFFF"/>
        <w:spacing w:before="0" w:beforeAutospacing="0" w:after="0" w:afterAutospacing="0" w:line="276" w:lineRule="auto"/>
        <w:jc w:val="both"/>
        <w:rPr>
          <w:color w:val="000000"/>
          <w:sz w:val="28"/>
          <w:szCs w:val="28"/>
        </w:rPr>
      </w:pPr>
      <w:r w:rsidRPr="009C6ABB">
        <w:rPr>
          <w:rStyle w:val="c3"/>
          <w:color w:val="000000"/>
          <w:sz w:val="28"/>
          <w:szCs w:val="28"/>
        </w:rPr>
        <w:t>Большое значение имеет микроклимат в классе, ведь ребенок только тогда будет с удовольствием ходить в школу, если в чистом, уютном классе его встречает добрый взгляд учителя и его друзья-одноклассники. Очень важен положительный эмоциональный настрой перед началом урока.</w:t>
      </w:r>
    </w:p>
    <w:p w:rsidR="008D6A9F" w:rsidRPr="009C6ABB" w:rsidRDefault="008D6A9F" w:rsidP="00415547">
      <w:pPr>
        <w:pStyle w:val="c0"/>
        <w:shd w:val="clear" w:color="auto" w:fill="FFFFFF"/>
        <w:spacing w:before="0" w:beforeAutospacing="0" w:after="0" w:afterAutospacing="0" w:line="276" w:lineRule="auto"/>
        <w:ind w:left="404"/>
        <w:rPr>
          <w:color w:val="000000"/>
          <w:sz w:val="28"/>
          <w:szCs w:val="28"/>
        </w:rPr>
      </w:pPr>
      <w:r w:rsidRPr="009C6ABB">
        <w:rPr>
          <w:rStyle w:val="c3"/>
          <w:color w:val="000000"/>
          <w:sz w:val="28"/>
          <w:szCs w:val="28"/>
        </w:rPr>
        <w:t>       Например, урок можно начать с таких небольших стихотворений:</w:t>
      </w:r>
    </w:p>
    <w:p w:rsidR="008D6A9F" w:rsidRPr="009C6ABB" w:rsidRDefault="008D6A9F" w:rsidP="008D6A9F">
      <w:pPr>
        <w:pStyle w:val="c0"/>
        <w:shd w:val="clear" w:color="auto" w:fill="FFFFFF"/>
        <w:spacing w:before="0" w:beforeAutospacing="0" w:after="0" w:afterAutospacing="0"/>
        <w:ind w:left="404"/>
        <w:rPr>
          <w:rFonts w:ascii="Calibri" w:hAnsi="Calibri" w:cs="Calibri"/>
          <w:color w:val="000000"/>
          <w:sz w:val="28"/>
          <w:szCs w:val="28"/>
        </w:rPr>
      </w:pPr>
      <w:r w:rsidRPr="009C6ABB">
        <w:rPr>
          <w:rStyle w:val="c1"/>
          <w:rFonts w:ascii="Calibri" w:hAnsi="Calibri" w:cs="Calibri"/>
          <w:b/>
          <w:bCs/>
          <w:i/>
          <w:iCs/>
          <w:color w:val="000000"/>
          <w:sz w:val="28"/>
          <w:szCs w:val="28"/>
        </w:rPr>
        <w:t>Долгожданный дан звонок –</w:t>
      </w:r>
    </w:p>
    <w:p w:rsidR="008D6A9F" w:rsidRPr="009C6ABB" w:rsidRDefault="008D6A9F" w:rsidP="008D6A9F">
      <w:pPr>
        <w:pStyle w:val="c0"/>
        <w:shd w:val="clear" w:color="auto" w:fill="FFFFFF"/>
        <w:spacing w:before="0" w:beforeAutospacing="0" w:after="0" w:afterAutospacing="0"/>
        <w:ind w:left="404"/>
        <w:rPr>
          <w:rFonts w:ascii="Calibri" w:hAnsi="Calibri" w:cs="Calibri"/>
          <w:color w:val="000000"/>
          <w:sz w:val="28"/>
          <w:szCs w:val="28"/>
        </w:rPr>
      </w:pPr>
      <w:r w:rsidRPr="009C6ABB">
        <w:rPr>
          <w:rStyle w:val="c1"/>
          <w:rFonts w:ascii="Calibri" w:hAnsi="Calibri" w:cs="Calibri"/>
          <w:b/>
          <w:bCs/>
          <w:i/>
          <w:iCs/>
          <w:color w:val="000000"/>
          <w:sz w:val="28"/>
          <w:szCs w:val="28"/>
        </w:rPr>
        <w:t>Начинается урок.</w:t>
      </w:r>
    </w:p>
    <w:p w:rsidR="008D6A9F" w:rsidRPr="009C6ABB" w:rsidRDefault="008D6A9F" w:rsidP="008D6A9F">
      <w:pPr>
        <w:pStyle w:val="c0"/>
        <w:shd w:val="clear" w:color="auto" w:fill="FFFFFF"/>
        <w:spacing w:before="0" w:beforeAutospacing="0" w:after="0" w:afterAutospacing="0"/>
        <w:ind w:left="404"/>
        <w:rPr>
          <w:rFonts w:ascii="Calibri" w:hAnsi="Calibri" w:cs="Calibri"/>
          <w:color w:val="000000"/>
          <w:sz w:val="28"/>
          <w:szCs w:val="28"/>
        </w:rPr>
      </w:pPr>
      <w:r w:rsidRPr="009C6ABB">
        <w:rPr>
          <w:rStyle w:val="c1"/>
          <w:rFonts w:ascii="Calibri" w:hAnsi="Calibri" w:cs="Calibri"/>
          <w:b/>
          <w:bCs/>
          <w:i/>
          <w:iCs/>
          <w:color w:val="000000"/>
          <w:sz w:val="28"/>
          <w:szCs w:val="28"/>
        </w:rPr>
        <w:t>Тут затеи и задачи,</w:t>
      </w:r>
    </w:p>
    <w:p w:rsidR="008D6A9F" w:rsidRPr="009C6ABB" w:rsidRDefault="008D6A9F" w:rsidP="008D6A9F">
      <w:pPr>
        <w:pStyle w:val="c0"/>
        <w:shd w:val="clear" w:color="auto" w:fill="FFFFFF"/>
        <w:spacing w:before="0" w:beforeAutospacing="0" w:after="0" w:afterAutospacing="0"/>
        <w:ind w:left="404"/>
        <w:rPr>
          <w:rFonts w:ascii="Calibri" w:hAnsi="Calibri" w:cs="Calibri"/>
          <w:color w:val="000000"/>
          <w:sz w:val="28"/>
          <w:szCs w:val="28"/>
        </w:rPr>
      </w:pPr>
      <w:r w:rsidRPr="009C6ABB">
        <w:rPr>
          <w:rStyle w:val="c1"/>
          <w:rFonts w:ascii="Calibri" w:hAnsi="Calibri" w:cs="Calibri"/>
          <w:b/>
          <w:bCs/>
          <w:i/>
          <w:iCs/>
          <w:color w:val="000000"/>
          <w:sz w:val="28"/>
          <w:szCs w:val="28"/>
        </w:rPr>
        <w:t>Игры, шутки – все для вас!</w:t>
      </w:r>
    </w:p>
    <w:p w:rsidR="008D6A9F" w:rsidRPr="009C6ABB" w:rsidRDefault="008D6A9F" w:rsidP="008D6A9F">
      <w:pPr>
        <w:pStyle w:val="c0"/>
        <w:shd w:val="clear" w:color="auto" w:fill="FFFFFF"/>
        <w:spacing w:before="0" w:beforeAutospacing="0" w:after="0" w:afterAutospacing="0"/>
        <w:ind w:left="404"/>
        <w:rPr>
          <w:rFonts w:ascii="Calibri" w:hAnsi="Calibri" w:cs="Calibri"/>
          <w:color w:val="000000"/>
          <w:sz w:val="28"/>
          <w:szCs w:val="28"/>
        </w:rPr>
      </w:pPr>
      <w:r w:rsidRPr="009C6ABB">
        <w:rPr>
          <w:rStyle w:val="c1"/>
          <w:rFonts w:ascii="Calibri" w:hAnsi="Calibri" w:cs="Calibri"/>
          <w:b/>
          <w:bCs/>
          <w:i/>
          <w:iCs/>
          <w:color w:val="000000"/>
          <w:sz w:val="28"/>
          <w:szCs w:val="28"/>
        </w:rPr>
        <w:t>Пожелаем вам удачи –</w:t>
      </w:r>
    </w:p>
    <w:p w:rsidR="008D6A9F" w:rsidRPr="009C6ABB" w:rsidRDefault="008D6A9F" w:rsidP="008D6A9F">
      <w:pPr>
        <w:pStyle w:val="c0"/>
        <w:shd w:val="clear" w:color="auto" w:fill="FFFFFF"/>
        <w:spacing w:before="0" w:beforeAutospacing="0" w:after="0" w:afterAutospacing="0"/>
        <w:ind w:left="404"/>
        <w:rPr>
          <w:rFonts w:ascii="Calibri" w:hAnsi="Calibri" w:cs="Calibri"/>
          <w:color w:val="000000"/>
          <w:sz w:val="28"/>
          <w:szCs w:val="28"/>
          <w:shd w:val="clear" w:color="auto" w:fill="FFFFFF"/>
        </w:rPr>
      </w:pPr>
      <w:r w:rsidRPr="009C6ABB">
        <w:rPr>
          <w:rStyle w:val="c1"/>
          <w:rFonts w:ascii="Calibri" w:hAnsi="Calibri" w:cs="Calibri"/>
          <w:b/>
          <w:bCs/>
          <w:i/>
          <w:iCs/>
          <w:color w:val="000000"/>
          <w:sz w:val="28"/>
          <w:szCs w:val="28"/>
        </w:rPr>
        <w:t>За работу, в добрый час!</w:t>
      </w:r>
      <w:r w:rsidRPr="009C6ABB">
        <w:rPr>
          <w:rFonts w:ascii="Calibri" w:hAnsi="Calibri" w:cs="Calibri"/>
          <w:color w:val="000000"/>
          <w:sz w:val="28"/>
          <w:szCs w:val="28"/>
          <w:shd w:val="clear" w:color="auto" w:fill="FFFFFF"/>
        </w:rPr>
        <w:t xml:space="preserve"> </w:t>
      </w:r>
    </w:p>
    <w:p w:rsidR="002A4F8F" w:rsidRPr="009C6ABB" w:rsidRDefault="008D6A9F" w:rsidP="00415547">
      <w:pPr>
        <w:pStyle w:val="c0"/>
        <w:shd w:val="clear" w:color="auto" w:fill="FFFFFF"/>
        <w:spacing w:before="0" w:beforeAutospacing="0" w:after="0" w:afterAutospacing="0" w:line="276" w:lineRule="auto"/>
        <w:ind w:left="404"/>
        <w:rPr>
          <w:color w:val="000000"/>
          <w:sz w:val="28"/>
          <w:szCs w:val="28"/>
        </w:rPr>
      </w:pPr>
      <w:r w:rsidRPr="009C6ABB">
        <w:rPr>
          <w:color w:val="000000"/>
          <w:sz w:val="28"/>
          <w:szCs w:val="28"/>
          <w:shd w:val="clear" w:color="auto" w:fill="FFFFFF"/>
        </w:rPr>
        <w:t xml:space="preserve">Положительный эмоциональный настрой на уроке снимает страх, </w:t>
      </w:r>
      <w:r w:rsidR="00415547" w:rsidRPr="009C6ABB">
        <w:rPr>
          <w:color w:val="000000"/>
          <w:sz w:val="28"/>
          <w:szCs w:val="28"/>
          <w:shd w:val="clear" w:color="auto" w:fill="FFFFFF"/>
        </w:rPr>
        <w:t>напряжение.</w:t>
      </w:r>
    </w:p>
    <w:p w:rsidR="008D6A9F" w:rsidRPr="009C6ABB" w:rsidRDefault="002973DB" w:rsidP="00415547">
      <w:pPr>
        <w:pStyle w:val="c4"/>
        <w:shd w:val="clear" w:color="auto" w:fill="FFFFFF"/>
        <w:spacing w:before="0" w:beforeAutospacing="0" w:after="0" w:afterAutospacing="0" w:line="276" w:lineRule="auto"/>
        <w:jc w:val="both"/>
        <w:rPr>
          <w:rStyle w:val="c3"/>
          <w:rFonts w:ascii="Calibri" w:hAnsi="Calibri" w:cs="Calibri"/>
          <w:color w:val="000000"/>
          <w:sz w:val="28"/>
          <w:szCs w:val="28"/>
        </w:rPr>
      </w:pPr>
      <w:r w:rsidRPr="009C6ABB">
        <w:rPr>
          <w:sz w:val="28"/>
          <w:szCs w:val="28"/>
        </w:rPr>
        <w:t>С</w:t>
      </w:r>
      <w:r w:rsidR="00AF78F1" w:rsidRPr="009C6ABB">
        <w:rPr>
          <w:sz w:val="28"/>
          <w:szCs w:val="28"/>
        </w:rPr>
        <w:t>ложные интеллектуальные задания использую только в середине урока;</w:t>
      </w:r>
    </w:p>
    <w:p w:rsidR="008D6A9F" w:rsidRPr="009C6ABB" w:rsidRDefault="008D6A9F" w:rsidP="00415547">
      <w:pPr>
        <w:pStyle w:val="c4"/>
        <w:shd w:val="clear" w:color="auto" w:fill="FFFFFF"/>
        <w:spacing w:before="0" w:beforeAutospacing="0" w:after="0" w:afterAutospacing="0" w:line="276" w:lineRule="auto"/>
        <w:jc w:val="both"/>
        <w:rPr>
          <w:color w:val="000000"/>
          <w:sz w:val="28"/>
          <w:szCs w:val="28"/>
        </w:rPr>
      </w:pPr>
      <w:r w:rsidRPr="009C6ABB">
        <w:rPr>
          <w:rStyle w:val="c3"/>
          <w:color w:val="000000"/>
          <w:sz w:val="28"/>
          <w:szCs w:val="28"/>
        </w:rPr>
        <w:t>Подача материала должна быть в доступной форме, понятной младшему школьнику, с учетом его возрастных особенностей.</w:t>
      </w:r>
    </w:p>
    <w:p w:rsidR="007A6AD2" w:rsidRPr="009C6ABB" w:rsidRDefault="008D6A9F" w:rsidP="00415547">
      <w:pPr>
        <w:pStyle w:val="c4"/>
        <w:shd w:val="clear" w:color="auto" w:fill="FFFFFF"/>
        <w:spacing w:before="0" w:beforeAutospacing="0" w:after="0" w:afterAutospacing="0" w:line="276" w:lineRule="auto"/>
        <w:jc w:val="both"/>
        <w:rPr>
          <w:rStyle w:val="c3"/>
          <w:color w:val="000000"/>
          <w:sz w:val="28"/>
          <w:szCs w:val="28"/>
        </w:rPr>
      </w:pPr>
      <w:r w:rsidRPr="009C6ABB">
        <w:rPr>
          <w:rStyle w:val="c3"/>
          <w:color w:val="000000"/>
          <w:sz w:val="28"/>
          <w:szCs w:val="28"/>
        </w:rPr>
        <w:t>  Наглядность, используемая на уроке,  способствует конкретизации изучаемого материала, повышает интерес учащихся.</w:t>
      </w:r>
    </w:p>
    <w:p w:rsidR="008D6A9F" w:rsidRPr="009C6ABB" w:rsidRDefault="00932982" w:rsidP="00415547">
      <w:pPr>
        <w:pStyle w:val="c4"/>
        <w:shd w:val="clear" w:color="auto" w:fill="FFFFFF"/>
        <w:spacing w:before="0" w:beforeAutospacing="0" w:after="0" w:afterAutospacing="0" w:line="276" w:lineRule="auto"/>
        <w:jc w:val="both"/>
        <w:rPr>
          <w:color w:val="000000"/>
          <w:sz w:val="28"/>
          <w:szCs w:val="28"/>
        </w:rPr>
      </w:pPr>
      <w:r w:rsidRPr="009C6ABB">
        <w:rPr>
          <w:rStyle w:val="c3"/>
          <w:color w:val="000000"/>
          <w:sz w:val="28"/>
          <w:szCs w:val="28"/>
        </w:rPr>
        <w:t>   </w:t>
      </w:r>
      <w:r w:rsidR="008D6A9F" w:rsidRPr="009C6ABB">
        <w:rPr>
          <w:rStyle w:val="c3"/>
          <w:color w:val="000000"/>
          <w:sz w:val="28"/>
          <w:szCs w:val="28"/>
        </w:rPr>
        <w:t>Наглядность, возможность изменять темп и формы изучения материала, его образно-художественное представление – все это делает компьютер незаменимым помощником учителя в деле снижения утомляемости учащихся.</w:t>
      </w:r>
    </w:p>
    <w:p w:rsidR="008D6A9F" w:rsidRPr="009C6ABB" w:rsidRDefault="008D6A9F" w:rsidP="008D6A9F">
      <w:pPr>
        <w:pStyle w:val="c4"/>
        <w:shd w:val="clear" w:color="auto" w:fill="FFFFFF"/>
        <w:spacing w:before="0" w:beforeAutospacing="0" w:after="0" w:afterAutospacing="0"/>
        <w:jc w:val="both"/>
        <w:rPr>
          <w:color w:val="000000"/>
          <w:sz w:val="28"/>
          <w:szCs w:val="28"/>
        </w:rPr>
      </w:pPr>
    </w:p>
    <w:p w:rsidR="00574877" w:rsidRPr="009C6ABB" w:rsidRDefault="00574877" w:rsidP="00932982">
      <w:pPr>
        <w:shd w:val="clear" w:color="auto" w:fill="FFFFFF"/>
        <w:spacing w:after="125" w:line="360" w:lineRule="auto"/>
        <w:rPr>
          <w:rFonts w:ascii="Times New Roman" w:eastAsia="Times New Roman" w:hAnsi="Times New Roman" w:cs="Times New Roman"/>
          <w:sz w:val="28"/>
          <w:szCs w:val="28"/>
        </w:rPr>
      </w:pPr>
      <w:r w:rsidRPr="009C6ABB">
        <w:rPr>
          <w:rFonts w:ascii="Times New Roman" w:hAnsi="Times New Roman" w:cs="Times New Roman"/>
          <w:sz w:val="28"/>
          <w:szCs w:val="28"/>
        </w:rPr>
        <w:t>Для создания «ситуации успеха» на уроке я использую следующие формы работы:</w:t>
      </w:r>
    </w:p>
    <w:p w:rsidR="00574877" w:rsidRPr="009C6ABB" w:rsidRDefault="00932982" w:rsidP="002973DB">
      <w:pPr>
        <w:pStyle w:val="a3"/>
        <w:numPr>
          <w:ilvl w:val="0"/>
          <w:numId w:val="3"/>
        </w:numPr>
        <w:shd w:val="clear" w:color="auto" w:fill="FFFFFF"/>
        <w:spacing w:before="0" w:beforeAutospacing="0" w:after="0" w:afterAutospacing="0" w:line="360" w:lineRule="auto"/>
        <w:rPr>
          <w:sz w:val="28"/>
          <w:szCs w:val="28"/>
        </w:rPr>
      </w:pPr>
      <w:r w:rsidRPr="009C6ABB">
        <w:rPr>
          <w:sz w:val="28"/>
          <w:szCs w:val="28"/>
        </w:rPr>
        <w:t>индивидуальная</w:t>
      </w:r>
    </w:p>
    <w:p w:rsidR="00574877" w:rsidRPr="009C6ABB" w:rsidRDefault="00574877" w:rsidP="002973DB">
      <w:pPr>
        <w:pStyle w:val="a3"/>
        <w:numPr>
          <w:ilvl w:val="0"/>
          <w:numId w:val="3"/>
        </w:numPr>
        <w:shd w:val="clear" w:color="auto" w:fill="FFFFFF"/>
        <w:spacing w:before="0" w:beforeAutospacing="0" w:after="0" w:afterAutospacing="0" w:line="360" w:lineRule="auto"/>
        <w:rPr>
          <w:sz w:val="28"/>
          <w:szCs w:val="28"/>
        </w:rPr>
      </w:pPr>
      <w:r w:rsidRPr="009C6ABB">
        <w:rPr>
          <w:sz w:val="28"/>
          <w:szCs w:val="28"/>
        </w:rPr>
        <w:t>рабо</w:t>
      </w:r>
      <w:r w:rsidR="00932982" w:rsidRPr="009C6ABB">
        <w:rPr>
          <w:sz w:val="28"/>
          <w:szCs w:val="28"/>
        </w:rPr>
        <w:t>та в группах</w:t>
      </w:r>
    </w:p>
    <w:p w:rsidR="00932982" w:rsidRPr="009C6ABB" w:rsidRDefault="00574877" w:rsidP="00932982">
      <w:pPr>
        <w:pStyle w:val="a3"/>
        <w:numPr>
          <w:ilvl w:val="0"/>
          <w:numId w:val="3"/>
        </w:numPr>
        <w:shd w:val="clear" w:color="auto" w:fill="FFFFFF"/>
        <w:spacing w:before="0" w:beforeAutospacing="0" w:after="0" w:afterAutospacing="0" w:line="360" w:lineRule="auto"/>
        <w:rPr>
          <w:sz w:val="28"/>
          <w:szCs w:val="28"/>
        </w:rPr>
      </w:pPr>
      <w:r w:rsidRPr="009C6ABB">
        <w:rPr>
          <w:sz w:val="28"/>
          <w:szCs w:val="28"/>
        </w:rPr>
        <w:t xml:space="preserve">работа в парах </w:t>
      </w:r>
    </w:p>
    <w:p w:rsidR="00932982" w:rsidRPr="009C6ABB" w:rsidRDefault="00932982" w:rsidP="00932982">
      <w:pPr>
        <w:shd w:val="clear" w:color="auto" w:fill="FFFFFF"/>
        <w:spacing w:after="0" w:line="240" w:lineRule="auto"/>
        <w:rPr>
          <w:rStyle w:val="c3"/>
          <w:rFonts w:ascii="Times New Roman" w:eastAsia="Times New Roman" w:hAnsi="Times New Roman" w:cs="Times New Roman"/>
          <w:color w:val="000000"/>
          <w:sz w:val="28"/>
          <w:szCs w:val="28"/>
        </w:rPr>
      </w:pPr>
      <w:r w:rsidRPr="009C6ABB">
        <w:rPr>
          <w:rFonts w:ascii="Times New Roman" w:eastAsia="Times New Roman" w:hAnsi="Times New Roman" w:cs="Times New Roman"/>
          <w:color w:val="000000"/>
          <w:sz w:val="28"/>
          <w:szCs w:val="28"/>
        </w:rPr>
        <w:t>Смена видов деятельности (работа у доски, с учебником, устно, в тетрадях и п. д.), разнообразие заданий, направлены на поддержание интереса и снятие повышенной утомляемости.</w:t>
      </w:r>
      <w:r w:rsidRPr="009C6ABB">
        <w:rPr>
          <w:rStyle w:val="c3"/>
          <w:rFonts w:ascii="Times New Roman" w:hAnsi="Times New Roman" w:cs="Times New Roman"/>
          <w:color w:val="000000"/>
          <w:sz w:val="28"/>
          <w:szCs w:val="28"/>
        </w:rPr>
        <w:t xml:space="preserve"> </w:t>
      </w:r>
    </w:p>
    <w:p w:rsidR="00932982" w:rsidRPr="009C6ABB" w:rsidRDefault="00932982" w:rsidP="00932982">
      <w:pPr>
        <w:shd w:val="clear" w:color="auto" w:fill="FFFFFF"/>
        <w:spacing w:after="0" w:line="240" w:lineRule="auto"/>
        <w:rPr>
          <w:rFonts w:ascii="Times New Roman" w:hAnsi="Times New Roman" w:cs="Times New Roman"/>
          <w:color w:val="000000"/>
          <w:sz w:val="28"/>
          <w:szCs w:val="28"/>
          <w:shd w:val="clear" w:color="auto" w:fill="FFFFFF"/>
        </w:rPr>
      </w:pPr>
      <w:r w:rsidRPr="009C6ABB">
        <w:rPr>
          <w:rFonts w:ascii="Times New Roman" w:eastAsia="Times New Roman" w:hAnsi="Times New Roman" w:cs="Times New Roman"/>
          <w:color w:val="000000"/>
          <w:sz w:val="28"/>
          <w:szCs w:val="28"/>
        </w:rPr>
        <w:t>Среди всех других возможностей оздоровительной работы в школе большое значение имеют физические упражнения.</w:t>
      </w:r>
      <w:r w:rsidRPr="009C6ABB">
        <w:rPr>
          <w:rFonts w:ascii="Times New Roman" w:hAnsi="Times New Roman" w:cs="Times New Roman"/>
          <w:color w:val="000000"/>
          <w:sz w:val="28"/>
          <w:szCs w:val="28"/>
          <w:shd w:val="clear" w:color="auto" w:fill="FFFFFF"/>
        </w:rPr>
        <w:t xml:space="preserve"> </w:t>
      </w:r>
    </w:p>
    <w:p w:rsidR="000838CA" w:rsidRPr="009C6ABB" w:rsidRDefault="00F119A3" w:rsidP="00F119A3">
      <w:pPr>
        <w:pStyle w:val="a3"/>
        <w:shd w:val="clear" w:color="auto" w:fill="FFFFFF"/>
        <w:spacing w:before="0" w:beforeAutospacing="0" w:after="0" w:afterAutospacing="0" w:line="360" w:lineRule="auto"/>
        <w:rPr>
          <w:rStyle w:val="apple-converted-space"/>
          <w:sz w:val="28"/>
          <w:szCs w:val="28"/>
        </w:rPr>
      </w:pPr>
      <w:r w:rsidRPr="009C6ABB">
        <w:rPr>
          <w:sz w:val="28"/>
          <w:szCs w:val="28"/>
        </w:rPr>
        <w:lastRenderedPageBreak/>
        <w:t>Проведение таких пауз</w:t>
      </w:r>
      <w:r w:rsidR="00574877" w:rsidRPr="009C6ABB">
        <w:rPr>
          <w:sz w:val="28"/>
          <w:szCs w:val="28"/>
        </w:rPr>
        <w:t xml:space="preserve"> во время урока имеет оздорови</w:t>
      </w:r>
      <w:r w:rsidRPr="009C6ABB">
        <w:rPr>
          <w:sz w:val="28"/>
          <w:szCs w:val="28"/>
        </w:rPr>
        <w:t>тельную направленность. Они</w:t>
      </w:r>
      <w:r w:rsidR="00574877" w:rsidRPr="009C6ABB">
        <w:rPr>
          <w:sz w:val="28"/>
          <w:szCs w:val="28"/>
        </w:rPr>
        <w:t xml:space="preserve"> дают детям возможность отдохнуть, переключить внимание с одного вида деятельност</w:t>
      </w:r>
      <w:r w:rsidRPr="009C6ABB">
        <w:rPr>
          <w:sz w:val="28"/>
          <w:szCs w:val="28"/>
        </w:rPr>
        <w:t>и на другой. Дети после динамической паузы</w:t>
      </w:r>
      <w:r w:rsidR="00574877" w:rsidRPr="009C6ABB">
        <w:rPr>
          <w:sz w:val="28"/>
          <w:szCs w:val="28"/>
        </w:rPr>
        <w:t xml:space="preserve"> становятся более активными, их внимание активизируется, появляется интерес к дальнейшему усвоению знаний.</w:t>
      </w:r>
      <w:r w:rsidR="00574877" w:rsidRPr="009C6ABB">
        <w:rPr>
          <w:rStyle w:val="apple-converted-space"/>
          <w:sz w:val="28"/>
          <w:szCs w:val="28"/>
        </w:rPr>
        <w:t> </w:t>
      </w:r>
    </w:p>
    <w:p w:rsidR="0057568C" w:rsidRPr="009C6ABB" w:rsidRDefault="00AF78F1" w:rsidP="00F119A3">
      <w:pPr>
        <w:pStyle w:val="a3"/>
        <w:spacing w:line="360" w:lineRule="auto"/>
        <w:rPr>
          <w:sz w:val="28"/>
          <w:szCs w:val="28"/>
        </w:rPr>
      </w:pPr>
      <w:r w:rsidRPr="009C6ABB">
        <w:rPr>
          <w:sz w:val="28"/>
          <w:szCs w:val="28"/>
        </w:rPr>
        <w:t> </w:t>
      </w:r>
      <w:r w:rsidR="0057568C" w:rsidRPr="009C6ABB">
        <w:rPr>
          <w:sz w:val="28"/>
          <w:szCs w:val="28"/>
        </w:rPr>
        <w:t>· Динамические паузы. 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 Создают необходимую атмосферу, снижающую напряжение.</w:t>
      </w:r>
    </w:p>
    <w:p w:rsidR="0057568C" w:rsidRPr="009C6ABB" w:rsidRDefault="0057568C" w:rsidP="00F119A3">
      <w:pPr>
        <w:pStyle w:val="a3"/>
        <w:spacing w:line="360" w:lineRule="auto"/>
        <w:rPr>
          <w:sz w:val="28"/>
          <w:szCs w:val="28"/>
        </w:rPr>
      </w:pPr>
      <w:r w:rsidRPr="009C6ABB">
        <w:rPr>
          <w:sz w:val="28"/>
          <w:szCs w:val="28"/>
        </w:rPr>
        <w:t>· Ритмопластика – эти музыкально-</w:t>
      </w:r>
      <w:proofErr w:type="gramStart"/>
      <w:r w:rsidRPr="009C6ABB">
        <w:rPr>
          <w:sz w:val="28"/>
          <w:szCs w:val="28"/>
        </w:rPr>
        <w:t>ритмические движения</w:t>
      </w:r>
      <w:proofErr w:type="gramEnd"/>
      <w:r w:rsidRPr="009C6ABB">
        <w:rPr>
          <w:sz w:val="28"/>
          <w:szCs w:val="28"/>
        </w:rPr>
        <w:t xml:space="preserve"> являются синтетическим видом деятельности, следовательно, любая программа, основанная на движениях под музыку, будет развивать и музыкальный слух, и двигательные способности, а также те психические процессы, которые лежат в их основе.</w:t>
      </w:r>
    </w:p>
    <w:p w:rsidR="0057568C" w:rsidRPr="009C6ABB" w:rsidRDefault="0057568C" w:rsidP="00F119A3">
      <w:pPr>
        <w:pStyle w:val="a3"/>
        <w:spacing w:line="360" w:lineRule="auto"/>
        <w:rPr>
          <w:sz w:val="28"/>
          <w:szCs w:val="28"/>
        </w:rPr>
      </w:pPr>
      <w:r w:rsidRPr="009C6ABB">
        <w:rPr>
          <w:sz w:val="28"/>
          <w:szCs w:val="28"/>
        </w:rPr>
        <w:t>· Релаксация. Проводится 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звуки природы.</w:t>
      </w:r>
    </w:p>
    <w:p w:rsidR="0057568C" w:rsidRPr="009C6ABB" w:rsidRDefault="0057568C" w:rsidP="00F119A3">
      <w:pPr>
        <w:pStyle w:val="a3"/>
        <w:spacing w:line="360" w:lineRule="auto"/>
        <w:rPr>
          <w:sz w:val="28"/>
          <w:szCs w:val="28"/>
        </w:rPr>
      </w:pPr>
      <w:r w:rsidRPr="009C6ABB">
        <w:rPr>
          <w:sz w:val="28"/>
          <w:szCs w:val="28"/>
        </w:rPr>
        <w:t>· Гимнастика пальчиковая. Систематические упражнения по тренировке движений пальцев наряду со стимулирующим влиянием на развитие речи являются мощным средством повышения работоспособности головного мозга. Формирование словесной речи ребенка начинается, когда движения пальцев рук достигают достаточной точности. Развитие пальцевой моторики подготавливает почву для последующего формирования речи. Поскольку существует тесная взаимосвязь и взаимозависимость речевой и моторной деятельности, то при наличии речевого дефекта у ребенка особое внимание необходимо обратить на тренировку его пальцев. Позитивно влияет на развитие интеллекта. Таким образом, роль стимула развития центральной нервной системы, всех психических процессов, и в частности речи, играет формирование и совершенствование тонкой моторики кисти и пальцев рук.</w:t>
      </w:r>
    </w:p>
    <w:p w:rsidR="0057568C" w:rsidRPr="009C6ABB" w:rsidRDefault="0057568C" w:rsidP="00F119A3">
      <w:pPr>
        <w:pStyle w:val="a3"/>
        <w:spacing w:line="360" w:lineRule="auto"/>
        <w:rPr>
          <w:sz w:val="28"/>
          <w:szCs w:val="28"/>
        </w:rPr>
      </w:pPr>
      <w:r w:rsidRPr="009C6ABB">
        <w:rPr>
          <w:sz w:val="28"/>
          <w:szCs w:val="28"/>
        </w:rPr>
        <w:lastRenderedPageBreak/>
        <w:t>· Гимнастика для глаз.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 Снятие напряжения, нагрузки.</w:t>
      </w:r>
    </w:p>
    <w:p w:rsidR="0057568C" w:rsidRPr="009C6ABB" w:rsidRDefault="0057568C" w:rsidP="00F119A3">
      <w:pPr>
        <w:pStyle w:val="a3"/>
        <w:spacing w:line="360" w:lineRule="auto"/>
        <w:rPr>
          <w:sz w:val="28"/>
          <w:szCs w:val="28"/>
        </w:rPr>
      </w:pPr>
      <w:r w:rsidRPr="009C6ABB">
        <w:rPr>
          <w:sz w:val="28"/>
          <w:szCs w:val="28"/>
        </w:rPr>
        <w:t>· Гимнастика дыхательная и артикуляционная гимнастика. Дыхательная гимнастика корректирует нарушения речевого дыхания, помогает выработать диафрагмальное дыхание, а также продолжительность, силу и правильное распределение выдоха. Дыхание влияет на звукопроизношение, артикуляцию и развитие голоса. Выполнение дыхательной гимнастики помогает сохранить, укрепить здоровье ребенка. Она дает возможность зарядиться бодростью и жизнерадостностью, сохранять высокую работоспособность. Гимнастика хорошо запоминается и после тренировки выполняется легко и свободно.</w:t>
      </w:r>
    </w:p>
    <w:p w:rsidR="0057568C" w:rsidRPr="009C6ABB" w:rsidRDefault="0057568C" w:rsidP="00F119A3">
      <w:pPr>
        <w:pStyle w:val="a3"/>
        <w:spacing w:line="360" w:lineRule="auto"/>
        <w:rPr>
          <w:sz w:val="28"/>
          <w:szCs w:val="28"/>
        </w:rPr>
      </w:pPr>
      <w:r w:rsidRPr="009C6ABB">
        <w:rPr>
          <w:sz w:val="28"/>
          <w:szCs w:val="28"/>
        </w:rPr>
        <w:t>· Гимнастика бодрящая. Помога</w:t>
      </w:r>
      <w:r w:rsidR="0091169D" w:rsidRPr="009C6ABB">
        <w:rPr>
          <w:sz w:val="28"/>
          <w:szCs w:val="28"/>
        </w:rPr>
        <w:t>ет детскому организму взбодриться</w:t>
      </w:r>
      <w:r w:rsidRPr="009C6ABB">
        <w:rPr>
          <w:sz w:val="28"/>
          <w:szCs w:val="28"/>
        </w:rPr>
        <w:t xml:space="preserve">, улучшает настроение, поднимает мышечный тонус. Во время ее проведения целесообразно включать музыкальное сопровождение. Хорошо, если после пробуждения дети услышат свои любимые детские песни или спокойную приятную музыку. </w:t>
      </w:r>
    </w:p>
    <w:p w:rsidR="0091169D" w:rsidRPr="009C6ABB" w:rsidRDefault="0057568C" w:rsidP="00F119A3">
      <w:pPr>
        <w:pStyle w:val="a3"/>
        <w:spacing w:line="360" w:lineRule="auto"/>
        <w:rPr>
          <w:sz w:val="28"/>
          <w:szCs w:val="28"/>
          <w:shd w:val="clear" w:color="auto" w:fill="F6F6F6"/>
        </w:rPr>
      </w:pPr>
      <w:r w:rsidRPr="009C6ABB">
        <w:rPr>
          <w:sz w:val="28"/>
          <w:szCs w:val="28"/>
        </w:rPr>
        <w:t>· Гимнастика корригирующая. Корригирующие упражнения имеют большое значение не только для укрепления мышц тела и разностороннего физического развития. Они воздействуют на сердечнососудистую, дыхательную и нервную системы. Выполняя упражнения для рук, ног, туловища, дети учатся управлять своими движениями, производить их ловко, координировано, с заданной амплитудой в определенном направлении, темпе, ритме.</w:t>
      </w:r>
      <w:r w:rsidR="002A4F8F" w:rsidRPr="009C6ABB">
        <w:rPr>
          <w:sz w:val="28"/>
          <w:szCs w:val="28"/>
          <w:shd w:val="clear" w:color="auto" w:fill="F6F6F6"/>
        </w:rPr>
        <w:t xml:space="preserve"> </w:t>
      </w:r>
    </w:p>
    <w:p w:rsidR="0057568C" w:rsidRPr="009C6ABB" w:rsidRDefault="002A4F8F" w:rsidP="00F119A3">
      <w:pPr>
        <w:pStyle w:val="a3"/>
        <w:spacing w:line="360" w:lineRule="auto"/>
        <w:rPr>
          <w:sz w:val="28"/>
          <w:szCs w:val="28"/>
        </w:rPr>
      </w:pPr>
      <w:r w:rsidRPr="009C6ABB">
        <w:rPr>
          <w:sz w:val="28"/>
          <w:szCs w:val="28"/>
        </w:rPr>
        <w:t>Таким образом, в результате применения данных видов технологий в процессе</w:t>
      </w:r>
      <w:r w:rsidRPr="009C6ABB">
        <w:rPr>
          <w:sz w:val="28"/>
          <w:szCs w:val="28"/>
          <w:shd w:val="clear" w:color="auto" w:fill="F6F6F6"/>
        </w:rPr>
        <w:t xml:space="preserve"> </w:t>
      </w:r>
      <w:r w:rsidRPr="009C6ABB">
        <w:rPr>
          <w:sz w:val="28"/>
          <w:szCs w:val="28"/>
        </w:rPr>
        <w:t>обучения у детей с ОВЗ возрастает самооценка, происходит коррекция психических</w:t>
      </w:r>
      <w:r w:rsidRPr="009C6ABB">
        <w:rPr>
          <w:sz w:val="28"/>
          <w:szCs w:val="28"/>
          <w:shd w:val="clear" w:color="auto" w:fill="F6F6F6"/>
        </w:rPr>
        <w:t xml:space="preserve"> </w:t>
      </w:r>
      <w:r w:rsidRPr="009C6ABB">
        <w:rPr>
          <w:sz w:val="28"/>
          <w:szCs w:val="28"/>
        </w:rPr>
        <w:t>процессов, развиваются умения и навыки, которые способствуют в дальнейшем</w:t>
      </w:r>
      <w:r w:rsidRPr="009C6ABB">
        <w:rPr>
          <w:sz w:val="28"/>
          <w:szCs w:val="28"/>
          <w:shd w:val="clear" w:color="auto" w:fill="F6F6F6"/>
        </w:rPr>
        <w:t xml:space="preserve"> </w:t>
      </w:r>
      <w:r w:rsidRPr="009C6ABB">
        <w:rPr>
          <w:sz w:val="28"/>
          <w:szCs w:val="28"/>
        </w:rPr>
        <w:t>социальной адаптации</w:t>
      </w:r>
      <w:r w:rsidRPr="009C6ABB">
        <w:rPr>
          <w:sz w:val="28"/>
          <w:szCs w:val="28"/>
          <w:shd w:val="clear" w:color="auto" w:fill="F6F6F6"/>
        </w:rPr>
        <w:t>.</w:t>
      </w:r>
    </w:p>
    <w:p w:rsidR="00574877" w:rsidRPr="009C6ABB" w:rsidRDefault="00574877" w:rsidP="00F119A3">
      <w:pPr>
        <w:pStyle w:val="a3"/>
        <w:spacing w:line="360" w:lineRule="auto"/>
        <w:rPr>
          <w:sz w:val="28"/>
          <w:szCs w:val="28"/>
        </w:rPr>
      </w:pPr>
    </w:p>
    <w:p w:rsidR="00AF78F1" w:rsidRPr="00F119A3" w:rsidRDefault="00AF78F1" w:rsidP="00F119A3">
      <w:pPr>
        <w:spacing w:line="360" w:lineRule="auto"/>
        <w:rPr>
          <w:rFonts w:ascii="Times New Roman" w:hAnsi="Times New Roman" w:cs="Times New Roman"/>
          <w:sz w:val="32"/>
          <w:szCs w:val="32"/>
        </w:rPr>
      </w:pPr>
    </w:p>
    <w:sectPr w:rsidR="00AF78F1" w:rsidRPr="00F119A3" w:rsidSect="00AF78F1">
      <w:pgSz w:w="11906" w:h="16838"/>
      <w:pgMar w:top="709"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31E76"/>
    <w:multiLevelType w:val="multilevel"/>
    <w:tmpl w:val="8C0AE3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0364E10"/>
    <w:multiLevelType w:val="hybridMultilevel"/>
    <w:tmpl w:val="E1A61F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87301E7"/>
    <w:multiLevelType w:val="hybridMultilevel"/>
    <w:tmpl w:val="3A263F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1636B6A"/>
    <w:multiLevelType w:val="hybridMultilevel"/>
    <w:tmpl w:val="288E2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48217BE"/>
    <w:multiLevelType w:val="multilevel"/>
    <w:tmpl w:val="0106B0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53F6DBA"/>
    <w:multiLevelType w:val="multilevel"/>
    <w:tmpl w:val="ADEA8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7F3B"/>
    <w:rsid w:val="00024E79"/>
    <w:rsid w:val="000838CA"/>
    <w:rsid w:val="000E753C"/>
    <w:rsid w:val="002973DB"/>
    <w:rsid w:val="002A4F8F"/>
    <w:rsid w:val="00313DBE"/>
    <w:rsid w:val="00415547"/>
    <w:rsid w:val="00441DCE"/>
    <w:rsid w:val="00574877"/>
    <w:rsid w:val="0057568C"/>
    <w:rsid w:val="00631430"/>
    <w:rsid w:val="007A6AD2"/>
    <w:rsid w:val="00802200"/>
    <w:rsid w:val="00816F85"/>
    <w:rsid w:val="008D6A9F"/>
    <w:rsid w:val="0091169D"/>
    <w:rsid w:val="00932982"/>
    <w:rsid w:val="009C6ABB"/>
    <w:rsid w:val="009F359C"/>
    <w:rsid w:val="00A25BA9"/>
    <w:rsid w:val="00AF78F1"/>
    <w:rsid w:val="00B37F3B"/>
    <w:rsid w:val="00BE7CF4"/>
    <w:rsid w:val="00CD4B8F"/>
    <w:rsid w:val="00D10CF2"/>
    <w:rsid w:val="00F119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220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37F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37F3B"/>
  </w:style>
  <w:style w:type="character" w:styleId="a4">
    <w:name w:val="Strong"/>
    <w:basedOn w:val="a0"/>
    <w:uiPriority w:val="22"/>
    <w:qFormat/>
    <w:rsid w:val="00B37F3B"/>
    <w:rPr>
      <w:b/>
      <w:bCs/>
    </w:rPr>
  </w:style>
  <w:style w:type="paragraph" w:styleId="a5">
    <w:name w:val="List Paragraph"/>
    <w:basedOn w:val="a"/>
    <w:uiPriority w:val="34"/>
    <w:qFormat/>
    <w:rsid w:val="002973DB"/>
    <w:pPr>
      <w:ind w:left="720"/>
      <w:contextualSpacing/>
    </w:pPr>
  </w:style>
  <w:style w:type="paragraph" w:customStyle="1" w:styleId="c4">
    <w:name w:val="c4"/>
    <w:basedOn w:val="a"/>
    <w:rsid w:val="008D6A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8D6A9F"/>
  </w:style>
  <w:style w:type="paragraph" w:customStyle="1" w:styleId="c0">
    <w:name w:val="c0"/>
    <w:basedOn w:val="a"/>
    <w:rsid w:val="008D6A9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D6A9F"/>
  </w:style>
</w:styles>
</file>

<file path=word/webSettings.xml><?xml version="1.0" encoding="utf-8"?>
<w:webSettings xmlns:r="http://schemas.openxmlformats.org/officeDocument/2006/relationships" xmlns:w="http://schemas.openxmlformats.org/wordprocessingml/2006/main">
  <w:divs>
    <w:div w:id="427196063">
      <w:bodyDiv w:val="1"/>
      <w:marLeft w:val="0"/>
      <w:marRight w:val="0"/>
      <w:marTop w:val="0"/>
      <w:marBottom w:val="0"/>
      <w:divBdr>
        <w:top w:val="none" w:sz="0" w:space="0" w:color="auto"/>
        <w:left w:val="none" w:sz="0" w:space="0" w:color="auto"/>
        <w:bottom w:val="none" w:sz="0" w:space="0" w:color="auto"/>
        <w:right w:val="none" w:sz="0" w:space="0" w:color="auto"/>
      </w:divBdr>
    </w:div>
    <w:div w:id="616105172">
      <w:bodyDiv w:val="1"/>
      <w:marLeft w:val="0"/>
      <w:marRight w:val="0"/>
      <w:marTop w:val="0"/>
      <w:marBottom w:val="0"/>
      <w:divBdr>
        <w:top w:val="none" w:sz="0" w:space="0" w:color="auto"/>
        <w:left w:val="none" w:sz="0" w:space="0" w:color="auto"/>
        <w:bottom w:val="none" w:sz="0" w:space="0" w:color="auto"/>
        <w:right w:val="none" w:sz="0" w:space="0" w:color="auto"/>
      </w:divBdr>
    </w:div>
    <w:div w:id="1297762667">
      <w:bodyDiv w:val="1"/>
      <w:marLeft w:val="0"/>
      <w:marRight w:val="0"/>
      <w:marTop w:val="0"/>
      <w:marBottom w:val="0"/>
      <w:divBdr>
        <w:top w:val="none" w:sz="0" w:space="0" w:color="auto"/>
        <w:left w:val="none" w:sz="0" w:space="0" w:color="auto"/>
        <w:bottom w:val="none" w:sz="0" w:space="0" w:color="auto"/>
        <w:right w:val="none" w:sz="0" w:space="0" w:color="auto"/>
      </w:divBdr>
    </w:div>
    <w:div w:id="1365523803">
      <w:bodyDiv w:val="1"/>
      <w:marLeft w:val="0"/>
      <w:marRight w:val="0"/>
      <w:marTop w:val="0"/>
      <w:marBottom w:val="0"/>
      <w:divBdr>
        <w:top w:val="none" w:sz="0" w:space="0" w:color="auto"/>
        <w:left w:val="none" w:sz="0" w:space="0" w:color="auto"/>
        <w:bottom w:val="none" w:sz="0" w:space="0" w:color="auto"/>
        <w:right w:val="none" w:sz="0" w:space="0" w:color="auto"/>
      </w:divBdr>
    </w:div>
    <w:div w:id="1594128458">
      <w:bodyDiv w:val="1"/>
      <w:marLeft w:val="0"/>
      <w:marRight w:val="0"/>
      <w:marTop w:val="0"/>
      <w:marBottom w:val="0"/>
      <w:divBdr>
        <w:top w:val="none" w:sz="0" w:space="0" w:color="auto"/>
        <w:left w:val="none" w:sz="0" w:space="0" w:color="auto"/>
        <w:bottom w:val="none" w:sz="0" w:space="0" w:color="auto"/>
        <w:right w:val="none" w:sz="0" w:space="0" w:color="auto"/>
      </w:divBdr>
    </w:div>
    <w:div w:id="1626354135">
      <w:bodyDiv w:val="1"/>
      <w:marLeft w:val="0"/>
      <w:marRight w:val="0"/>
      <w:marTop w:val="0"/>
      <w:marBottom w:val="0"/>
      <w:divBdr>
        <w:top w:val="none" w:sz="0" w:space="0" w:color="auto"/>
        <w:left w:val="none" w:sz="0" w:space="0" w:color="auto"/>
        <w:bottom w:val="none" w:sz="0" w:space="0" w:color="auto"/>
        <w:right w:val="none" w:sz="0" w:space="0" w:color="auto"/>
      </w:divBdr>
    </w:div>
    <w:div w:id="201452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TotalTime>
  <Pages>4</Pages>
  <Words>1095</Words>
  <Characters>6248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12</cp:revision>
  <cp:lastPrinted>2020-01-18T02:09:00Z</cp:lastPrinted>
  <dcterms:created xsi:type="dcterms:W3CDTF">2020-01-17T17:05:00Z</dcterms:created>
  <dcterms:modified xsi:type="dcterms:W3CDTF">2020-10-13T17:19:00Z</dcterms:modified>
</cp:coreProperties>
</file>