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22" w:rsidRPr="009A6ED0" w:rsidRDefault="00B31A22" w:rsidP="00B31A2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КГУ «Основная средняя школа-интернат»</w:t>
      </w:r>
      <w:r w:rsidRPr="009A6ED0">
        <w:rPr>
          <w:sz w:val="28"/>
          <w:szCs w:val="28"/>
        </w:rPr>
        <w:br/>
      </w:r>
      <w:r w:rsidRPr="009A6ED0">
        <w:rPr>
          <w:b/>
          <w:color w:val="000000"/>
          <w:sz w:val="28"/>
          <w:szCs w:val="28"/>
        </w:rPr>
        <w:t>(наименование организации образования)</w:t>
      </w:r>
    </w:p>
    <w:p w:rsidR="00B31A22" w:rsidRDefault="00B31A22" w:rsidP="00B31A22">
      <w:pPr>
        <w:jc w:val="center"/>
        <w:rPr>
          <w:b/>
          <w:color w:val="000000"/>
          <w:sz w:val="28"/>
          <w:szCs w:val="28"/>
        </w:rPr>
      </w:pPr>
      <w:r w:rsidRPr="009A6ED0">
        <w:rPr>
          <w:b/>
          <w:color w:val="000000"/>
          <w:sz w:val="28"/>
          <w:szCs w:val="28"/>
        </w:rPr>
        <w:t>Поурочный план или краткосрочный план для педагога организаций среднего образования</w:t>
      </w:r>
    </w:p>
    <w:p w:rsidR="00B31A22" w:rsidRPr="004D4CBA" w:rsidRDefault="00B31A22" w:rsidP="00B31A22">
      <w:pPr>
        <w:jc w:val="center"/>
        <w:rPr>
          <w:b/>
          <w:color w:val="000000"/>
          <w:sz w:val="28"/>
          <w:szCs w:val="28"/>
          <w:u w:val="single"/>
        </w:rPr>
      </w:pPr>
      <w:r w:rsidRPr="004D4CBA">
        <w:rPr>
          <w:b/>
          <w:i/>
          <w:sz w:val="28"/>
          <w:szCs w:val="28"/>
          <w:u w:val="single"/>
          <w:lang w:val="kk-KZ"/>
        </w:rPr>
        <w:t xml:space="preserve"> </w:t>
      </w:r>
      <w:r w:rsidRPr="004D4CBA">
        <w:rPr>
          <w:bCs/>
          <w:iCs/>
          <w:sz w:val="28"/>
          <w:szCs w:val="28"/>
          <w:u w:val="single"/>
          <w:lang w:val="kk-KZ"/>
        </w:rPr>
        <w:t>Алгебраические выражения</w:t>
      </w:r>
      <w:r w:rsidRPr="004D4CBA">
        <w:rPr>
          <w:b/>
          <w:color w:val="000000"/>
          <w:sz w:val="28"/>
          <w:szCs w:val="28"/>
          <w:u w:val="single"/>
        </w:rPr>
        <w:t xml:space="preserve"> </w:t>
      </w:r>
    </w:p>
    <w:p w:rsidR="00B31A22" w:rsidRPr="009A6ED0" w:rsidRDefault="00B31A22" w:rsidP="00B31A22">
      <w:pPr>
        <w:jc w:val="center"/>
        <w:rPr>
          <w:b/>
          <w:color w:val="000000"/>
          <w:sz w:val="28"/>
          <w:szCs w:val="28"/>
        </w:rPr>
      </w:pPr>
      <w:r w:rsidRPr="009A6ED0">
        <w:rPr>
          <w:b/>
          <w:color w:val="000000"/>
          <w:sz w:val="28"/>
          <w:szCs w:val="28"/>
        </w:rPr>
        <w:t>(тема урока)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46"/>
        <w:gridCol w:w="3188"/>
        <w:gridCol w:w="3212"/>
        <w:gridCol w:w="1712"/>
        <w:gridCol w:w="1407"/>
        <w:gridCol w:w="1984"/>
        <w:gridCol w:w="2410"/>
      </w:tblGrid>
      <w:tr w:rsidR="00B31A22" w:rsidRPr="009A6ED0" w:rsidTr="009D5EFD">
        <w:trPr>
          <w:trHeight w:val="221"/>
        </w:trPr>
        <w:tc>
          <w:tcPr>
            <w:tcW w:w="4834" w:type="dxa"/>
            <w:gridSpan w:val="2"/>
          </w:tcPr>
          <w:p w:rsidR="00B31A22" w:rsidRPr="009A6ED0" w:rsidRDefault="00B31A22" w:rsidP="009D5EFD">
            <w:pPr>
              <w:rPr>
                <w:sz w:val="28"/>
                <w:szCs w:val="28"/>
              </w:rPr>
            </w:pPr>
            <w:r w:rsidRPr="009A6ED0">
              <w:rPr>
                <w:sz w:val="28"/>
                <w:szCs w:val="28"/>
              </w:rPr>
              <w:t>Раздел:</w:t>
            </w:r>
          </w:p>
        </w:tc>
        <w:tc>
          <w:tcPr>
            <w:tcW w:w="10725" w:type="dxa"/>
            <w:gridSpan w:val="5"/>
          </w:tcPr>
          <w:p w:rsidR="00B31A22" w:rsidRPr="009A6ED0" w:rsidRDefault="00B31A22" w:rsidP="009D5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за 2 четверть</w:t>
            </w:r>
          </w:p>
        </w:tc>
      </w:tr>
      <w:tr w:rsidR="00B31A22" w:rsidRPr="009A6ED0" w:rsidTr="009D5EFD">
        <w:trPr>
          <w:trHeight w:val="221"/>
        </w:trPr>
        <w:tc>
          <w:tcPr>
            <w:tcW w:w="4834" w:type="dxa"/>
            <w:gridSpan w:val="2"/>
          </w:tcPr>
          <w:p w:rsidR="00B31A22" w:rsidRPr="009A6ED0" w:rsidRDefault="00B31A22" w:rsidP="009D5EFD">
            <w:pPr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10725" w:type="dxa"/>
            <w:gridSpan w:val="5"/>
          </w:tcPr>
          <w:p w:rsidR="00B31A22" w:rsidRPr="009A6ED0" w:rsidRDefault="00B31A22" w:rsidP="009D5E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Молкубаева</w:t>
            </w:r>
            <w:proofErr w:type="spellEnd"/>
            <w:r>
              <w:rPr>
                <w:sz w:val="28"/>
                <w:szCs w:val="28"/>
              </w:rPr>
              <w:t xml:space="preserve"> С.Е</w:t>
            </w:r>
          </w:p>
        </w:tc>
      </w:tr>
      <w:tr w:rsidR="00B31A22" w:rsidRPr="009A6ED0" w:rsidTr="009D5EFD">
        <w:trPr>
          <w:trHeight w:val="236"/>
        </w:trPr>
        <w:tc>
          <w:tcPr>
            <w:tcW w:w="4834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10725" w:type="dxa"/>
            <w:gridSpan w:val="5"/>
          </w:tcPr>
          <w:p w:rsidR="00B31A22" w:rsidRPr="009A6ED0" w:rsidRDefault="00B31A22" w:rsidP="009D5EFD">
            <w:pPr>
              <w:rPr>
                <w:sz w:val="28"/>
                <w:szCs w:val="28"/>
              </w:rPr>
            </w:pPr>
          </w:p>
        </w:tc>
      </w:tr>
      <w:tr w:rsidR="00B31A22" w:rsidRPr="009A6ED0" w:rsidTr="009D5EFD">
        <w:trPr>
          <w:trHeight w:val="251"/>
        </w:trPr>
        <w:tc>
          <w:tcPr>
            <w:tcW w:w="4834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 xml:space="preserve"> Класс: </w:t>
            </w:r>
            <w:r>
              <w:rPr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4924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5801" w:type="dxa"/>
            <w:gridSpan w:val="3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B31A22" w:rsidRPr="009A6ED0" w:rsidTr="009D5EFD">
        <w:trPr>
          <w:trHeight w:val="236"/>
        </w:trPr>
        <w:tc>
          <w:tcPr>
            <w:tcW w:w="4834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0725" w:type="dxa"/>
            <w:gridSpan w:val="5"/>
          </w:tcPr>
          <w:p w:rsidR="00B31A22" w:rsidRPr="004D4CBA" w:rsidRDefault="00B31A22" w:rsidP="009D5EFD">
            <w:pPr>
              <w:rPr>
                <w:bCs/>
                <w:iCs/>
                <w:sz w:val="28"/>
                <w:szCs w:val="28"/>
              </w:rPr>
            </w:pPr>
            <w:r w:rsidRPr="004D4CBA">
              <w:rPr>
                <w:bCs/>
                <w:iCs/>
                <w:sz w:val="28"/>
                <w:szCs w:val="28"/>
                <w:lang w:val="kk-KZ"/>
              </w:rPr>
              <w:t>Алгебраические выражения</w:t>
            </w:r>
          </w:p>
        </w:tc>
      </w:tr>
      <w:tr w:rsidR="00B31A22" w:rsidRPr="009A6ED0" w:rsidTr="009D5EFD">
        <w:trPr>
          <w:trHeight w:val="473"/>
        </w:trPr>
        <w:tc>
          <w:tcPr>
            <w:tcW w:w="4834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 xml:space="preserve">Цели обучения в соответствии </w:t>
            </w:r>
            <w:r w:rsidRPr="009A6ED0">
              <w:rPr>
                <w:sz w:val="28"/>
                <w:szCs w:val="28"/>
              </w:rPr>
              <w:br/>
            </w:r>
            <w:r w:rsidRPr="009A6ED0">
              <w:rPr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10725" w:type="dxa"/>
            <w:gridSpan w:val="5"/>
          </w:tcPr>
          <w:p w:rsidR="00B31A22" w:rsidRPr="00E34597" w:rsidRDefault="00B31A22" w:rsidP="009D5EFD">
            <w:pPr>
              <w:shd w:val="clear" w:color="auto" w:fill="FFFFFF"/>
              <w:rPr>
                <w:rFonts w:ascii="Verdana" w:hAnsi="Verdana"/>
                <w:color w:val="000000"/>
                <w:sz w:val="24"/>
                <w:szCs w:val="24"/>
              </w:rPr>
            </w:pPr>
            <w:r w:rsidRPr="00E34597">
              <w:rPr>
                <w:color w:val="000000"/>
                <w:sz w:val="24"/>
                <w:szCs w:val="24"/>
              </w:rPr>
              <w:t>6.2.1.5 знать правила раскрытия скобок</w:t>
            </w:r>
            <w:r w:rsidRPr="00E34597">
              <w:rPr>
                <w:color w:val="000000"/>
                <w:sz w:val="24"/>
                <w:szCs w:val="24"/>
                <w:lang w:val="kk-KZ"/>
              </w:rPr>
              <w:t>;</w:t>
            </w:r>
          </w:p>
          <w:p w:rsidR="00B31A22" w:rsidRPr="00E34597" w:rsidRDefault="00B31A22" w:rsidP="009D5EFD">
            <w:pPr>
              <w:shd w:val="clear" w:color="auto" w:fill="FFFFFF"/>
              <w:rPr>
                <w:rFonts w:ascii="Verdana" w:hAnsi="Verdana"/>
                <w:color w:val="000000"/>
                <w:sz w:val="24"/>
                <w:szCs w:val="24"/>
              </w:rPr>
            </w:pPr>
            <w:r w:rsidRPr="00E34597">
              <w:rPr>
                <w:color w:val="000000"/>
                <w:sz w:val="24"/>
                <w:szCs w:val="24"/>
              </w:rPr>
              <w:t>6.2.1.6 знать определения понятий коэффициента, подобных слагаемых</w:t>
            </w:r>
            <w:r w:rsidRPr="00E34597">
              <w:rPr>
                <w:color w:val="000000"/>
                <w:sz w:val="24"/>
                <w:szCs w:val="24"/>
                <w:lang w:val="kk-KZ"/>
              </w:rPr>
              <w:t>;</w:t>
            </w:r>
          </w:p>
          <w:p w:rsidR="00B31A22" w:rsidRPr="00E34597" w:rsidRDefault="00B31A22" w:rsidP="009D5EFD">
            <w:pPr>
              <w:shd w:val="clear" w:color="auto" w:fill="FFFFFF"/>
              <w:rPr>
                <w:rFonts w:ascii="Verdana" w:hAnsi="Verdana"/>
                <w:color w:val="000000"/>
                <w:sz w:val="24"/>
                <w:szCs w:val="24"/>
              </w:rPr>
            </w:pPr>
            <w:r w:rsidRPr="00E34597">
              <w:rPr>
                <w:color w:val="000000"/>
                <w:sz w:val="24"/>
                <w:szCs w:val="24"/>
              </w:rPr>
              <w:t>6.2.1.7 приводить подобные слагаемые в алгебраических выражениях</w:t>
            </w:r>
            <w:r w:rsidRPr="00E34597">
              <w:rPr>
                <w:color w:val="000000"/>
                <w:sz w:val="24"/>
                <w:szCs w:val="24"/>
                <w:lang w:val="kk-KZ"/>
              </w:rPr>
              <w:t>;</w:t>
            </w:r>
          </w:p>
          <w:p w:rsidR="00B31A22" w:rsidRPr="00E34597" w:rsidRDefault="00B31A22" w:rsidP="009D5EFD">
            <w:pPr>
              <w:shd w:val="clear" w:color="auto" w:fill="FFFFFF"/>
              <w:rPr>
                <w:rFonts w:ascii="Verdana" w:hAnsi="Verdana"/>
                <w:color w:val="000000"/>
                <w:sz w:val="24"/>
                <w:szCs w:val="24"/>
              </w:rPr>
            </w:pPr>
            <w:r w:rsidRPr="00E34597">
              <w:rPr>
                <w:color w:val="000000"/>
                <w:sz w:val="24"/>
                <w:szCs w:val="24"/>
              </w:rPr>
              <w:t>6.2.1.8 знать определения тождества и тождественных преобразований</w:t>
            </w:r>
          </w:p>
          <w:p w:rsidR="00B31A22" w:rsidRPr="00E34597" w:rsidRDefault="00B31A22" w:rsidP="009D5EFD">
            <w:pPr>
              <w:rPr>
                <w:sz w:val="24"/>
                <w:szCs w:val="24"/>
              </w:rPr>
            </w:pPr>
            <w:r w:rsidRPr="00E34597">
              <w:rPr>
                <w:color w:val="000000"/>
                <w:sz w:val="24"/>
                <w:szCs w:val="24"/>
              </w:rPr>
              <w:t>6.2.1.9</w:t>
            </w:r>
            <w:r w:rsidRPr="00E34597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  <w:r w:rsidRPr="00E34597">
              <w:rPr>
                <w:color w:val="000000"/>
                <w:sz w:val="24"/>
                <w:szCs w:val="24"/>
                <w:lang w:val="kk-KZ"/>
              </w:rPr>
              <w:t>выполнять тождественные</w:t>
            </w:r>
            <w:r w:rsidRPr="00E34597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  <w:r w:rsidRPr="00E34597">
              <w:rPr>
                <w:color w:val="000000"/>
                <w:sz w:val="24"/>
                <w:szCs w:val="24"/>
              </w:rPr>
              <w:t>преобразования алгебраических выражений.</w:t>
            </w:r>
          </w:p>
        </w:tc>
      </w:tr>
      <w:tr w:rsidR="00B31A22" w:rsidRPr="009A6ED0" w:rsidTr="009D5EFD">
        <w:trPr>
          <w:trHeight w:val="236"/>
        </w:trPr>
        <w:tc>
          <w:tcPr>
            <w:tcW w:w="4834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10725" w:type="dxa"/>
            <w:gridSpan w:val="5"/>
          </w:tcPr>
          <w:p w:rsidR="00B31A22" w:rsidRPr="00E34597" w:rsidRDefault="00B31A22" w:rsidP="009D5EFD">
            <w:pPr>
              <w:rPr>
                <w:color w:val="000000"/>
                <w:sz w:val="24"/>
                <w:szCs w:val="24"/>
              </w:rPr>
            </w:pPr>
            <w:r w:rsidRPr="00E34597">
              <w:rPr>
                <w:b/>
                <w:bCs/>
                <w:color w:val="000000"/>
                <w:sz w:val="24"/>
                <w:szCs w:val="24"/>
              </w:rPr>
              <w:t>Все учащиеся</w:t>
            </w:r>
            <w:r w:rsidRPr="00E34597">
              <w:rPr>
                <w:color w:val="000000"/>
                <w:sz w:val="24"/>
                <w:szCs w:val="24"/>
              </w:rPr>
              <w:t xml:space="preserve"> будут - уметь и применять правила раскрытия скобок, знать определение понятий тождества, подобных слагаемых, коэффициента.</w:t>
            </w:r>
          </w:p>
          <w:p w:rsidR="00B31A22" w:rsidRPr="00E34597" w:rsidRDefault="00B31A22" w:rsidP="009D5EFD">
            <w:pPr>
              <w:rPr>
                <w:color w:val="000000"/>
                <w:sz w:val="24"/>
                <w:szCs w:val="24"/>
              </w:rPr>
            </w:pPr>
            <w:r w:rsidRPr="00E34597">
              <w:rPr>
                <w:b/>
                <w:bCs/>
                <w:color w:val="000000"/>
                <w:sz w:val="24"/>
                <w:szCs w:val="24"/>
              </w:rPr>
              <w:t xml:space="preserve">Большинство смогут </w:t>
            </w:r>
            <w:r w:rsidRPr="00E34597">
              <w:rPr>
                <w:color w:val="000000"/>
                <w:sz w:val="24"/>
                <w:szCs w:val="24"/>
              </w:rPr>
              <w:t xml:space="preserve">– приводить подобные слагаемые в алгебраических выражениях, выполнять тождественные преобразования алгебраических выражений </w:t>
            </w:r>
          </w:p>
          <w:p w:rsidR="00B31A22" w:rsidRPr="00E34597" w:rsidRDefault="00B31A22" w:rsidP="009D5EFD">
            <w:pPr>
              <w:rPr>
                <w:sz w:val="24"/>
                <w:szCs w:val="24"/>
              </w:rPr>
            </w:pPr>
            <w:r w:rsidRPr="00E34597">
              <w:rPr>
                <w:b/>
                <w:bCs/>
                <w:color w:val="000000"/>
                <w:sz w:val="24"/>
                <w:szCs w:val="24"/>
              </w:rPr>
              <w:t>Некоторые учащиеся</w:t>
            </w:r>
            <w:r w:rsidRPr="00E34597">
              <w:rPr>
                <w:color w:val="000000"/>
                <w:sz w:val="24"/>
                <w:szCs w:val="24"/>
              </w:rPr>
              <w:t xml:space="preserve"> описывать ход своих действий, </w:t>
            </w:r>
            <w:r w:rsidRPr="00E34597">
              <w:rPr>
                <w:rFonts w:eastAsia="Arial Unicode MS"/>
                <w:color w:val="000000"/>
                <w:sz w:val="24"/>
                <w:szCs w:val="24"/>
              </w:rPr>
              <w:t>делать выводы</w:t>
            </w:r>
            <w:r w:rsidRPr="00E34597"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, </w:t>
            </w:r>
            <w:r w:rsidRPr="00E34597">
              <w:rPr>
                <w:rFonts w:eastAsia="Arial Unicode MS"/>
                <w:color w:val="000000"/>
                <w:sz w:val="24"/>
                <w:szCs w:val="24"/>
              </w:rPr>
              <w:t>объяснять,</w:t>
            </w:r>
            <w:r w:rsidRPr="00E34597">
              <w:rPr>
                <w:sz w:val="24"/>
                <w:szCs w:val="24"/>
              </w:rPr>
              <w:t xml:space="preserve"> комментировать решение</w:t>
            </w:r>
            <w:r w:rsidRPr="00E34597">
              <w:rPr>
                <w:rFonts w:eastAsia="Arial Unicode MS"/>
                <w:color w:val="000000"/>
                <w:sz w:val="24"/>
                <w:szCs w:val="24"/>
              </w:rPr>
              <w:t xml:space="preserve"> сложных задач</w:t>
            </w:r>
            <w:r w:rsidRPr="00E34597">
              <w:rPr>
                <w:color w:val="000000"/>
                <w:sz w:val="24"/>
                <w:szCs w:val="24"/>
              </w:rPr>
              <w:t xml:space="preserve"> на преобразования алгебраических выражений.</w:t>
            </w:r>
          </w:p>
        </w:tc>
      </w:tr>
      <w:tr w:rsidR="00B31A22" w:rsidRPr="009A6ED0" w:rsidTr="009D5EFD">
        <w:trPr>
          <w:trHeight w:val="369"/>
        </w:trPr>
        <w:tc>
          <w:tcPr>
            <w:tcW w:w="15559" w:type="dxa"/>
            <w:gridSpan w:val="7"/>
            <w:vAlign w:val="center"/>
          </w:tcPr>
          <w:p w:rsidR="00B31A22" w:rsidRPr="009A6ED0" w:rsidRDefault="00B31A22" w:rsidP="009D5EFD">
            <w:pPr>
              <w:jc w:val="center"/>
              <w:rPr>
                <w:sz w:val="28"/>
                <w:szCs w:val="28"/>
              </w:rPr>
            </w:pPr>
            <w:bookmarkStart w:id="0" w:name="z451"/>
            <w:r w:rsidRPr="009A6ED0">
              <w:rPr>
                <w:color w:val="000000"/>
                <w:sz w:val="28"/>
                <w:szCs w:val="28"/>
              </w:rPr>
              <w:t>Ход урока</w:t>
            </w:r>
            <w:bookmarkEnd w:id="0"/>
          </w:p>
        </w:tc>
      </w:tr>
      <w:tr w:rsidR="00B31A22" w:rsidRPr="009A6ED0" w:rsidTr="00963E62">
        <w:trPr>
          <w:trHeight w:val="251"/>
        </w:trPr>
        <w:tc>
          <w:tcPr>
            <w:tcW w:w="1646" w:type="dxa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6400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3119" w:type="dxa"/>
            <w:gridSpan w:val="2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1984" w:type="dxa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410" w:type="dxa"/>
            <w:vAlign w:val="center"/>
          </w:tcPr>
          <w:p w:rsidR="00B31A22" w:rsidRPr="009A6ED0" w:rsidRDefault="00B31A22" w:rsidP="009D5EF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A6ED0">
              <w:rPr>
                <w:color w:val="000000"/>
                <w:sz w:val="28"/>
                <w:szCs w:val="28"/>
              </w:rPr>
              <w:t>Ресурсы</w:t>
            </w:r>
          </w:p>
        </w:tc>
      </w:tr>
      <w:tr w:rsidR="00B31A22" w:rsidRPr="009A6ED0" w:rsidTr="00963E62">
        <w:trPr>
          <w:trHeight w:val="1408"/>
        </w:trPr>
        <w:tc>
          <w:tcPr>
            <w:tcW w:w="1646" w:type="dxa"/>
            <w:vAlign w:val="center"/>
          </w:tcPr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Начало урока </w:t>
            </w:r>
          </w:p>
          <w:p w:rsidR="00B31A22" w:rsidRPr="009A6ED0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6400" w:type="dxa"/>
            <w:gridSpan w:val="2"/>
            <w:vAlign w:val="center"/>
          </w:tcPr>
          <w:p w:rsidR="00B31A22" w:rsidRDefault="00B31A22" w:rsidP="009D5EFD">
            <w:pPr>
              <w:ind w:left="20"/>
              <w:rPr>
                <w:b/>
                <w:bCs/>
                <w:color w:val="000000"/>
                <w:sz w:val="24"/>
                <w:szCs w:val="24"/>
              </w:rPr>
            </w:pPr>
            <w:r w:rsidRPr="0031750B">
              <w:rPr>
                <w:b/>
                <w:bCs/>
                <w:color w:val="000000"/>
                <w:sz w:val="24"/>
                <w:szCs w:val="24"/>
              </w:rPr>
              <w:t>Организационный момент. Создание положительного настроя на продуктивную работу</w:t>
            </w:r>
            <w:r>
              <w:rPr>
                <w:b/>
                <w:bCs/>
                <w:color w:val="000000"/>
                <w:sz w:val="24"/>
                <w:szCs w:val="24"/>
              </w:rPr>
              <w:t>. Цветок дружбы</w:t>
            </w:r>
          </w:p>
          <w:p w:rsidR="00B31A22" w:rsidRDefault="00B31A22" w:rsidP="009D5EFD">
            <w:pPr>
              <w:ind w:left="20"/>
              <w:rPr>
                <w:b/>
                <w:bCs/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ind w:left="20"/>
              <w:rPr>
                <w:b/>
                <w:bCs/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ind w:left="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Проверка домашнего задания.</w:t>
            </w:r>
          </w:p>
          <w:p w:rsidR="00B31A22" w:rsidRDefault="00B31A22" w:rsidP="009D5EFD">
            <w:pPr>
              <w:ind w:left="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Вопросы по домашнему заданию</w:t>
            </w:r>
          </w:p>
          <w:p w:rsidR="00B31A22" w:rsidRDefault="00B31A22" w:rsidP="009D5E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Взаимопроверка. Обмениваются тетрадями</w:t>
            </w:r>
          </w:p>
          <w:p w:rsidR="00B31A22" w:rsidRDefault="00B31A22" w:rsidP="009D5EFD">
            <w:pPr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rPr>
                <w:color w:val="000000"/>
                <w:sz w:val="24"/>
                <w:szCs w:val="24"/>
              </w:rPr>
            </w:pPr>
          </w:p>
          <w:p w:rsidR="00B31A22" w:rsidRPr="001D3731" w:rsidRDefault="00B31A22" w:rsidP="009D5EFD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 xml:space="preserve">Разделить класс на 3 группы по рисунку – изображение </w:t>
            </w:r>
            <w:proofErr w:type="spellStart"/>
            <w:r w:rsidRPr="001D3731">
              <w:rPr>
                <w:color w:val="000000"/>
                <w:sz w:val="24"/>
                <w:szCs w:val="24"/>
              </w:rPr>
              <w:t>Байтерека</w:t>
            </w:r>
            <w:proofErr w:type="spellEnd"/>
            <w:r w:rsidRPr="001D3731">
              <w:rPr>
                <w:color w:val="000000"/>
                <w:sz w:val="24"/>
                <w:szCs w:val="24"/>
              </w:rPr>
              <w:t xml:space="preserve">, Ак-Орды, Хан – </w:t>
            </w:r>
            <w:proofErr w:type="spellStart"/>
            <w:r w:rsidRPr="001D3731">
              <w:rPr>
                <w:color w:val="000000"/>
                <w:sz w:val="24"/>
                <w:szCs w:val="24"/>
              </w:rPr>
              <w:t>Шатыра</w:t>
            </w:r>
            <w:proofErr w:type="spellEnd"/>
          </w:p>
          <w:p w:rsidR="00B31A22" w:rsidRPr="00B514CA" w:rsidRDefault="00B31A22" w:rsidP="009D5EFD">
            <w:pPr>
              <w:rPr>
                <w:rFonts w:ascii="Verdana" w:hAnsi="Verdana"/>
                <w:color w:val="000000"/>
                <w:sz w:val="21"/>
                <w:szCs w:val="21"/>
                <w:lang w:val="en-GB"/>
              </w:rPr>
            </w:pPr>
            <w:r w:rsidRPr="001D3731">
              <w:rPr>
                <w:rFonts w:ascii="Verdana" w:hAnsi="Verdana"/>
                <w:noProof/>
                <w:color w:val="000000"/>
                <w:sz w:val="21"/>
                <w:szCs w:val="21"/>
              </w:rPr>
              <w:drawing>
                <wp:inline distT="0" distB="0" distL="0" distR="0" wp14:anchorId="3D544C2D" wp14:editId="65FB2580">
                  <wp:extent cx="1466850" cy="971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731">
              <w:rPr>
                <w:rFonts w:ascii="Verdana" w:hAnsi="Verdana"/>
                <w:color w:val="000000"/>
                <w:sz w:val="21"/>
                <w:szCs w:val="21"/>
                <w:lang w:val="en-GB"/>
              </w:rPr>
              <w:t> </w:t>
            </w:r>
            <w:r w:rsidRPr="001D3731">
              <w:rPr>
                <w:rFonts w:ascii="Verdana" w:hAnsi="Verdana"/>
                <w:noProof/>
                <w:color w:val="000000"/>
                <w:sz w:val="21"/>
                <w:szCs w:val="21"/>
              </w:rPr>
              <w:drawing>
                <wp:inline distT="0" distB="0" distL="0" distR="0" wp14:anchorId="6EDA8074" wp14:editId="4F7EE3FE">
                  <wp:extent cx="1476375" cy="981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Pr="00B514CA" w:rsidRDefault="00B31A22" w:rsidP="009D5EFD">
            <w:pPr>
              <w:rPr>
                <w:rFonts w:ascii="Verdana" w:hAnsi="Verdana"/>
                <w:color w:val="000000"/>
                <w:sz w:val="21"/>
                <w:szCs w:val="21"/>
                <w:lang w:val="en-GB"/>
              </w:rPr>
            </w:pPr>
            <w:r w:rsidRPr="001D3731">
              <w:rPr>
                <w:rFonts w:ascii="Verdana" w:hAnsi="Verdana"/>
                <w:noProof/>
                <w:color w:val="000000"/>
                <w:sz w:val="21"/>
                <w:szCs w:val="21"/>
              </w:rPr>
              <w:drawing>
                <wp:inline distT="0" distB="0" distL="0" distR="0" wp14:anchorId="51FD58DF" wp14:editId="7F47356E">
                  <wp:extent cx="1466850" cy="952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967B02">
              <w:rPr>
                <w:b/>
                <w:bCs/>
                <w:color w:val="000000"/>
                <w:sz w:val="24"/>
                <w:szCs w:val="24"/>
              </w:rPr>
              <w:t>Мотивационный момент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31A22" w:rsidRDefault="00B31A22" w:rsidP="009D5EF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в группах</w:t>
            </w:r>
          </w:p>
          <w:p w:rsidR="00B31A22" w:rsidRPr="001456C0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56C0">
              <w:rPr>
                <w:color w:val="000000"/>
                <w:sz w:val="24"/>
                <w:szCs w:val="24"/>
              </w:rPr>
              <w:t xml:space="preserve">Отгадайте ребусы и узнайте тему урока составьте из слов </w:t>
            </w:r>
            <w:bookmarkStart w:id="1" w:name="_Hlk70178229"/>
            <w:r w:rsidRPr="001456C0">
              <w:rPr>
                <w:color w:val="000000"/>
                <w:sz w:val="24"/>
                <w:szCs w:val="24"/>
              </w:rPr>
              <w:t>тему урока</w:t>
            </w:r>
          </w:p>
          <w:p w:rsidR="00B31A22" w:rsidRDefault="00B31A22" w:rsidP="009D5E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D5620">
              <w:rPr>
                <w:noProof/>
                <w:sz w:val="28"/>
                <w:szCs w:val="28"/>
              </w:rPr>
              <w:drawing>
                <wp:inline distT="0" distB="0" distL="0" distR="0" wp14:anchorId="69D9B5AB" wp14:editId="601B52EF">
                  <wp:extent cx="3274832" cy="649812"/>
                  <wp:effectExtent l="0" t="0" r="1905" b="0"/>
                  <wp:docPr id="87" name="Рисунок 87" descr="http://www.seninvg07.narod.ru/000_main/rebus/matem/p/pov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seninvg07.narod.ru/000_main/rebus/matem/p/pov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541" cy="66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5620">
              <w:rPr>
                <w:noProof/>
                <w:sz w:val="28"/>
                <w:szCs w:val="28"/>
              </w:rPr>
              <w:drawing>
                <wp:inline distT="0" distB="0" distL="0" distR="0" wp14:anchorId="134997A8" wp14:editId="094BD30A">
                  <wp:extent cx="3268345" cy="719445"/>
                  <wp:effectExtent l="0" t="0" r="0" b="5080"/>
                  <wp:docPr id="34" name="Рисунок 34" descr="http://www.seninvg07.narod.ru/000_main/rebus/matem/v/vir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seninvg07.narod.ru/000_main/rebus/matem/v/vir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740" cy="73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EBD34A" wp14:editId="3E15A19D">
                  <wp:extent cx="1845661" cy="556989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808" cy="57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E5D4CE" wp14:editId="3221DBB2">
                  <wp:extent cx="1851319" cy="523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949" cy="53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:rsidR="00B31A22" w:rsidRPr="00B514CA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514CA">
              <w:rPr>
                <w:color w:val="000000"/>
                <w:sz w:val="24"/>
                <w:szCs w:val="24"/>
              </w:rPr>
              <w:t>Получают: Повторение преобразований выражений</w:t>
            </w:r>
          </w:p>
        </w:tc>
        <w:tc>
          <w:tcPr>
            <w:tcW w:w="3119" w:type="dxa"/>
            <w:gridSpan w:val="2"/>
          </w:tcPr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настрой на работу, включаются в деловой ритм урока.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цветок отрывают лепесток, читает, что написано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 w:rsidRPr="00975C37">
              <w:rPr>
                <w:sz w:val="24"/>
                <w:szCs w:val="24"/>
              </w:rPr>
              <w:lastRenderedPageBreak/>
              <w:t xml:space="preserve">взаимопроверка </w:t>
            </w:r>
            <w:r>
              <w:rPr>
                <w:sz w:val="24"/>
                <w:szCs w:val="24"/>
              </w:rPr>
              <w:t xml:space="preserve">обмен тетрадями  </w:t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 w:rsidRPr="00B514CA">
              <w:rPr>
                <w:sz w:val="24"/>
                <w:szCs w:val="24"/>
              </w:rPr>
              <w:t>делятся на группы по рисунку</w:t>
            </w:r>
          </w:p>
          <w:p w:rsidR="00B31A22" w:rsidRPr="00B514CA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группа называет, что изображено на рисунке, </w:t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  <w:proofErr w:type="gramStart"/>
            <w:r w:rsidRPr="007E1F68">
              <w:rPr>
                <w:sz w:val="24"/>
                <w:szCs w:val="24"/>
              </w:rPr>
              <w:t>Включаются в деловой ритм урока</w:t>
            </w:r>
            <w:r>
              <w:rPr>
                <w:sz w:val="28"/>
                <w:szCs w:val="28"/>
              </w:rPr>
              <w:t xml:space="preserve"> </w:t>
            </w:r>
            <w:r w:rsidRPr="007E1F68">
              <w:rPr>
                <w:sz w:val="24"/>
                <w:szCs w:val="24"/>
              </w:rPr>
              <w:t>взаимодействуют</w:t>
            </w:r>
            <w:proofErr w:type="gramEnd"/>
            <w:r w:rsidRPr="007E1F68">
              <w:rPr>
                <w:sz w:val="24"/>
                <w:szCs w:val="24"/>
              </w:rPr>
              <w:t xml:space="preserve"> с одноклассниками в группах</w:t>
            </w:r>
            <w:r>
              <w:rPr>
                <w:sz w:val="28"/>
                <w:szCs w:val="28"/>
              </w:rPr>
              <w:t xml:space="preserve"> 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proofErr w:type="gramStart"/>
            <w:r w:rsidRPr="00967B02">
              <w:rPr>
                <w:sz w:val="24"/>
                <w:szCs w:val="24"/>
              </w:rPr>
              <w:t xml:space="preserve">отгадывают ребусы </w:t>
            </w:r>
            <w:r>
              <w:rPr>
                <w:sz w:val="24"/>
                <w:szCs w:val="24"/>
              </w:rPr>
              <w:t>и определяют тему урока составляя</w:t>
            </w:r>
            <w:proofErr w:type="gramEnd"/>
            <w:r>
              <w:rPr>
                <w:sz w:val="24"/>
                <w:szCs w:val="24"/>
              </w:rPr>
              <w:t xml:space="preserve"> предложение из слов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967B0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осмысливают тему и определяют цель урока</w:t>
            </w:r>
          </w:p>
        </w:tc>
        <w:tc>
          <w:tcPr>
            <w:tcW w:w="1984" w:type="dxa"/>
          </w:tcPr>
          <w:p w:rsidR="00B31A22" w:rsidRPr="003C72DA" w:rsidRDefault="00B31A22" w:rsidP="009D5EFD">
            <w:pPr>
              <w:rPr>
                <w:color w:val="000000"/>
                <w:sz w:val="24"/>
                <w:szCs w:val="24"/>
              </w:rPr>
            </w:pPr>
            <w:r w:rsidRPr="003C72DA">
              <w:rPr>
                <w:color w:val="000000"/>
                <w:sz w:val="24"/>
                <w:szCs w:val="24"/>
              </w:rPr>
              <w:lastRenderedPageBreak/>
              <w:t>устный комментарий учителя</w:t>
            </w:r>
          </w:p>
          <w:p w:rsidR="00B31A22" w:rsidRPr="003C72DA" w:rsidRDefault="00B31A22" w:rsidP="009D5EFD">
            <w:pPr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rPr>
                <w:color w:val="000000"/>
                <w:sz w:val="27"/>
                <w:szCs w:val="27"/>
              </w:rPr>
            </w:pPr>
          </w:p>
          <w:p w:rsidR="00B31A22" w:rsidRDefault="00B31A22" w:rsidP="009D5EFD">
            <w:pPr>
              <w:rPr>
                <w:color w:val="000000"/>
                <w:sz w:val="27"/>
                <w:szCs w:val="27"/>
              </w:rPr>
            </w:pPr>
          </w:p>
          <w:p w:rsidR="00B31A22" w:rsidRDefault="00B31A22" w:rsidP="009D5EFD">
            <w:pPr>
              <w:rPr>
                <w:color w:val="000000"/>
                <w:sz w:val="27"/>
                <w:szCs w:val="27"/>
              </w:rPr>
            </w:pPr>
          </w:p>
          <w:p w:rsidR="00B31A22" w:rsidRPr="003C72DA" w:rsidRDefault="00B31A22" w:rsidP="009D5EFD">
            <w:pPr>
              <w:rPr>
                <w:color w:val="000000"/>
                <w:sz w:val="24"/>
                <w:szCs w:val="24"/>
              </w:rPr>
            </w:pPr>
            <w:r w:rsidRPr="003C72DA">
              <w:rPr>
                <w:color w:val="000000"/>
                <w:sz w:val="24"/>
                <w:szCs w:val="24"/>
              </w:rPr>
              <w:t>наблюдения учителя</w:t>
            </w:r>
          </w:p>
          <w:p w:rsidR="00B31A22" w:rsidRPr="003C72DA" w:rsidRDefault="00B31A22" w:rsidP="009D5EFD">
            <w:pPr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rPr>
                <w:color w:val="000000"/>
                <w:sz w:val="27"/>
                <w:szCs w:val="27"/>
              </w:rPr>
            </w:pPr>
          </w:p>
          <w:p w:rsidR="00B31A22" w:rsidRDefault="00B31A22" w:rsidP="009D5EFD">
            <w:pPr>
              <w:rPr>
                <w:color w:val="000000"/>
                <w:sz w:val="27"/>
                <w:szCs w:val="27"/>
              </w:rPr>
            </w:pPr>
          </w:p>
          <w:p w:rsidR="00B31A22" w:rsidRDefault="00B31A22" w:rsidP="009D5EFD">
            <w:pPr>
              <w:rPr>
                <w:color w:val="000000"/>
                <w:sz w:val="27"/>
                <w:szCs w:val="27"/>
              </w:rPr>
            </w:pPr>
          </w:p>
          <w:p w:rsidR="00B31A22" w:rsidRPr="003C72DA" w:rsidRDefault="00B31A22" w:rsidP="009D5EFD">
            <w:pPr>
              <w:rPr>
                <w:sz w:val="24"/>
                <w:szCs w:val="24"/>
              </w:rPr>
            </w:pPr>
            <w:r w:rsidRPr="003C72DA">
              <w:rPr>
                <w:color w:val="000000"/>
                <w:sz w:val="24"/>
                <w:szCs w:val="24"/>
              </w:rPr>
              <w:t>словесное одобрение учителя</w:t>
            </w:r>
          </w:p>
        </w:tc>
        <w:tc>
          <w:tcPr>
            <w:tcW w:w="2410" w:type="dxa"/>
          </w:tcPr>
          <w:p w:rsidR="00B31A22" w:rsidRDefault="00B31A22" w:rsidP="009D5EFD">
            <w:pPr>
              <w:rPr>
                <w:sz w:val="28"/>
                <w:szCs w:val="28"/>
              </w:rPr>
            </w:pPr>
            <w:r w:rsidRPr="005D07E3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7F614FA" wp14:editId="168FA871">
                  <wp:extent cx="1485627" cy="1114258"/>
                  <wp:effectExtent l="0" t="0" r="635" b="0"/>
                  <wp:docPr id="1" name="Picture 2" descr="C:\Users\Ольга\Desktop\hello_html_m6d3253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Ольга\Desktop\hello_html_m6d3253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75" cy="1124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 w:rsidRPr="00967B02">
              <w:rPr>
                <w:sz w:val="24"/>
                <w:szCs w:val="24"/>
              </w:rPr>
              <w:lastRenderedPageBreak/>
              <w:t>Фоновая музыка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Слайд№1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с изображением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B31A22" w:rsidRPr="00967B0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Слайд№2,3</w:t>
            </w:r>
          </w:p>
        </w:tc>
      </w:tr>
      <w:tr w:rsidR="00B31A22" w:rsidRPr="009A6ED0" w:rsidTr="00963E62">
        <w:trPr>
          <w:trHeight w:val="3392"/>
        </w:trPr>
        <w:tc>
          <w:tcPr>
            <w:tcW w:w="1646" w:type="dxa"/>
            <w:vAlign w:val="center"/>
          </w:tcPr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Середина урока </w:t>
            </w: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4мин</w:t>
            </w: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2мин</w:t>
            </w: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мин</w:t>
            </w: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2мин</w:t>
            </w: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213A3F" w:rsidRDefault="00213A3F" w:rsidP="009D5EFD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мин</w:t>
            </w: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63E62" w:rsidRDefault="00963E6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31A22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 мин</w:t>
            </w:r>
          </w:p>
          <w:p w:rsidR="00B31A22" w:rsidRPr="009A6ED0" w:rsidRDefault="00B31A22" w:rsidP="009D5EF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00" w:type="dxa"/>
            <w:gridSpan w:val="2"/>
            <w:vAlign w:val="center"/>
          </w:tcPr>
          <w:p w:rsidR="00B31A22" w:rsidRDefault="00B31A22" w:rsidP="009D5EF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B514CA">
              <w:rPr>
                <w:b/>
                <w:bCs/>
                <w:color w:val="000000"/>
                <w:sz w:val="24"/>
                <w:szCs w:val="24"/>
              </w:rPr>
              <w:lastRenderedPageBreak/>
              <w:t>Актуализация опорных знаний.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3мин</w:t>
            </w:r>
          </w:p>
          <w:p w:rsidR="00B31A22" w:rsidRPr="00B514CA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514CA">
              <w:rPr>
                <w:color w:val="000000"/>
                <w:sz w:val="24"/>
                <w:szCs w:val="24"/>
              </w:rPr>
              <w:t>Метод «</w:t>
            </w:r>
            <w:r>
              <w:rPr>
                <w:color w:val="000000"/>
                <w:sz w:val="24"/>
                <w:szCs w:val="24"/>
              </w:rPr>
              <w:t xml:space="preserve">Найди свою </w:t>
            </w:r>
            <w:r w:rsidRPr="00B514CA">
              <w:rPr>
                <w:color w:val="000000"/>
                <w:sz w:val="24"/>
                <w:szCs w:val="24"/>
              </w:rPr>
              <w:t>пару»</w:t>
            </w:r>
          </w:p>
          <w:p w:rsidR="00B31A22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раздает каждой группе </w:t>
            </w:r>
            <w:r w:rsidRPr="00B514CA">
              <w:rPr>
                <w:color w:val="000000"/>
                <w:sz w:val="24"/>
                <w:szCs w:val="24"/>
              </w:rPr>
              <w:t>на маленьких карточках написанные правила или формулы, имеющие связь между собой.</w:t>
            </w:r>
          </w:p>
          <w:p w:rsidR="00B31A22" w:rsidRPr="007E1F68" w:rsidRDefault="00B31A22" w:rsidP="009D5EFD">
            <w:pPr>
              <w:shd w:val="clear" w:color="auto" w:fill="FFFFFF"/>
              <w:spacing w:after="150"/>
              <w:ind w:firstLine="706"/>
              <w:rPr>
                <w:color w:val="000000"/>
                <w:sz w:val="24"/>
                <w:szCs w:val="24"/>
              </w:rPr>
            </w:pPr>
            <w:bookmarkStart w:id="2" w:name="_Hlk70178293"/>
            <w:r w:rsidRPr="007E1F68">
              <w:rPr>
                <w:color w:val="000000"/>
                <w:sz w:val="24"/>
                <w:szCs w:val="24"/>
              </w:rPr>
              <w:t xml:space="preserve">Переместительное свойство сложения </w:t>
            </w:r>
            <w:r w:rsidRPr="008A5109">
              <w:rPr>
                <w:b/>
                <w:bCs/>
                <w:color w:val="000000"/>
                <w:sz w:val="24"/>
                <w:szCs w:val="24"/>
              </w:rPr>
              <w:t>(1)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3084"/>
            </w:tblGrid>
            <w:tr w:rsidR="00B31A22" w:rsidRPr="007E1F68" w:rsidTr="009D5EFD">
              <w:trPr>
                <w:trHeight w:val="285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</w:tbl>
          <w:p w:rsidR="00B31A22" w:rsidRPr="008A5109" w:rsidRDefault="00E06AEC" w:rsidP="009D5EFD">
            <w:pPr>
              <w:shd w:val="clear" w:color="auto" w:fill="FFFFFF"/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bookmarkStart w:id="3" w:name="_GoBack"/>
            <w:bookmarkEnd w:id="3"/>
            <w:r w:rsidRPr="007E1F68">
              <w:rPr>
                <w:color w:val="000000"/>
                <w:sz w:val="24"/>
                <w:szCs w:val="24"/>
              </w:rPr>
              <w:t>очетательное</w:t>
            </w:r>
            <w:r w:rsidR="00B31A22" w:rsidRPr="007E1F68">
              <w:rPr>
                <w:color w:val="000000"/>
                <w:sz w:val="24"/>
                <w:szCs w:val="24"/>
              </w:rPr>
              <w:t xml:space="preserve"> свойство сложения </w:t>
            </w:r>
            <w:r w:rsidR="00B31A22" w:rsidRPr="008A5109">
              <w:rPr>
                <w:b/>
                <w:bCs/>
                <w:color w:val="000000"/>
                <w:sz w:val="24"/>
                <w:szCs w:val="24"/>
              </w:rPr>
              <w:t>(6)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3084"/>
            </w:tblGrid>
            <w:tr w:rsidR="00B31A22" w:rsidRPr="007E1F68" w:rsidTr="009D5EFD">
              <w:trPr>
                <w:trHeight w:val="285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)+с=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</w:rPr>
                    <w:t>а+(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+с)</w:t>
                  </w:r>
                </w:p>
              </w:tc>
            </w:tr>
          </w:tbl>
          <w:p w:rsidR="00B31A22" w:rsidRPr="007E1F68" w:rsidRDefault="00B31A22" w:rsidP="009D5EF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7E1F68">
              <w:rPr>
                <w:color w:val="000000"/>
                <w:sz w:val="24"/>
                <w:szCs w:val="24"/>
              </w:rPr>
              <w:t xml:space="preserve">Переместительное свойство умножения рациональных чисел </w:t>
            </w:r>
            <w:r w:rsidRPr="008A5109">
              <w:rPr>
                <w:b/>
                <w:bCs/>
                <w:color w:val="000000"/>
                <w:sz w:val="24"/>
                <w:szCs w:val="24"/>
              </w:rPr>
              <w:t>(1)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3084"/>
            </w:tblGrid>
            <w:tr w:rsidR="00B31A22" w:rsidRPr="007E1F68" w:rsidTr="009D5EFD">
              <w:trPr>
                <w:trHeight w:val="90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</w:rPr>
                    <w:t>а·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·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</w:p>
              </w:tc>
            </w:tr>
          </w:tbl>
          <w:p w:rsidR="00B31A22" w:rsidRPr="008A5109" w:rsidRDefault="00E06AEC" w:rsidP="009D5EFD">
            <w:pPr>
              <w:shd w:val="clear" w:color="auto" w:fill="FFFFFF"/>
              <w:spacing w:after="150"/>
              <w:ind w:firstLine="70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E1F68">
              <w:rPr>
                <w:color w:val="000000"/>
                <w:sz w:val="24"/>
                <w:szCs w:val="24"/>
              </w:rPr>
              <w:t>очетательное</w:t>
            </w:r>
            <w:r w:rsidR="00B31A22" w:rsidRPr="007E1F68">
              <w:rPr>
                <w:color w:val="000000"/>
                <w:sz w:val="24"/>
                <w:szCs w:val="24"/>
              </w:rPr>
              <w:t xml:space="preserve"> свойство умножения рациональных чисел </w:t>
            </w:r>
            <w:r w:rsidR="00B31A22" w:rsidRPr="008A5109">
              <w:rPr>
                <w:b/>
                <w:bCs/>
                <w:color w:val="000000"/>
                <w:sz w:val="24"/>
                <w:szCs w:val="24"/>
              </w:rPr>
              <w:t>(2)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3084"/>
            </w:tblGrid>
            <w:tr w:rsidR="00B31A22" w:rsidRPr="007E1F68" w:rsidTr="009D5EFD">
              <w:trPr>
                <w:trHeight w:val="90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</w:rPr>
                    <w:t>(а·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)·с=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</w:rPr>
                    <w:t>а·(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·с)</w:t>
                  </w:r>
                </w:p>
              </w:tc>
            </w:tr>
          </w:tbl>
          <w:p w:rsidR="00B31A22" w:rsidRPr="007E1F68" w:rsidRDefault="00B31A22" w:rsidP="009D5EFD">
            <w:pPr>
              <w:shd w:val="clear" w:color="auto" w:fill="FFFFFF"/>
              <w:spacing w:after="150"/>
              <w:ind w:firstLine="706"/>
              <w:rPr>
                <w:color w:val="000000"/>
                <w:sz w:val="24"/>
                <w:szCs w:val="24"/>
              </w:rPr>
            </w:pPr>
            <w:r w:rsidRPr="007E1F68">
              <w:rPr>
                <w:color w:val="000000"/>
                <w:sz w:val="24"/>
                <w:szCs w:val="24"/>
              </w:rPr>
              <w:t xml:space="preserve">Правила раскрытия скобок </w:t>
            </w:r>
            <w:r w:rsidRPr="008A5109">
              <w:rPr>
                <w:b/>
                <w:bCs/>
                <w:color w:val="000000"/>
                <w:sz w:val="24"/>
                <w:szCs w:val="24"/>
              </w:rPr>
              <w:t>(1991)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3084"/>
            </w:tblGrid>
            <w:tr w:rsidR="00B31A22" w:rsidRPr="007E1F68" w:rsidTr="009D5EFD">
              <w:trPr>
                <w:trHeight w:val="75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</w:rPr>
                    <w:t>а+(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+с)=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kk-KZ"/>
                    </w:rPr>
                    <w:t>а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  <w:tr w:rsidR="00B31A22" w:rsidRPr="007E1F68" w:rsidTr="009D5EFD">
              <w:trPr>
                <w:trHeight w:val="105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-(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)=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  <w:tr w:rsidR="00B31A22" w:rsidRPr="007E1F68" w:rsidTr="009D5EFD">
              <w:trPr>
                <w:trHeight w:val="90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+(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)=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  <w:tr w:rsidR="00B31A22" w:rsidRPr="007E1F68" w:rsidTr="009D5EFD">
              <w:trPr>
                <w:trHeight w:val="90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-(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)=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7E1F68" w:rsidRDefault="00B31A22" w:rsidP="009D5EFD">
                  <w:pPr>
                    <w:spacing w:after="150"/>
                    <w:rPr>
                      <w:sz w:val="24"/>
                      <w:szCs w:val="24"/>
                    </w:rPr>
                  </w:pP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-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7E1F68">
                    <w:rPr>
                      <w:color w:val="000000"/>
                      <w:sz w:val="24"/>
                      <w:szCs w:val="24"/>
                    </w:rPr>
                    <w:t>+</w:t>
                  </w:r>
                  <w:r w:rsidRPr="007E1F68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</w:p>
              </w:tc>
            </w:tr>
          </w:tbl>
          <w:bookmarkEnd w:id="2"/>
          <w:p w:rsidR="00B31A22" w:rsidRPr="001D3731" w:rsidRDefault="00B31A22" w:rsidP="009D5EFD">
            <w:pPr>
              <w:spacing w:after="150"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>В результате учащиеся должны получить дату 16.12.1991</w:t>
            </w:r>
          </w:p>
          <w:p w:rsidR="00B31A22" w:rsidRPr="001D3731" w:rsidRDefault="00B31A22" w:rsidP="009D5EFD">
            <w:pPr>
              <w:spacing w:after="150"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 xml:space="preserve">Вопрос к </w:t>
            </w:r>
            <w:r>
              <w:rPr>
                <w:color w:val="000000"/>
                <w:sz w:val="24"/>
                <w:szCs w:val="24"/>
              </w:rPr>
              <w:t>учащимся</w:t>
            </w:r>
            <w:r w:rsidRPr="001D3731">
              <w:rPr>
                <w:color w:val="000000"/>
                <w:sz w:val="24"/>
                <w:szCs w:val="24"/>
              </w:rPr>
              <w:t>: «Что означает эта дата для Казахстана?»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3731">
              <w:rPr>
                <w:color w:val="000000"/>
                <w:sz w:val="24"/>
                <w:szCs w:val="24"/>
                <w:shd w:val="clear" w:color="auto" w:fill="FFFFFF"/>
              </w:rPr>
              <w:t>Независимый Казахстан был основан как:</w:t>
            </w:r>
            <w:r w:rsidRPr="001D3731">
              <w:rPr>
                <w:color w:val="000000"/>
                <w:sz w:val="24"/>
                <w:szCs w:val="24"/>
              </w:rPr>
              <w:br/>
            </w:r>
            <w:r w:rsidRPr="001D3731">
              <w:rPr>
                <w:color w:val="000000"/>
                <w:sz w:val="24"/>
                <w:szCs w:val="24"/>
                <w:shd w:val="clear" w:color="auto" w:fill="FFFFFF"/>
              </w:rPr>
              <w:t>• демократическое</w:t>
            </w:r>
            <w:r w:rsidRPr="001D3731">
              <w:rPr>
                <w:color w:val="000000"/>
                <w:sz w:val="24"/>
                <w:szCs w:val="24"/>
              </w:rPr>
              <w:br/>
            </w:r>
            <w:r w:rsidRPr="001D3731">
              <w:rPr>
                <w:color w:val="000000"/>
                <w:sz w:val="24"/>
                <w:szCs w:val="24"/>
                <w:shd w:val="clear" w:color="auto" w:fill="FFFFFF"/>
              </w:rPr>
              <w:t>• светское</w:t>
            </w:r>
            <w:r w:rsidRPr="001D3731">
              <w:rPr>
                <w:color w:val="000000"/>
                <w:sz w:val="24"/>
                <w:szCs w:val="24"/>
              </w:rPr>
              <w:br/>
            </w:r>
            <w:r w:rsidRPr="001D37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• социальное</w:t>
            </w:r>
            <w:r w:rsidRPr="001D3731">
              <w:rPr>
                <w:color w:val="000000"/>
                <w:sz w:val="24"/>
                <w:szCs w:val="24"/>
              </w:rPr>
              <w:br/>
            </w:r>
            <w:r w:rsidRPr="001D3731">
              <w:rPr>
                <w:color w:val="000000"/>
                <w:sz w:val="24"/>
                <w:szCs w:val="24"/>
                <w:shd w:val="clear" w:color="auto" w:fill="FFFFFF"/>
              </w:rPr>
              <w:t>• правовое государство</w:t>
            </w:r>
          </w:p>
          <w:p w:rsidR="00B31A22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B31A22" w:rsidRPr="001D3731" w:rsidRDefault="00B31A22" w:rsidP="009D5EFD">
            <w:pPr>
              <w:shd w:val="clear" w:color="auto" w:fill="FFFFFF"/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b/>
                <w:bCs/>
                <w:color w:val="000000"/>
                <w:sz w:val="24"/>
                <w:szCs w:val="24"/>
              </w:rPr>
              <w:t>Работа с классом.</w:t>
            </w:r>
            <w:r w:rsidRPr="001D3731">
              <w:rPr>
                <w:rFonts w:ascii="Arial" w:hAnsi="Arial" w:cs="Arial"/>
                <w:color w:val="000000"/>
                <w:lang w:val="en-GB"/>
              </w:rPr>
              <w:t> </w:t>
            </w:r>
            <w:r w:rsidRPr="001D3731">
              <w:rPr>
                <w:color w:val="000000"/>
                <w:sz w:val="24"/>
                <w:szCs w:val="24"/>
              </w:rPr>
              <w:t>В диалоге вспомнить, что замену одного выражения другим, тождественно равным ему выражением называют тождественным преобразованием или просто преобразованием выражения.</w:t>
            </w:r>
          </w:p>
          <w:p w:rsidR="00B31A22" w:rsidRPr="0006566C" w:rsidRDefault="00B31A22" w:rsidP="009D5EFD">
            <w:pPr>
              <w:spacing w:line="210" w:lineRule="atLeast"/>
              <w:rPr>
                <w:color w:val="000000"/>
                <w:sz w:val="21"/>
                <w:szCs w:val="21"/>
                <w:lang w:val="en-GB"/>
              </w:rPr>
            </w:pPr>
            <w:r w:rsidRPr="0006566C">
              <w:rPr>
                <w:color w:val="000000"/>
                <w:sz w:val="24"/>
                <w:szCs w:val="24"/>
                <w:lang w:val="en-GB"/>
              </w:rPr>
              <w:t xml:space="preserve">К </w:t>
            </w:r>
            <w:r w:rsidRPr="0006566C">
              <w:rPr>
                <w:color w:val="000000"/>
                <w:sz w:val="24"/>
                <w:szCs w:val="24"/>
              </w:rPr>
              <w:t>тождественным преобразованиям</w:t>
            </w:r>
            <w:r w:rsidRPr="0006566C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Pr="0006566C">
              <w:rPr>
                <w:color w:val="000000"/>
                <w:sz w:val="24"/>
                <w:szCs w:val="24"/>
              </w:rPr>
              <w:t>относятся</w:t>
            </w:r>
            <w:r w:rsidRPr="0006566C">
              <w:rPr>
                <w:color w:val="000000"/>
                <w:sz w:val="24"/>
                <w:szCs w:val="24"/>
                <w:lang w:val="en-GB"/>
              </w:rPr>
              <w:t>:</w:t>
            </w:r>
          </w:p>
          <w:p w:rsidR="00B31A22" w:rsidRPr="0006566C" w:rsidRDefault="00B31A22" w:rsidP="009D5EFD">
            <w:pPr>
              <w:numPr>
                <w:ilvl w:val="0"/>
                <w:numId w:val="1"/>
              </w:numPr>
              <w:rPr>
                <w:color w:val="000000"/>
                <w:sz w:val="21"/>
                <w:szCs w:val="21"/>
              </w:rPr>
            </w:pPr>
            <w:r w:rsidRPr="0006566C">
              <w:rPr>
                <w:color w:val="000000"/>
                <w:sz w:val="24"/>
                <w:szCs w:val="24"/>
              </w:rPr>
              <w:t>применение свойств арифметических действий;</w:t>
            </w:r>
          </w:p>
          <w:p w:rsidR="00B31A22" w:rsidRPr="0006566C" w:rsidRDefault="00B31A22" w:rsidP="009D5EFD">
            <w:pPr>
              <w:numPr>
                <w:ilvl w:val="0"/>
                <w:numId w:val="1"/>
              </w:numPr>
              <w:rPr>
                <w:color w:val="000000"/>
                <w:sz w:val="21"/>
                <w:szCs w:val="21"/>
              </w:rPr>
            </w:pPr>
            <w:r w:rsidRPr="0006566C">
              <w:rPr>
                <w:color w:val="000000"/>
                <w:sz w:val="24"/>
                <w:szCs w:val="24"/>
              </w:rPr>
              <w:t>раскрытие скобок;</w:t>
            </w:r>
          </w:p>
          <w:p w:rsidR="00B31A22" w:rsidRPr="0006566C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6566C">
              <w:rPr>
                <w:color w:val="000000"/>
                <w:sz w:val="24"/>
                <w:szCs w:val="24"/>
              </w:rPr>
              <w:t>приведение подобных слагаемых</w:t>
            </w:r>
          </w:p>
          <w:p w:rsidR="00B31A22" w:rsidRDefault="00B31A22" w:rsidP="009D5EF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Групповая работа</w:t>
            </w:r>
          </w:p>
          <w:p w:rsidR="00B31A22" w:rsidRPr="002736C2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736C2">
              <w:rPr>
                <w:b/>
                <w:bCs/>
                <w:color w:val="000000"/>
                <w:sz w:val="24"/>
                <w:szCs w:val="24"/>
              </w:rPr>
              <w:t>Игра «Индивидуальное лото». </w:t>
            </w:r>
            <w:r w:rsidRPr="002736C2">
              <w:rPr>
                <w:color w:val="000000"/>
                <w:sz w:val="24"/>
                <w:szCs w:val="24"/>
              </w:rPr>
              <w:t xml:space="preserve"> Для каждой группы подготовлен индивидуальный комплект карточек. Большая карточка, которая разделена на четыре прямоугольника, в каждом записан ответ. 1 большая карточка и по 4 маленьких на каждую группу, размером как прямоугольники, с записанными на них примерами. Ученик решает пример и накрывает ею соответствующий ответ. Карточки накладываются лицевой стороной вниз. Если все примеры решены правильно, то обратные стороны наложенных карточек составляют зашифрованную букву. Шифр – заглавная буква в названии достопримечательностей столицы Казахстана – г. </w:t>
            </w:r>
            <w:proofErr w:type="spellStart"/>
            <w:r>
              <w:rPr>
                <w:color w:val="000000"/>
                <w:sz w:val="24"/>
                <w:szCs w:val="24"/>
              </w:rPr>
              <w:t>Нур</w:t>
            </w:r>
            <w:proofErr w:type="spellEnd"/>
            <w:r>
              <w:rPr>
                <w:color w:val="000000"/>
                <w:sz w:val="24"/>
                <w:szCs w:val="24"/>
              </w:rPr>
              <w:t>-Султан</w:t>
            </w:r>
            <w:r w:rsidRPr="002736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36C2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2736C2">
              <w:rPr>
                <w:color w:val="000000"/>
                <w:sz w:val="24"/>
                <w:szCs w:val="24"/>
              </w:rPr>
              <w:t>Б-</w:t>
            </w:r>
            <w:proofErr w:type="gramEnd"/>
            <w:r w:rsidRPr="002736C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6C2">
              <w:rPr>
                <w:color w:val="000000"/>
                <w:sz w:val="24"/>
                <w:szCs w:val="24"/>
              </w:rPr>
              <w:t>Байтерек</w:t>
            </w:r>
            <w:proofErr w:type="spellEnd"/>
            <w:r w:rsidRPr="002736C2">
              <w:rPr>
                <w:color w:val="000000"/>
                <w:sz w:val="24"/>
                <w:szCs w:val="24"/>
              </w:rPr>
              <w:t>, А- Ак-Орда, Хан-</w:t>
            </w:r>
            <w:proofErr w:type="spellStart"/>
            <w:r w:rsidRPr="002736C2">
              <w:rPr>
                <w:color w:val="000000"/>
                <w:sz w:val="24"/>
                <w:szCs w:val="24"/>
              </w:rPr>
              <w:t>Шатыр</w:t>
            </w:r>
            <w:proofErr w:type="spellEnd"/>
            <w:r w:rsidRPr="002736C2">
              <w:rPr>
                <w:color w:val="000000"/>
                <w:sz w:val="24"/>
                <w:szCs w:val="24"/>
              </w:rPr>
              <w:t>)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bookmarkStart w:id="4" w:name="_Hlk70178348"/>
            <w:r>
              <w:rPr>
                <w:b/>
                <w:bCs/>
                <w:color w:val="000000"/>
                <w:sz w:val="24"/>
                <w:szCs w:val="24"/>
              </w:rPr>
              <w:t xml:space="preserve">1 карточка </w:t>
            </w:r>
            <w:r w:rsidRPr="002736C2">
              <w:rPr>
                <w:b/>
                <w:bCs/>
                <w:color w:val="000000"/>
                <w:sz w:val="24"/>
                <w:szCs w:val="24"/>
              </w:rPr>
              <w:t>Маленькие карточки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color w:val="000000"/>
                <w:sz w:val="24"/>
                <w:szCs w:val="24"/>
              </w:rPr>
              <w:t>Раскройте скобки, упростите выражение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color w:val="000000"/>
                <w:sz w:val="24"/>
                <w:szCs w:val="24"/>
              </w:rPr>
              <w:t>; -1,6(2а-7); -(-2х+7)-3(х-1); 2х+3(4-5х).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b/>
                <w:bCs/>
                <w:color w:val="000000"/>
                <w:sz w:val="24"/>
                <w:szCs w:val="24"/>
              </w:rPr>
              <w:t>Большая карта</w:t>
            </w:r>
            <w:r w:rsidRPr="002736C2">
              <w:rPr>
                <w:color w:val="000000"/>
                <w:sz w:val="24"/>
                <w:szCs w:val="24"/>
              </w:rPr>
              <w:t> (шифр буква Б)</w:t>
            </w:r>
          </w:p>
          <w:tbl>
            <w:tblPr>
              <w:tblW w:w="5000" w:type="pct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3392"/>
            </w:tblGrid>
            <w:tr w:rsidR="00B31A22" w:rsidRPr="002736C2" w:rsidTr="009D5EFD">
              <w:trPr>
                <w:trHeight w:val="375"/>
                <w:jc w:val="center"/>
              </w:trPr>
              <w:tc>
                <w:tcPr>
                  <w:tcW w:w="2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</w:t>
                  </w:r>
                  <w:proofErr w:type="gramStart"/>
                  <w:r w:rsidRPr="002736C2">
                    <w:rPr>
                      <w:color w:val="000000"/>
                      <w:sz w:val="24"/>
                      <w:szCs w:val="24"/>
                    </w:rPr>
                    <w:t>3,2</w:t>
                  </w:r>
                  <w:proofErr w:type="gramEnd"/>
                  <w:r w:rsidRPr="002736C2">
                    <w:rPr>
                      <w:color w:val="000000"/>
                      <w:sz w:val="24"/>
                      <w:szCs w:val="24"/>
                    </w:rPr>
                    <w:t>а+11,2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-0,2с-1,5</w:t>
                  </w:r>
                </w:p>
              </w:tc>
            </w:tr>
            <w:tr w:rsidR="00B31A22" w:rsidRPr="002736C2" w:rsidTr="009D5EFD">
              <w:trPr>
                <w:trHeight w:val="435"/>
                <w:jc w:val="center"/>
              </w:trPr>
              <w:tc>
                <w:tcPr>
                  <w:tcW w:w="2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-х-4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-13х+12</w:t>
                  </w:r>
                </w:p>
              </w:tc>
            </w:tr>
          </w:tbl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 карточка </w:t>
            </w:r>
            <w:r w:rsidRPr="002736C2">
              <w:rPr>
                <w:b/>
                <w:bCs/>
                <w:color w:val="000000"/>
                <w:sz w:val="24"/>
                <w:szCs w:val="24"/>
              </w:rPr>
              <w:t>Маленькие карточки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color w:val="000000"/>
                <w:sz w:val="24"/>
                <w:szCs w:val="24"/>
              </w:rPr>
              <w:t>Раскройте скобки, упростите выражение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color w:val="000000"/>
                <w:sz w:val="24"/>
                <w:szCs w:val="24"/>
              </w:rPr>
              <w:t>; 6(5а-3)-7(а-7); -9с-7(2-1,5с) ; -2(7-а)-5а</w:t>
            </w:r>
            <w:proofErr w:type="gramStart"/>
            <w:r w:rsidRPr="002736C2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b/>
                <w:bCs/>
                <w:color w:val="000000"/>
                <w:sz w:val="24"/>
                <w:szCs w:val="24"/>
              </w:rPr>
              <w:t>Большая карта</w:t>
            </w:r>
            <w:r w:rsidRPr="002736C2">
              <w:rPr>
                <w:color w:val="000000"/>
                <w:sz w:val="24"/>
                <w:szCs w:val="24"/>
              </w:rPr>
              <w:t xml:space="preserve"> (шифр буква </w:t>
            </w:r>
            <w:proofErr w:type="gramStart"/>
            <w:r w:rsidRPr="002736C2">
              <w:rPr>
                <w:color w:val="000000"/>
                <w:sz w:val="24"/>
                <w:szCs w:val="24"/>
              </w:rPr>
              <w:t>А-О</w:t>
            </w:r>
            <w:proofErr w:type="gramEnd"/>
            <w:r w:rsidRPr="002736C2">
              <w:rPr>
                <w:color w:val="000000"/>
                <w:sz w:val="24"/>
                <w:szCs w:val="24"/>
              </w:rPr>
              <w:t>)</w:t>
            </w:r>
          </w:p>
          <w:tbl>
            <w:tblPr>
              <w:tblW w:w="5000" w:type="pct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3392"/>
            </w:tblGrid>
            <w:tr w:rsidR="00B31A22" w:rsidRPr="002736C2" w:rsidTr="009D5EFD">
              <w:trPr>
                <w:trHeight w:val="330"/>
                <w:jc w:val="center"/>
              </w:trPr>
              <w:tc>
                <w:tcPr>
                  <w:tcW w:w="2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1,5с-14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-14-3а</w:t>
                  </w:r>
                </w:p>
              </w:tc>
            </w:tr>
            <w:tr w:rsidR="00B31A22" w:rsidRPr="002736C2" w:rsidTr="009D5EFD">
              <w:trPr>
                <w:trHeight w:val="435"/>
                <w:jc w:val="center"/>
              </w:trPr>
              <w:tc>
                <w:tcPr>
                  <w:tcW w:w="2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-0,5+</w:t>
                  </w:r>
                  <w:r w:rsidRPr="002736C2">
                    <w:rPr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23а+31</w:t>
                  </w:r>
                </w:p>
              </w:tc>
            </w:tr>
          </w:tbl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карточка </w:t>
            </w:r>
            <w:r w:rsidRPr="002736C2">
              <w:rPr>
                <w:b/>
                <w:bCs/>
                <w:color w:val="000000"/>
                <w:sz w:val="24"/>
                <w:szCs w:val="24"/>
              </w:rPr>
              <w:t>Маленькие карточки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color w:val="000000"/>
                <w:sz w:val="24"/>
                <w:szCs w:val="24"/>
              </w:rPr>
              <w:t>Раскройте скобки, упростите выражение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color w:val="000000"/>
                <w:sz w:val="24"/>
                <w:szCs w:val="24"/>
              </w:rPr>
              <w:t>; -(-3х+1)-5(х-2); 8(3а-2)-12а; -6у-0,7(3-у)</w:t>
            </w:r>
          </w:p>
          <w:p w:rsidR="00B31A22" w:rsidRPr="002736C2" w:rsidRDefault="00B31A22" w:rsidP="009D5EF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736C2">
              <w:rPr>
                <w:b/>
                <w:bCs/>
                <w:color w:val="000000"/>
                <w:sz w:val="24"/>
                <w:szCs w:val="24"/>
              </w:rPr>
              <w:t>Большая карта</w:t>
            </w:r>
            <w:r w:rsidRPr="002736C2">
              <w:rPr>
                <w:color w:val="000000"/>
                <w:sz w:val="24"/>
                <w:szCs w:val="24"/>
              </w:rPr>
              <w:t> (шифр буквы Х-Ш)</w:t>
            </w:r>
          </w:p>
          <w:tbl>
            <w:tblPr>
              <w:tblW w:w="5000" w:type="pct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3392"/>
            </w:tblGrid>
            <w:tr w:rsidR="00B31A22" w:rsidRPr="002736C2" w:rsidTr="009D5EFD">
              <w:trPr>
                <w:trHeight w:val="375"/>
                <w:jc w:val="center"/>
              </w:trPr>
              <w:tc>
                <w:tcPr>
                  <w:tcW w:w="2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-0,5+1,5</w:t>
                  </w:r>
                  <w:r w:rsidRPr="002736C2">
                    <w:rPr>
                      <w:color w:val="000000"/>
                      <w:sz w:val="24"/>
                      <w:szCs w:val="24"/>
                      <w:lang w:val="en-US"/>
                    </w:rPr>
                    <w:t>m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-5,3у-2,1</w:t>
                  </w:r>
                </w:p>
              </w:tc>
            </w:tr>
            <w:tr w:rsidR="00B31A22" w:rsidRPr="002736C2" w:rsidTr="009D5EFD">
              <w:trPr>
                <w:trHeight w:val="435"/>
                <w:jc w:val="center"/>
              </w:trPr>
              <w:tc>
                <w:tcPr>
                  <w:tcW w:w="2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12а-16</w:t>
                  </w:r>
                </w:p>
              </w:tc>
              <w:tc>
                <w:tcPr>
                  <w:tcW w:w="2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31A22" w:rsidRPr="002736C2" w:rsidRDefault="00B31A22" w:rsidP="009D5EFD">
                  <w:pPr>
                    <w:jc w:val="center"/>
                    <w:rPr>
                      <w:sz w:val="24"/>
                      <w:szCs w:val="24"/>
                    </w:rPr>
                  </w:pPr>
                  <w:r w:rsidRPr="002736C2">
                    <w:rPr>
                      <w:color w:val="000000"/>
                      <w:sz w:val="24"/>
                      <w:szCs w:val="24"/>
                    </w:rPr>
                    <w:t>-2х+7</w:t>
                  </w:r>
                </w:p>
              </w:tc>
            </w:tr>
          </w:tbl>
          <w:bookmarkEnd w:id="4"/>
          <w:p w:rsidR="00B31A22" w:rsidRPr="0051349D" w:rsidRDefault="00B31A22" w:rsidP="009D5EFD">
            <w:pPr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49D">
              <w:rPr>
                <w:b/>
                <w:bCs/>
                <w:color w:val="000000"/>
                <w:sz w:val="24"/>
                <w:szCs w:val="24"/>
              </w:rPr>
              <w:t>Байтерек</w:t>
            </w:r>
            <w:proofErr w:type="spellEnd"/>
          </w:p>
          <w:p w:rsidR="00B31A22" w:rsidRPr="0051349D" w:rsidRDefault="00B31A22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  <w:r w:rsidRPr="0051349D">
              <w:rPr>
                <w:color w:val="000000"/>
                <w:sz w:val="24"/>
                <w:szCs w:val="24"/>
              </w:rPr>
              <w:t xml:space="preserve">Так уж повелось, что каждый город ассоциируется с какой-то достопримечательностью: Лондон – с Биг-Беном, Париж – с Эйфелевой башней, а вот символом Астаны стал </w:t>
            </w:r>
            <w:proofErr w:type="spellStart"/>
            <w:r w:rsidRPr="0051349D">
              <w:rPr>
                <w:color w:val="000000"/>
                <w:sz w:val="24"/>
                <w:szCs w:val="24"/>
              </w:rPr>
              <w:t>Байтерек</w:t>
            </w:r>
            <w:proofErr w:type="spellEnd"/>
            <w:r w:rsidRPr="0051349D">
              <w:rPr>
                <w:color w:val="000000"/>
                <w:sz w:val="24"/>
                <w:szCs w:val="24"/>
              </w:rPr>
              <w:t xml:space="preserve"> – достопримечательность, появление которой ознаменовало новую эпоху в жизни Казахстана, связанную с переносом в Астану столицы государства.</w:t>
            </w:r>
          </w:p>
          <w:p w:rsidR="00B31A22" w:rsidRPr="0051349D" w:rsidRDefault="00B31A22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1349D">
              <w:rPr>
                <w:color w:val="000000"/>
                <w:sz w:val="24"/>
                <w:szCs w:val="24"/>
              </w:rPr>
              <w:t>Байтерек</w:t>
            </w:r>
            <w:proofErr w:type="spellEnd"/>
            <w:r w:rsidRPr="0051349D">
              <w:rPr>
                <w:color w:val="000000"/>
                <w:sz w:val="24"/>
                <w:szCs w:val="24"/>
              </w:rPr>
              <w:t xml:space="preserve"> похож на золотой шар, который покоится на самом верху ажурной стальной конструкции высотой 97 м. А вместе с 300-тонным шаром, диаметр которого составляет 22 м, высота монумента достигает 105 метров. При этом вес башни – более 100- тонн.</w:t>
            </w:r>
          </w:p>
          <w:p w:rsidR="00B31A22" w:rsidRPr="0051349D" w:rsidRDefault="00B31A22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 w:rsidRPr="0051349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Как гласит казахская легенда,</w:t>
            </w:r>
            <w:r w:rsidRPr="0051349D">
              <w:rPr>
                <w:color w:val="000000"/>
                <w:sz w:val="24"/>
                <w:szCs w:val="24"/>
                <w:bdr w:val="none" w:sz="0" w:space="0" w:color="auto" w:frame="1"/>
                <w:lang w:val="en-GB"/>
              </w:rPr>
              <w:t> </w:t>
            </w:r>
            <w:proofErr w:type="spellStart"/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t>Байтерек</w:t>
            </w:r>
            <w:proofErr w:type="spellEnd"/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– это не что иное, как дерево жизни, растущее на берегу Мировой реки, которая течет на стыке миров. Корни этого дерева находятся под землей, само дерево – в земном мире, а ветви подпирают небеса. Именно к этому дереву жизни каждый год летит священная птица </w:t>
            </w:r>
            <w:proofErr w:type="spellStart"/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t>Самрук</w:t>
            </w:r>
            <w:proofErr w:type="spellEnd"/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, чтобы в его высокой кроне отложить яйцо – Солнце. А живущий под деревом </w:t>
            </w:r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дракон каждый год проглатывает это яйцо – так представляли себе в древности казахи смену времен года, дня и ночи и извечную борьбу добра и зла.</w:t>
            </w:r>
          </w:p>
          <w:p w:rsidR="00B31A22" w:rsidRPr="0051349D" w:rsidRDefault="00B31A22" w:rsidP="009D5EFD">
            <w:pPr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51349D">
              <w:rPr>
                <w:b/>
                <w:bCs/>
                <w:color w:val="000000"/>
                <w:sz w:val="24"/>
                <w:szCs w:val="24"/>
              </w:rPr>
              <w:t>Ак-Орда</w:t>
            </w:r>
          </w:p>
          <w:p w:rsidR="00B31A22" w:rsidRPr="0051349D" w:rsidRDefault="00B31A22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В 300 м от </w:t>
            </w:r>
            <w:proofErr w:type="spellStart"/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t>Байтерека</w:t>
            </w:r>
            <w:proofErr w:type="spellEnd"/>
            <w:r w:rsidRPr="0051349D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находится Ак-Орда – резиденция президента Казахстана.</w:t>
            </w:r>
            <w:r w:rsidRPr="0051349D">
              <w:rPr>
                <w:color w:val="000000"/>
                <w:sz w:val="24"/>
                <w:szCs w:val="24"/>
              </w:rPr>
              <w:t> Но, как и в других подобных «заведениях», сюда вполне можно попасть на экскурсию.</w:t>
            </w:r>
          </w:p>
          <w:p w:rsidR="00B31A22" w:rsidRPr="0051349D" w:rsidRDefault="00B31A22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  <w:r w:rsidRPr="0051349D">
              <w:rPr>
                <w:color w:val="000000"/>
                <w:sz w:val="24"/>
                <w:szCs w:val="24"/>
              </w:rPr>
              <w:t>Дворец Президента представляет собой внушительное 7-этажное здание, высота которого – 80 м (со шпилем).</w:t>
            </w:r>
          </w:p>
          <w:p w:rsidR="00B31A22" w:rsidRPr="0051349D" w:rsidRDefault="00B31A22" w:rsidP="009D5EFD">
            <w:pPr>
              <w:outlineLvl w:val="1"/>
              <w:rPr>
                <w:color w:val="000000"/>
                <w:sz w:val="24"/>
                <w:szCs w:val="24"/>
              </w:rPr>
            </w:pPr>
          </w:p>
          <w:p w:rsidR="00B31A22" w:rsidRPr="0051349D" w:rsidRDefault="00B31A22" w:rsidP="009D5EFD">
            <w:pPr>
              <w:outlineLvl w:val="1"/>
              <w:rPr>
                <w:b/>
                <w:bCs/>
                <w:color w:val="000000"/>
                <w:sz w:val="24"/>
                <w:szCs w:val="24"/>
              </w:rPr>
            </w:pPr>
            <w:r w:rsidRPr="0051349D">
              <w:rPr>
                <w:b/>
                <w:bCs/>
                <w:color w:val="000000"/>
                <w:sz w:val="24"/>
                <w:szCs w:val="24"/>
              </w:rPr>
              <w:t xml:space="preserve">Хан </w:t>
            </w:r>
            <w:proofErr w:type="spellStart"/>
            <w:r w:rsidRPr="0051349D">
              <w:rPr>
                <w:b/>
                <w:bCs/>
                <w:color w:val="000000"/>
                <w:sz w:val="24"/>
                <w:szCs w:val="24"/>
              </w:rPr>
              <w:t>Шатыр</w:t>
            </w:r>
            <w:proofErr w:type="spellEnd"/>
          </w:p>
          <w:p w:rsidR="00B31A22" w:rsidRDefault="00B31A22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  <w:r w:rsidRPr="0051349D">
              <w:rPr>
                <w:color w:val="000000"/>
                <w:sz w:val="24"/>
                <w:szCs w:val="24"/>
              </w:rPr>
              <w:t>Не одной только пирамидой удивляет гостей и туристов Астана – прямо посреди столицы стоит огромный шатер высотой 150 метров. Вот только почему-то накренился он</w:t>
            </w:r>
            <w:proofErr w:type="gramStart"/>
            <w:r w:rsidRPr="0051349D">
              <w:rPr>
                <w:color w:val="000000"/>
                <w:sz w:val="24"/>
                <w:szCs w:val="24"/>
              </w:rPr>
              <w:t>… Н</w:t>
            </w:r>
            <w:proofErr w:type="gramEnd"/>
            <w:r w:rsidRPr="0051349D">
              <w:rPr>
                <w:color w:val="000000"/>
                <w:sz w:val="24"/>
                <w:szCs w:val="24"/>
              </w:rPr>
              <w:t xml:space="preserve">о беспокоиться не стоит – все так и было задумано! Таким создал «Хан </w:t>
            </w:r>
            <w:proofErr w:type="spellStart"/>
            <w:r w:rsidRPr="0051349D">
              <w:rPr>
                <w:color w:val="000000"/>
                <w:sz w:val="24"/>
                <w:szCs w:val="24"/>
              </w:rPr>
              <w:t>Шатыр</w:t>
            </w:r>
            <w:proofErr w:type="spellEnd"/>
            <w:r w:rsidRPr="0051349D">
              <w:rPr>
                <w:color w:val="000000"/>
                <w:sz w:val="24"/>
                <w:szCs w:val="24"/>
              </w:rPr>
              <w:t xml:space="preserve">» культовый британский архитектор </w:t>
            </w:r>
            <w:proofErr w:type="spellStart"/>
            <w:r w:rsidRPr="0051349D">
              <w:rPr>
                <w:color w:val="000000"/>
                <w:sz w:val="24"/>
                <w:szCs w:val="24"/>
              </w:rPr>
              <w:t>Норман</w:t>
            </w:r>
            <w:proofErr w:type="spellEnd"/>
            <w:r w:rsidRPr="0051349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349D">
              <w:rPr>
                <w:color w:val="000000"/>
                <w:sz w:val="24"/>
                <w:szCs w:val="24"/>
              </w:rPr>
              <w:t>Фостер</w:t>
            </w:r>
            <w:proofErr w:type="spellEnd"/>
            <w:r w:rsidRPr="0051349D">
              <w:rPr>
                <w:color w:val="000000"/>
                <w:sz w:val="24"/>
                <w:szCs w:val="24"/>
              </w:rPr>
              <w:t>.</w:t>
            </w:r>
          </w:p>
          <w:p w:rsidR="00213A3F" w:rsidRDefault="00213A3F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</w:p>
          <w:p w:rsidR="00213A3F" w:rsidRDefault="00213A3F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spacing w:line="23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06566C">
              <w:rPr>
                <w:b/>
                <w:bCs/>
                <w:color w:val="000000"/>
                <w:sz w:val="24"/>
                <w:szCs w:val="24"/>
              </w:rPr>
              <w:t>Физкультминутка.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1мин</w:t>
            </w:r>
          </w:p>
          <w:p w:rsidR="00213A3F" w:rsidRPr="0051349D" w:rsidRDefault="00213A3F" w:rsidP="009D5EFD">
            <w:pPr>
              <w:spacing w:line="230" w:lineRule="atLeast"/>
              <w:rPr>
                <w:color w:val="000000"/>
                <w:sz w:val="24"/>
                <w:szCs w:val="24"/>
              </w:rPr>
            </w:pPr>
          </w:p>
          <w:p w:rsidR="00B31A22" w:rsidRPr="001D3731" w:rsidRDefault="00B31A22" w:rsidP="009D5EFD">
            <w:pPr>
              <w:shd w:val="clear" w:color="auto" w:fill="FFFFFF"/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>Если ответ правильный руки вверх, неправильный руки вниз</w:t>
            </w:r>
          </w:p>
          <w:p w:rsidR="00B31A22" w:rsidRPr="001D3731" w:rsidRDefault="00B31A22" w:rsidP="009D5EFD">
            <w:pPr>
              <w:shd w:val="clear" w:color="auto" w:fill="FFFFFF"/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gramStart"/>
            <w:r w:rsidRPr="001D3731">
              <w:rPr>
                <w:color w:val="000000"/>
                <w:sz w:val="24"/>
                <w:szCs w:val="24"/>
              </w:rPr>
              <w:t>1,2</w:t>
            </w:r>
            <w:proofErr w:type="gramEnd"/>
            <w:r w:rsidRPr="001D3731">
              <w:rPr>
                <w:color w:val="000000"/>
                <w:sz w:val="24"/>
                <w:szCs w:val="24"/>
              </w:rPr>
              <w:t>а+2а=3,2а верно 2,8</w:t>
            </w:r>
            <w:r w:rsidRPr="001D3731">
              <w:rPr>
                <w:color w:val="000000"/>
                <w:sz w:val="24"/>
                <w:szCs w:val="24"/>
                <w:lang w:val="en-US"/>
              </w:rPr>
              <w:t>b</w:t>
            </w:r>
            <w:r w:rsidRPr="001D3731">
              <w:rPr>
                <w:color w:val="000000"/>
                <w:sz w:val="24"/>
                <w:szCs w:val="24"/>
              </w:rPr>
              <w:t>-</w:t>
            </w:r>
            <w:r w:rsidRPr="001D3731">
              <w:rPr>
                <w:color w:val="000000"/>
                <w:sz w:val="24"/>
                <w:szCs w:val="24"/>
                <w:lang w:val="en-US"/>
              </w:rPr>
              <w:t>b</w:t>
            </w:r>
            <w:r w:rsidRPr="001D3731">
              <w:rPr>
                <w:color w:val="000000"/>
                <w:sz w:val="24"/>
                <w:szCs w:val="24"/>
              </w:rPr>
              <w:t>=0,8</w:t>
            </w:r>
            <w:r w:rsidRPr="001D3731">
              <w:rPr>
                <w:color w:val="000000"/>
                <w:sz w:val="24"/>
                <w:szCs w:val="24"/>
                <w:lang w:val="en-US"/>
              </w:rPr>
              <w:t>b</w:t>
            </w:r>
            <w:r w:rsidRPr="001D3731">
              <w:rPr>
                <w:rFonts w:ascii="Arial" w:hAnsi="Arial" w:cs="Arial"/>
                <w:color w:val="000000"/>
                <w:lang w:val="en-GB"/>
              </w:rPr>
              <w:t> </w:t>
            </w:r>
            <w:r w:rsidRPr="001D3731">
              <w:rPr>
                <w:color w:val="000000"/>
                <w:sz w:val="24"/>
                <w:szCs w:val="24"/>
              </w:rPr>
              <w:t>неверно</w:t>
            </w:r>
          </w:p>
          <w:p w:rsidR="00B31A22" w:rsidRPr="001D3731" w:rsidRDefault="00B31A22" w:rsidP="009D5EFD">
            <w:pPr>
              <w:shd w:val="clear" w:color="auto" w:fill="FFFFFF"/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>5·(-0,4х)=-2х верно 8с-1,7с=3,3с неверно</w:t>
            </w:r>
          </w:p>
          <w:p w:rsidR="00B31A22" w:rsidRPr="001D3731" w:rsidRDefault="00B31A22" w:rsidP="009D5EFD">
            <w:pPr>
              <w:shd w:val="clear" w:color="auto" w:fill="FFFFFF"/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>Затем если ответ верный киваем головой вверх, если неверный справа налево</w:t>
            </w:r>
          </w:p>
          <w:p w:rsidR="00B31A22" w:rsidRPr="001D3731" w:rsidRDefault="00B31A22" w:rsidP="009D5EFD">
            <w:pPr>
              <w:shd w:val="clear" w:color="auto" w:fill="FFFFFF"/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>-7·(-4у)=28у верно 0,9х: (-3)=-0,3х верно</w:t>
            </w:r>
          </w:p>
          <w:p w:rsidR="00B31A22" w:rsidRPr="001D3731" w:rsidRDefault="00B31A22" w:rsidP="009D5EFD">
            <w:pPr>
              <w:shd w:val="clear" w:color="auto" w:fill="FFFFFF"/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>-40а·5=-200</w:t>
            </w:r>
            <w:r w:rsidRPr="001D3731">
              <w:rPr>
                <w:color w:val="000000"/>
                <w:sz w:val="24"/>
                <w:szCs w:val="24"/>
                <w:lang w:val="en-US"/>
              </w:rPr>
              <w:t>b</w:t>
            </w:r>
            <w:r w:rsidRPr="001D3731">
              <w:rPr>
                <w:rFonts w:ascii="Arial" w:hAnsi="Arial" w:cs="Arial"/>
                <w:color w:val="000000"/>
                <w:lang w:val="en-GB"/>
              </w:rPr>
              <w:t> </w:t>
            </w:r>
            <w:r w:rsidRPr="001D3731">
              <w:rPr>
                <w:color w:val="000000"/>
                <w:sz w:val="24"/>
                <w:szCs w:val="24"/>
              </w:rPr>
              <w:t>неверно -2,5х:5=0,6х неверно</w:t>
            </w:r>
          </w:p>
          <w:p w:rsidR="00B31A22" w:rsidRDefault="00B31A22" w:rsidP="009D5EFD">
            <w:pPr>
              <w:shd w:val="clear" w:color="auto" w:fill="FFFFFF"/>
              <w:spacing w:line="210" w:lineRule="atLeast"/>
              <w:rPr>
                <w:color w:val="000000"/>
                <w:sz w:val="24"/>
                <w:szCs w:val="24"/>
              </w:rPr>
            </w:pPr>
            <w:r w:rsidRPr="001D3731">
              <w:rPr>
                <w:color w:val="000000"/>
                <w:sz w:val="24"/>
                <w:szCs w:val="24"/>
              </w:rPr>
              <w:t>А теперь сделали вдох и потянулись вверх, встали на цыпочки дотянулись до небес, выдохнули и повторили</w:t>
            </w:r>
          </w:p>
          <w:p w:rsidR="00963E62" w:rsidRDefault="00963E62" w:rsidP="009D5EFD">
            <w:pPr>
              <w:shd w:val="clear" w:color="auto" w:fill="FFFFFF"/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963E62" w:rsidRDefault="00963E62" w:rsidP="009D5EFD">
            <w:pPr>
              <w:shd w:val="clear" w:color="auto" w:fill="FFFFFF"/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B31A22" w:rsidRPr="0006566C" w:rsidRDefault="00B31A22" w:rsidP="009D5E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85045">
              <w:rPr>
                <w:b/>
                <w:bCs/>
                <w:color w:val="000000"/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10мин</w:t>
            </w:r>
          </w:p>
          <w:p w:rsidR="00B31A22" w:rsidRDefault="00B31A22" w:rsidP="009D5EFD">
            <w:pPr>
              <w:rPr>
                <w:rStyle w:val="a4"/>
                <w:sz w:val="24"/>
                <w:szCs w:val="24"/>
              </w:rPr>
            </w:pPr>
          </w:p>
          <w:p w:rsidR="00963E62" w:rsidRPr="00963E62" w:rsidRDefault="00963E62" w:rsidP="00963E62">
            <w:pPr>
              <w:pStyle w:val="a7"/>
              <w:numPr>
                <w:ilvl w:val="0"/>
                <w:numId w:val="2"/>
              </w:numPr>
              <w:ind w:left="0" w:hanging="357"/>
              <w:jc w:val="center"/>
              <w:outlineLvl w:val="2"/>
              <w:rPr>
                <w:b/>
                <w:bCs/>
                <w:color w:val="323749"/>
                <w:sz w:val="22"/>
                <w:szCs w:val="22"/>
              </w:rPr>
            </w:pPr>
            <w:r w:rsidRPr="00963E62">
              <w:rPr>
                <w:b/>
                <w:bCs/>
                <w:color w:val="323749"/>
                <w:sz w:val="22"/>
                <w:szCs w:val="22"/>
              </w:rPr>
              <w:t>Приведите подобные слагаемые: -4х + 5 + 11х – 8</w:t>
            </w:r>
          </w:p>
          <w:p w:rsidR="00963E62" w:rsidRPr="00963E62" w:rsidRDefault="00963E62" w:rsidP="00963E6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0" w:hanging="357"/>
              <w:outlineLvl w:val="2"/>
              <w:rPr>
                <w:color w:val="323749"/>
                <w:sz w:val="22"/>
                <w:szCs w:val="22"/>
              </w:rPr>
            </w:pPr>
            <w:r>
              <w:rPr>
                <w:color w:val="323749"/>
                <w:sz w:val="22"/>
                <w:szCs w:val="22"/>
              </w:rPr>
              <w:t>2.</w:t>
            </w:r>
            <w:r w:rsidRPr="00963E62">
              <w:rPr>
                <w:color w:val="323749"/>
                <w:sz w:val="22"/>
                <w:szCs w:val="22"/>
              </w:rPr>
              <w:t>Раскройте скобки: -5х(y - 2z + 5)</w:t>
            </w:r>
          </w:p>
          <w:p w:rsidR="00963E62" w:rsidRPr="00963E62" w:rsidRDefault="00963E62" w:rsidP="00963E62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ind w:left="0" w:hanging="357"/>
              <w:jc w:val="center"/>
              <w:outlineLvl w:val="2"/>
              <w:rPr>
                <w:color w:val="323749"/>
                <w:sz w:val="20"/>
                <w:szCs w:val="20"/>
              </w:rPr>
            </w:pPr>
            <w:r>
              <w:rPr>
                <w:color w:val="323749"/>
                <w:sz w:val="20"/>
                <w:szCs w:val="20"/>
              </w:rPr>
              <w:t>3.</w:t>
            </w:r>
            <w:r w:rsidRPr="00963E62">
              <w:rPr>
                <w:color w:val="323749"/>
                <w:sz w:val="20"/>
                <w:szCs w:val="20"/>
              </w:rPr>
              <w:t>Раскройте скобки и приведите подобные слагаемые в выражении (1,3а - 4) - (6 + 2,7а)</w:t>
            </w:r>
          </w:p>
          <w:p w:rsidR="00963E62" w:rsidRPr="00963E62" w:rsidRDefault="00963E62" w:rsidP="00963E62">
            <w:pPr>
              <w:pStyle w:val="3"/>
              <w:spacing w:before="0" w:beforeAutospacing="0" w:after="0" w:afterAutospacing="0" w:line="645" w:lineRule="atLeast"/>
              <w:outlineLvl w:val="2"/>
              <w:rPr>
                <w:color w:val="323749"/>
                <w:sz w:val="22"/>
                <w:szCs w:val="22"/>
              </w:rPr>
            </w:pPr>
            <w:r>
              <w:rPr>
                <w:color w:val="323749"/>
                <w:sz w:val="22"/>
                <w:szCs w:val="22"/>
              </w:rPr>
              <w:t>4.</w:t>
            </w:r>
            <w:r w:rsidRPr="00963E62">
              <w:rPr>
                <w:color w:val="323749"/>
                <w:sz w:val="22"/>
                <w:szCs w:val="22"/>
              </w:rPr>
              <w:t>Приведите подобные слагаемые 13х - 4 - 4х + 2</w:t>
            </w:r>
          </w:p>
          <w:p w:rsidR="00963E62" w:rsidRPr="00600CC9" w:rsidRDefault="00963E62" w:rsidP="00963E62">
            <w:pPr>
              <w:pStyle w:val="3"/>
              <w:spacing w:before="0" w:beforeAutospacing="0" w:after="0" w:afterAutospacing="0" w:line="645" w:lineRule="atLeast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color w:val="323749"/>
                <w:sz w:val="22"/>
                <w:szCs w:val="22"/>
              </w:rPr>
              <w:t xml:space="preserve">5. </w:t>
            </w:r>
            <w:r w:rsidRPr="00963E62">
              <w:rPr>
                <w:color w:val="323749"/>
                <w:sz w:val="22"/>
                <w:szCs w:val="22"/>
              </w:rPr>
              <w:t xml:space="preserve">Преобразуйте выражение 2,5(-2х + 4y - z) </w:t>
            </w:r>
            <w:proofErr w:type="gramStart"/>
            <w:r w:rsidRPr="00963E62">
              <w:rPr>
                <w:color w:val="323749"/>
                <w:sz w:val="22"/>
                <w:szCs w:val="22"/>
              </w:rPr>
              <w:t>в</w:t>
            </w:r>
            <w:proofErr w:type="gramEnd"/>
            <w:r w:rsidRPr="00963E62">
              <w:rPr>
                <w:color w:val="323749"/>
                <w:sz w:val="22"/>
                <w:szCs w:val="22"/>
              </w:rPr>
              <w:t xml:space="preserve"> тождественно равное:</w:t>
            </w:r>
          </w:p>
        </w:tc>
        <w:tc>
          <w:tcPr>
            <w:tcW w:w="3119" w:type="dxa"/>
            <w:gridSpan w:val="2"/>
          </w:tcPr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  <w:r w:rsidRPr="00B514CA">
              <w:rPr>
                <w:color w:val="000000"/>
                <w:sz w:val="24"/>
                <w:szCs w:val="24"/>
              </w:rPr>
              <w:t>Учащиеся должны найти и составить «</w:t>
            </w:r>
            <w:r>
              <w:rPr>
                <w:color w:val="000000"/>
                <w:sz w:val="24"/>
                <w:szCs w:val="24"/>
              </w:rPr>
              <w:t xml:space="preserve">свою </w:t>
            </w:r>
            <w:r w:rsidRPr="00B514CA">
              <w:rPr>
                <w:color w:val="000000"/>
                <w:sz w:val="24"/>
                <w:szCs w:val="24"/>
              </w:rPr>
              <w:t>пару».</w:t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Pr="007E1F68" w:rsidRDefault="00B31A22" w:rsidP="009D5EFD">
            <w:pPr>
              <w:rPr>
                <w:sz w:val="24"/>
                <w:szCs w:val="24"/>
              </w:rPr>
            </w:pPr>
            <w:r w:rsidRPr="007E1F68">
              <w:rPr>
                <w:sz w:val="24"/>
                <w:szCs w:val="24"/>
              </w:rPr>
              <w:t xml:space="preserve">Определяют полученную дату </w:t>
            </w:r>
          </w:p>
          <w:p w:rsidR="00B31A22" w:rsidRPr="007E1F68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16.12.1991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 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 w:rsidRPr="001D3731">
              <w:rPr>
                <w:color w:val="000000"/>
                <w:sz w:val="24"/>
                <w:szCs w:val="24"/>
              </w:rPr>
              <w:t>16 декабря 1991 года был принят Конституционный закон «О независимости Республики Казахстан»</w:t>
            </w:r>
            <w:r w:rsidRPr="001D3731">
              <w:rPr>
                <w:color w:val="000000"/>
                <w:sz w:val="24"/>
                <w:szCs w:val="24"/>
                <w:shd w:val="clear" w:color="auto" w:fill="FFFFFF"/>
              </w:rPr>
              <w:t xml:space="preserve"> и была провозглашена государственная независимость Республики Казахстан</w:t>
            </w:r>
            <w:r w:rsidRPr="001D3731">
              <w:rPr>
                <w:rFonts w:ascii="Arial" w:hAnsi="Arial" w:cs="Arial"/>
                <w:color w:val="000000"/>
                <w:lang w:val="en-GB"/>
              </w:rPr>
              <w:t> 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 тождественные преобразования, демонстрируют свои знания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Выдается набор карточек по жребию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E8371D" w:rsidRDefault="00B31A22" w:rsidP="009D5EF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E8371D">
              <w:rPr>
                <w:color w:val="000000"/>
                <w:sz w:val="24"/>
                <w:szCs w:val="24"/>
                <w:lang w:val="kk-KZ"/>
              </w:rPr>
              <w:t>Учащиеся</w:t>
            </w:r>
            <w:r w:rsidRPr="00E8371D">
              <w:rPr>
                <w:color w:val="000000"/>
                <w:sz w:val="24"/>
                <w:szCs w:val="24"/>
              </w:rPr>
              <w:t> </w:t>
            </w:r>
            <w:r w:rsidRPr="00E8371D">
              <w:rPr>
                <w:color w:val="000000"/>
                <w:sz w:val="24"/>
                <w:szCs w:val="24"/>
                <w:lang w:val="kk-KZ"/>
              </w:rPr>
              <w:t>одной группы</w:t>
            </w:r>
            <w:r w:rsidRPr="00E8371D">
              <w:rPr>
                <w:color w:val="000000"/>
                <w:sz w:val="24"/>
                <w:szCs w:val="24"/>
              </w:rPr>
              <w:t> решают набор примеров с зашифрованной буквой А, другой группы - </w:t>
            </w:r>
            <w:r w:rsidRPr="00E8371D">
              <w:rPr>
                <w:color w:val="000000"/>
                <w:sz w:val="24"/>
                <w:szCs w:val="24"/>
                <w:lang w:val="en-US"/>
              </w:rPr>
              <w:t>c</w:t>
            </w:r>
            <w:r w:rsidRPr="00E8371D">
              <w:rPr>
                <w:color w:val="000000"/>
                <w:sz w:val="24"/>
                <w:szCs w:val="24"/>
              </w:rPr>
              <w:t> буквами А-О, и с буквой Х-Ш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1D3731" w:rsidRDefault="00B31A22" w:rsidP="009D5EFD">
            <w:pPr>
              <w:spacing w:after="101"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  <w:shd w:val="clear" w:color="auto" w:fill="FFFFFF"/>
              </w:rPr>
              <w:t>Каждая группа</w:t>
            </w:r>
            <w:r w:rsidRPr="001D3731">
              <w:rPr>
                <w:rFonts w:ascii="Arial" w:hAnsi="Arial" w:cs="Arial"/>
                <w:color w:val="000000"/>
                <w:lang w:val="en-GB"/>
              </w:rPr>
              <w:t> </w:t>
            </w:r>
            <w:r w:rsidRPr="001D3731">
              <w:rPr>
                <w:color w:val="000000"/>
                <w:sz w:val="24"/>
                <w:szCs w:val="24"/>
              </w:rPr>
              <w:t xml:space="preserve">демонстрирует свой результат выполнения </w:t>
            </w:r>
            <w:proofErr w:type="gramStart"/>
            <w:r w:rsidRPr="001D3731">
              <w:rPr>
                <w:color w:val="000000"/>
                <w:sz w:val="24"/>
                <w:szCs w:val="24"/>
              </w:rPr>
              <w:t>задания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применяя дескрипторы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1E7F2F" w:rsidRDefault="00B31A22" w:rsidP="009D5EFD">
            <w:pPr>
              <w:rPr>
                <w:sz w:val="24"/>
                <w:szCs w:val="24"/>
              </w:rPr>
            </w:pPr>
            <w:r w:rsidRPr="001E7F2F">
              <w:rPr>
                <w:sz w:val="24"/>
                <w:szCs w:val="24"/>
              </w:rPr>
              <w:t>Дескриптор: Обучающийся</w:t>
            </w:r>
          </w:p>
          <w:p w:rsidR="00B31A22" w:rsidRPr="001E7F2F" w:rsidRDefault="00B31A22" w:rsidP="009D5EFD">
            <w:pPr>
              <w:rPr>
                <w:sz w:val="24"/>
                <w:szCs w:val="24"/>
              </w:rPr>
            </w:pPr>
            <w:r w:rsidRPr="001E7F2F">
              <w:rPr>
                <w:sz w:val="24"/>
                <w:szCs w:val="24"/>
              </w:rPr>
              <w:t>-раскрывает скобки в выражениях;</w:t>
            </w:r>
          </w:p>
          <w:p w:rsidR="00B31A22" w:rsidRPr="001E7F2F" w:rsidRDefault="00B31A22" w:rsidP="009D5EFD">
            <w:pPr>
              <w:rPr>
                <w:sz w:val="24"/>
                <w:szCs w:val="24"/>
              </w:rPr>
            </w:pPr>
            <w:r w:rsidRPr="001E7F2F">
              <w:rPr>
                <w:sz w:val="24"/>
                <w:szCs w:val="24"/>
              </w:rPr>
              <w:t>-приводит подобные слагаемые в выражениях;</w:t>
            </w:r>
          </w:p>
          <w:p w:rsidR="00B31A22" w:rsidRPr="001E7F2F" w:rsidRDefault="00B31A22" w:rsidP="009D5EFD">
            <w:pPr>
              <w:rPr>
                <w:sz w:val="24"/>
                <w:szCs w:val="24"/>
              </w:rPr>
            </w:pPr>
            <w:r w:rsidRPr="001E7F2F">
              <w:rPr>
                <w:sz w:val="24"/>
                <w:szCs w:val="24"/>
              </w:rPr>
              <w:t>-выполняет действия с рациональными числами;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 w:rsidRPr="001E7F2F">
              <w:rPr>
                <w:sz w:val="24"/>
                <w:szCs w:val="24"/>
              </w:rPr>
              <w:t>-записывает упрощенное выражение.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информацию и добавляют свою информацию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F85045" w:rsidRDefault="00B31A22" w:rsidP="009D5EFD">
            <w:pPr>
              <w:rPr>
                <w:sz w:val="24"/>
                <w:szCs w:val="24"/>
              </w:rPr>
            </w:pPr>
            <w:r w:rsidRPr="00F85045">
              <w:rPr>
                <w:sz w:val="24"/>
                <w:szCs w:val="24"/>
              </w:rPr>
              <w:t>Проходят по ссылке и выполняют задания</w:t>
            </w:r>
          </w:p>
        </w:tc>
        <w:tc>
          <w:tcPr>
            <w:tcW w:w="1984" w:type="dxa"/>
          </w:tcPr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8D3FB8">
              <w:rPr>
                <w:sz w:val="24"/>
                <w:szCs w:val="24"/>
              </w:rPr>
              <w:t>Наблюдение, оказывает поддержку ученикам групп по мере необходимости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Аплодисменты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алант нуждается в поддержке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Словесное одобрение учителя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Раздаются за </w:t>
            </w:r>
            <w:r>
              <w:rPr>
                <w:sz w:val="24"/>
                <w:szCs w:val="24"/>
              </w:rPr>
              <w:lastRenderedPageBreak/>
              <w:t>ответы фишки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B31A22" w:rsidRPr="00E8371D" w:rsidRDefault="00B31A22" w:rsidP="009D5EFD">
            <w:pPr>
              <w:spacing w:after="101"/>
              <w:rPr>
                <w:color w:val="000000"/>
                <w:sz w:val="21"/>
                <w:szCs w:val="21"/>
              </w:rPr>
            </w:pPr>
            <w:r w:rsidRPr="00E8371D">
              <w:rPr>
                <w:color w:val="000000"/>
                <w:sz w:val="24"/>
                <w:szCs w:val="24"/>
              </w:rPr>
              <w:t>наблюдает за ходом работы в группах;</w:t>
            </w:r>
          </w:p>
          <w:p w:rsidR="00B31A22" w:rsidRPr="00E8371D" w:rsidRDefault="00B31A22" w:rsidP="009D5EFD">
            <w:pPr>
              <w:spacing w:after="101"/>
              <w:rPr>
                <w:color w:val="000000"/>
                <w:sz w:val="21"/>
                <w:szCs w:val="21"/>
              </w:rPr>
            </w:pPr>
            <w:r w:rsidRPr="00E8371D">
              <w:rPr>
                <w:color w:val="000000"/>
                <w:sz w:val="24"/>
                <w:szCs w:val="24"/>
              </w:rPr>
              <w:t>отвечает на вопросы учащихся;</w:t>
            </w:r>
          </w:p>
          <w:p w:rsidR="00B31A22" w:rsidRPr="00E8371D" w:rsidRDefault="00B31A22" w:rsidP="009D5EFD">
            <w:pPr>
              <w:spacing w:after="101"/>
              <w:rPr>
                <w:color w:val="000000"/>
                <w:sz w:val="21"/>
                <w:szCs w:val="21"/>
              </w:rPr>
            </w:pPr>
            <w:r w:rsidRPr="00E8371D">
              <w:rPr>
                <w:color w:val="000000"/>
                <w:sz w:val="24"/>
                <w:szCs w:val="24"/>
              </w:rPr>
              <w:t>регулирует споры, порядок работы;</w:t>
            </w:r>
          </w:p>
          <w:p w:rsidR="00B31A22" w:rsidRPr="001D3731" w:rsidRDefault="00B31A22" w:rsidP="009D5EFD">
            <w:pPr>
              <w:spacing w:after="101"/>
              <w:rPr>
                <w:rFonts w:ascii="Verdana" w:hAnsi="Verdana"/>
                <w:color w:val="000000"/>
                <w:sz w:val="21"/>
                <w:szCs w:val="21"/>
              </w:rPr>
            </w:pPr>
            <w:r w:rsidRPr="00E8371D">
              <w:rPr>
                <w:color w:val="000000"/>
                <w:sz w:val="24"/>
                <w:szCs w:val="24"/>
              </w:rPr>
              <w:t>в случае необходимости оказывает помощь отдельным учащимся или группе</w:t>
            </w:r>
            <w:r w:rsidRPr="001D3731"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Похвала учителя 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3C72DA" w:rsidRDefault="00B31A22" w:rsidP="009D5EFD">
            <w:pPr>
              <w:shd w:val="clear" w:color="auto" w:fill="FFFFFF"/>
              <w:spacing w:after="101" w:line="259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D3731">
              <w:rPr>
                <w:color w:val="000000"/>
                <w:sz w:val="24"/>
                <w:szCs w:val="24"/>
                <w:lang w:val="kk-KZ"/>
              </w:rPr>
              <w:t>Старший группы оценивает вклад каждого, оценивая работу группы методом «Светофор», поднимает карточку.</w:t>
            </w:r>
            <w:r w:rsidRPr="001D3731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C72DA">
              <w:rPr>
                <w:b/>
                <w:bCs/>
                <w:color w:val="FF0000"/>
                <w:sz w:val="24"/>
                <w:szCs w:val="24"/>
              </w:rPr>
              <w:t xml:space="preserve">Красный – </w:t>
            </w:r>
            <w:r w:rsidRPr="003C72DA">
              <w:rPr>
                <w:b/>
                <w:bCs/>
                <w:color w:val="000000"/>
                <w:sz w:val="24"/>
                <w:szCs w:val="24"/>
              </w:rPr>
              <w:t>нужна помощь</w:t>
            </w:r>
          </w:p>
          <w:p w:rsidR="00B31A22" w:rsidRPr="003C72DA" w:rsidRDefault="00B31A22" w:rsidP="009D5EFD">
            <w:pPr>
              <w:shd w:val="clear" w:color="auto" w:fill="FFFFFF"/>
              <w:spacing w:after="101" w:line="210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proofErr w:type="gramStart"/>
            <w:r w:rsidRPr="003C72DA">
              <w:rPr>
                <w:b/>
                <w:bCs/>
                <w:color w:val="FFC000"/>
                <w:sz w:val="24"/>
                <w:szCs w:val="24"/>
              </w:rPr>
              <w:t>Желтый</w:t>
            </w:r>
            <w:proofErr w:type="gramEnd"/>
            <w:r w:rsidRPr="003C72DA">
              <w:rPr>
                <w:b/>
                <w:bCs/>
                <w:color w:val="FFC000"/>
                <w:sz w:val="24"/>
                <w:szCs w:val="24"/>
              </w:rPr>
              <w:t xml:space="preserve"> -</w:t>
            </w:r>
            <w:r w:rsidRPr="003C72DA">
              <w:rPr>
                <w:b/>
                <w:bCs/>
                <w:color w:val="000000"/>
                <w:sz w:val="24"/>
                <w:szCs w:val="24"/>
              </w:rPr>
              <w:t xml:space="preserve"> повторить тему</w:t>
            </w:r>
          </w:p>
          <w:p w:rsidR="00B31A22" w:rsidRPr="003C72DA" w:rsidRDefault="00B31A22" w:rsidP="009D5EFD">
            <w:pPr>
              <w:shd w:val="clear" w:color="auto" w:fill="FFFFFF"/>
              <w:spacing w:after="101" w:line="210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C72DA">
              <w:rPr>
                <w:b/>
                <w:bCs/>
                <w:color w:val="00B050"/>
                <w:sz w:val="24"/>
                <w:szCs w:val="24"/>
              </w:rPr>
              <w:t xml:space="preserve">Зеленый </w:t>
            </w:r>
            <w:r w:rsidRPr="003C72DA">
              <w:rPr>
                <w:b/>
                <w:bCs/>
                <w:color w:val="000000"/>
                <w:sz w:val="24"/>
                <w:szCs w:val="24"/>
              </w:rPr>
              <w:t>- все усвоил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за каждый правильный ответ фишка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Аплодисменты 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 себя</w:t>
            </w:r>
          </w:p>
          <w:p w:rsidR="00B31A22" w:rsidRPr="008D3FB8" w:rsidRDefault="00B31A22" w:rsidP="009D5EF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1AAD48" wp14:editId="0A767B47">
                  <wp:extent cx="1122680" cy="842010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Приложение3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формулами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772065" w:rsidRDefault="00B31A22" w:rsidP="009D5EFD">
            <w:pPr>
              <w:rPr>
                <w:sz w:val="24"/>
                <w:szCs w:val="24"/>
              </w:rPr>
            </w:pPr>
            <w:r w:rsidRPr="00772065">
              <w:rPr>
                <w:sz w:val="24"/>
                <w:szCs w:val="24"/>
              </w:rPr>
              <w:t>тайм-менеджмент Песочные часы</w:t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63F748" wp14:editId="5C12709A">
                  <wp:extent cx="1136015" cy="1136015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76B011" wp14:editId="464D5A23">
                  <wp:extent cx="1050290" cy="108810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79" cy="109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Pr="002736C2" w:rsidRDefault="00B31A22" w:rsidP="009D5EFD">
            <w:pPr>
              <w:rPr>
                <w:sz w:val="24"/>
                <w:szCs w:val="24"/>
              </w:rPr>
            </w:pPr>
            <w:r w:rsidRPr="002736C2">
              <w:rPr>
                <w:sz w:val="24"/>
                <w:szCs w:val="24"/>
              </w:rPr>
              <w:t xml:space="preserve">Набор карточек приложение </w:t>
            </w:r>
            <w:r>
              <w:rPr>
                <w:sz w:val="24"/>
                <w:szCs w:val="24"/>
              </w:rPr>
              <w:t>4</w:t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Pr="00772065" w:rsidRDefault="00B31A22" w:rsidP="009D5EFD">
            <w:pPr>
              <w:rPr>
                <w:sz w:val="24"/>
                <w:szCs w:val="24"/>
              </w:rPr>
            </w:pPr>
            <w:r w:rsidRPr="00772065">
              <w:rPr>
                <w:sz w:val="24"/>
                <w:szCs w:val="24"/>
              </w:rPr>
              <w:t>тайм-менеджмент Песочные часы</w:t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87C204" wp14:editId="132ACA01">
                  <wp:extent cx="1136015" cy="1136015"/>
                  <wp:effectExtent l="0" t="0" r="6985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Pr="00DD37B1" w:rsidRDefault="00B31A22" w:rsidP="009D5EFD">
            <w:pPr>
              <w:rPr>
                <w:sz w:val="24"/>
                <w:szCs w:val="24"/>
              </w:rPr>
            </w:pPr>
            <w:r w:rsidRPr="00DD37B1">
              <w:rPr>
                <w:sz w:val="24"/>
                <w:szCs w:val="24"/>
              </w:rPr>
              <w:t>Слайд №</w:t>
            </w:r>
            <w:r>
              <w:rPr>
                <w:sz w:val="24"/>
                <w:szCs w:val="24"/>
              </w:rPr>
              <w:t>4</w:t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Pr="003C72DA" w:rsidRDefault="00B31A22" w:rsidP="009D5EFD">
            <w:pPr>
              <w:rPr>
                <w:sz w:val="24"/>
                <w:szCs w:val="24"/>
              </w:rPr>
            </w:pPr>
            <w:r w:rsidRPr="003C72DA">
              <w:rPr>
                <w:sz w:val="24"/>
                <w:szCs w:val="24"/>
              </w:rPr>
              <w:t>Карточки зеленый, желтый, красный</w:t>
            </w:r>
          </w:p>
          <w:p w:rsidR="00B31A22" w:rsidRPr="003C72DA" w:rsidRDefault="00B31A22" w:rsidP="009D5EFD">
            <w:pPr>
              <w:rPr>
                <w:sz w:val="24"/>
                <w:szCs w:val="24"/>
              </w:rPr>
            </w:pPr>
          </w:p>
          <w:p w:rsidR="00B31A22" w:rsidRPr="003C72DA" w:rsidRDefault="00B31A22" w:rsidP="009D5EFD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9444D4" wp14:editId="32216942">
                  <wp:extent cx="1429392" cy="107066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93" cy="109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rPr>
                <w:sz w:val="28"/>
                <w:szCs w:val="28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№5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  <w:r w:rsidRPr="0051349D">
              <w:rPr>
                <w:sz w:val="24"/>
                <w:szCs w:val="24"/>
              </w:rPr>
              <w:t>Слайд№</w:t>
            </w:r>
            <w:r>
              <w:rPr>
                <w:sz w:val="24"/>
                <w:szCs w:val="24"/>
              </w:rPr>
              <w:t>6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51349D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Слайд №7</w:t>
            </w:r>
          </w:p>
        </w:tc>
      </w:tr>
      <w:tr w:rsidR="00B31A22" w:rsidRPr="009A6ED0" w:rsidTr="00963E62">
        <w:trPr>
          <w:trHeight w:val="251"/>
        </w:trPr>
        <w:tc>
          <w:tcPr>
            <w:tcW w:w="1646" w:type="dxa"/>
            <w:vAlign w:val="center"/>
          </w:tcPr>
          <w:p w:rsidR="00B31A22" w:rsidRPr="009A6ED0" w:rsidRDefault="00B31A22" w:rsidP="009D5EFD">
            <w:pPr>
              <w:ind w:left="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Конец урока 4мин </w:t>
            </w:r>
          </w:p>
        </w:tc>
        <w:tc>
          <w:tcPr>
            <w:tcW w:w="6400" w:type="dxa"/>
            <w:gridSpan w:val="2"/>
            <w:vAlign w:val="center"/>
          </w:tcPr>
          <w:p w:rsidR="00B31A22" w:rsidRPr="006374CC" w:rsidRDefault="00B31A22" w:rsidP="009D5EFD">
            <w:pPr>
              <w:ind w:left="20"/>
              <w:rPr>
                <w:color w:val="000000"/>
                <w:sz w:val="24"/>
                <w:szCs w:val="24"/>
              </w:rPr>
            </w:pPr>
            <w:r w:rsidRPr="006374CC">
              <w:rPr>
                <w:b/>
                <w:bCs/>
                <w:color w:val="000000"/>
                <w:sz w:val="24"/>
                <w:szCs w:val="24"/>
              </w:rPr>
              <w:t xml:space="preserve">Итог урока </w:t>
            </w:r>
            <w:r w:rsidRPr="006374CC">
              <w:rPr>
                <w:color w:val="000000"/>
                <w:sz w:val="24"/>
                <w:szCs w:val="24"/>
              </w:rPr>
              <w:t>1. Два выражения называются тождественно.</w:t>
            </w:r>
          </w:p>
          <w:p w:rsidR="00B31A22" w:rsidRPr="006374CC" w:rsidRDefault="00B31A22" w:rsidP="009D5EFD">
            <w:pPr>
              <w:ind w:left="20"/>
              <w:rPr>
                <w:color w:val="000000"/>
                <w:sz w:val="24"/>
                <w:szCs w:val="24"/>
              </w:rPr>
            </w:pPr>
            <w:r w:rsidRPr="006374CC">
              <w:rPr>
                <w:color w:val="000000"/>
                <w:sz w:val="24"/>
                <w:szCs w:val="24"/>
              </w:rPr>
              <w:t xml:space="preserve">2.Чтобы привести подобные слагаемые, надо… их коэффициенты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374CC">
              <w:rPr>
                <w:color w:val="000000"/>
                <w:sz w:val="24"/>
                <w:szCs w:val="24"/>
              </w:rPr>
              <w:t>. Перед скобками стоит знак +, то при раскрытии скобок знаки слагаемых в скобках ….</w:t>
            </w:r>
          </w:p>
          <w:p w:rsidR="00B31A22" w:rsidRDefault="00B31A22" w:rsidP="009D5EFD">
            <w:pPr>
              <w:ind w:left="20"/>
              <w:rPr>
                <w:color w:val="000000"/>
                <w:sz w:val="24"/>
                <w:szCs w:val="24"/>
              </w:rPr>
            </w:pPr>
            <w:r w:rsidRPr="006374CC">
              <w:rPr>
                <w:color w:val="000000"/>
                <w:sz w:val="24"/>
                <w:szCs w:val="24"/>
              </w:rPr>
              <w:t>4. Перед скобками стоит знак</w:t>
            </w:r>
            <w:proofErr w:type="gramStart"/>
            <w:r w:rsidRPr="006374CC">
              <w:rPr>
                <w:color w:val="000000"/>
                <w:sz w:val="24"/>
                <w:szCs w:val="24"/>
              </w:rPr>
              <w:t xml:space="preserve">   -, </w:t>
            </w:r>
            <w:proofErr w:type="gramEnd"/>
            <w:r w:rsidRPr="006374CC">
              <w:rPr>
                <w:color w:val="000000"/>
                <w:sz w:val="24"/>
                <w:szCs w:val="24"/>
              </w:rPr>
              <w:t>то при раскрытии скобок знаки слагаемых в скобках ….</w:t>
            </w:r>
          </w:p>
          <w:p w:rsidR="00B31A22" w:rsidRPr="006374CC" w:rsidRDefault="00B31A22" w:rsidP="009D5EFD">
            <w:pPr>
              <w:rPr>
                <w:color w:val="000000"/>
                <w:sz w:val="24"/>
                <w:szCs w:val="24"/>
              </w:rPr>
            </w:pPr>
            <w:r w:rsidRPr="006374CC">
              <w:rPr>
                <w:b/>
                <w:bCs/>
                <w:color w:val="000000"/>
                <w:sz w:val="24"/>
                <w:szCs w:val="24"/>
              </w:rPr>
              <w:t>Домашнее задание</w:t>
            </w:r>
            <w:r w:rsidR="00593E4A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6374CC">
              <w:rPr>
                <w:sz w:val="24"/>
                <w:szCs w:val="24"/>
              </w:rPr>
              <w:t xml:space="preserve"> </w:t>
            </w:r>
          </w:p>
          <w:p w:rsidR="00B31A22" w:rsidRPr="006374CC" w:rsidRDefault="00B31A22" w:rsidP="009D5EFD">
            <w:pPr>
              <w:ind w:left="20"/>
              <w:rPr>
                <w:color w:val="000000"/>
                <w:sz w:val="24"/>
                <w:szCs w:val="24"/>
              </w:rPr>
            </w:pPr>
            <w:r w:rsidRPr="006374CC">
              <w:rPr>
                <w:color w:val="000000"/>
                <w:sz w:val="24"/>
                <w:szCs w:val="24"/>
              </w:rPr>
              <w:t xml:space="preserve"> </w:t>
            </w:r>
            <w:r w:rsidR="00213A3F">
              <w:rPr>
                <w:color w:val="000000"/>
                <w:sz w:val="24"/>
                <w:szCs w:val="24"/>
              </w:rPr>
              <w:t>§3.1-3.4 № 715</w:t>
            </w:r>
          </w:p>
          <w:p w:rsidR="00B31A22" w:rsidRPr="006374CC" w:rsidRDefault="00B31A22" w:rsidP="009D5EF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B31A22" w:rsidRPr="006374CC" w:rsidRDefault="00B31A22" w:rsidP="009D5EF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6374CC">
              <w:rPr>
                <w:color w:val="000000"/>
                <w:sz w:val="24"/>
                <w:szCs w:val="24"/>
              </w:rPr>
              <w:t>Рефлексия</w:t>
            </w:r>
          </w:p>
          <w:p w:rsidR="00B31A22" w:rsidRPr="006374CC" w:rsidRDefault="00B31A22" w:rsidP="009D5EFD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6374CC">
              <w:rPr>
                <w:noProof/>
                <w:sz w:val="24"/>
                <w:szCs w:val="24"/>
              </w:rPr>
              <w:drawing>
                <wp:inline distT="0" distB="0" distL="0" distR="0" wp14:anchorId="67B9FDD7" wp14:editId="654C037C">
                  <wp:extent cx="2000250" cy="1500224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029" cy="152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B31A22" w:rsidRDefault="00B31A22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по теме урока </w:t>
            </w:r>
          </w:p>
          <w:p w:rsidR="00B31A22" w:rsidRDefault="00B31A22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B31A22" w:rsidRDefault="00B31A22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B31A22" w:rsidRDefault="004702D6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домашнего задания</w:t>
            </w:r>
          </w:p>
          <w:p w:rsidR="00213A3F" w:rsidRDefault="00213A3F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213A3F" w:rsidRDefault="00213A3F" w:rsidP="009D5EFD">
            <w:pPr>
              <w:spacing w:line="210" w:lineRule="atLeast"/>
              <w:rPr>
                <w:color w:val="000000"/>
                <w:sz w:val="24"/>
                <w:szCs w:val="24"/>
              </w:rPr>
            </w:pPr>
          </w:p>
          <w:p w:rsidR="00B31A22" w:rsidRPr="001D3731" w:rsidRDefault="00B31A22" w:rsidP="009D5EFD">
            <w:pPr>
              <w:spacing w:line="210" w:lineRule="atLeast"/>
              <w:rPr>
                <w:rFonts w:ascii="Verdana" w:hAnsi="Verdana"/>
                <w:color w:val="000000"/>
                <w:sz w:val="21"/>
                <w:szCs w:val="21"/>
              </w:rPr>
            </w:pPr>
            <w:r w:rsidRPr="001D3731">
              <w:rPr>
                <w:color w:val="000000"/>
                <w:sz w:val="24"/>
                <w:szCs w:val="24"/>
              </w:rPr>
              <w:t>Учащиеся в конце урока определяют свою успешность и отношение к уроку</w:t>
            </w:r>
          </w:p>
          <w:p w:rsidR="00B31A22" w:rsidRPr="009A6ED0" w:rsidRDefault="00B31A22" w:rsidP="009D5EF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1A22" w:rsidRPr="0051349D" w:rsidRDefault="00B31A22" w:rsidP="009D5EFD">
            <w:pPr>
              <w:rPr>
                <w:sz w:val="24"/>
                <w:szCs w:val="24"/>
              </w:rPr>
            </w:pPr>
            <w:r w:rsidRPr="0051349D">
              <w:rPr>
                <w:sz w:val="24"/>
                <w:szCs w:val="24"/>
              </w:rPr>
              <w:t xml:space="preserve">Обратная связь учителя подсчет фишек и вручение медалей каждому ученику </w:t>
            </w:r>
          </w:p>
        </w:tc>
        <w:tc>
          <w:tcPr>
            <w:tcW w:w="2410" w:type="dxa"/>
          </w:tcPr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Медали </w:t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  <w:p w:rsidR="00B31A22" w:rsidRDefault="00B31A22" w:rsidP="009D5EFD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  <w:p w:rsidR="00B31A22" w:rsidRDefault="00B31A22" w:rsidP="009D5EFD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302E98D8" wp14:editId="06AA666C">
                  <wp:extent cx="389136" cy="5048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4" cy="52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27E971" wp14:editId="60337455">
                  <wp:extent cx="638175" cy="6381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tabs>
                <w:tab w:val="left" w:pos="5505"/>
              </w:tabs>
              <w:rPr>
                <w:sz w:val="24"/>
                <w:szCs w:val="24"/>
              </w:rPr>
            </w:pPr>
          </w:p>
          <w:p w:rsidR="00B31A22" w:rsidRPr="001B23BB" w:rsidRDefault="00B31A22" w:rsidP="009D5EFD">
            <w:pPr>
              <w:tabs>
                <w:tab w:val="left" w:pos="5505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02CA61" wp14:editId="531ABB7C">
                  <wp:extent cx="580169" cy="65558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18" cy="68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97727E" wp14:editId="24101B93">
                  <wp:extent cx="714375" cy="7143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18FE9B0A" wp14:editId="7A8E90CB">
                  <wp:extent cx="625475" cy="625475"/>
                  <wp:effectExtent l="0" t="0" r="3175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55A47F" wp14:editId="52947394">
                  <wp:extent cx="663575" cy="663575"/>
                  <wp:effectExtent l="0" t="0" r="3175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Default="00B31A22" w:rsidP="009D5EFD">
            <w:pPr>
              <w:rPr>
                <w:sz w:val="24"/>
                <w:szCs w:val="24"/>
              </w:rPr>
            </w:pPr>
          </w:p>
          <w:p w:rsidR="00B31A22" w:rsidRPr="009E4610" w:rsidRDefault="00B31A22" w:rsidP="009D5EFD">
            <w:pPr>
              <w:rPr>
                <w:sz w:val="24"/>
                <w:szCs w:val="24"/>
              </w:rPr>
            </w:pPr>
            <w:r w:rsidRPr="009E4610">
              <w:rPr>
                <w:sz w:val="24"/>
                <w:szCs w:val="24"/>
              </w:rPr>
              <w:t>Слайд №</w:t>
            </w:r>
            <w:r>
              <w:rPr>
                <w:sz w:val="24"/>
                <w:szCs w:val="24"/>
              </w:rPr>
              <w:t>8,9</w:t>
            </w:r>
          </w:p>
        </w:tc>
      </w:tr>
    </w:tbl>
    <w:p w:rsidR="00872279" w:rsidRDefault="00872279"/>
    <w:sectPr w:rsidR="00872279" w:rsidSect="00B31A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14C"/>
    <w:multiLevelType w:val="hybridMultilevel"/>
    <w:tmpl w:val="5700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35564"/>
    <w:multiLevelType w:val="multilevel"/>
    <w:tmpl w:val="365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22"/>
    <w:rsid w:val="00213A3F"/>
    <w:rsid w:val="004702D6"/>
    <w:rsid w:val="00593E4A"/>
    <w:rsid w:val="00872279"/>
    <w:rsid w:val="00963E62"/>
    <w:rsid w:val="00B31A22"/>
    <w:rsid w:val="00E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63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1A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1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A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63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63E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1A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1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A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96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2021-12-22T16:10:00Z</cp:lastPrinted>
  <dcterms:created xsi:type="dcterms:W3CDTF">2021-12-21T17:26:00Z</dcterms:created>
  <dcterms:modified xsi:type="dcterms:W3CDTF">2022-01-12T11:30:00Z</dcterms:modified>
</cp:coreProperties>
</file>