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793" w:rsidRPr="00A3791F" w:rsidRDefault="00984793" w:rsidP="00984793">
      <w:pPr>
        <w:pStyle w:val="Dochead2"/>
        <w:widowControl w:val="0"/>
        <w:spacing w:before="0" w:after="0"/>
        <w:jc w:val="left"/>
        <w:rPr>
          <w:rFonts w:ascii="Times New Roman" w:hAnsi="Times New Roman"/>
          <w:b w:val="0"/>
          <w:sz w:val="24"/>
          <w:szCs w:val="24"/>
          <w:lang w:val="ru-RU" w:eastAsia="en-GB"/>
        </w:rPr>
      </w:pPr>
    </w:p>
    <w:tbl>
      <w:tblPr>
        <w:tblW w:w="5678"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2"/>
        <w:gridCol w:w="424"/>
        <w:gridCol w:w="2126"/>
        <w:gridCol w:w="46"/>
        <w:gridCol w:w="3378"/>
        <w:gridCol w:w="1852"/>
        <w:gridCol w:w="1341"/>
      </w:tblGrid>
      <w:tr w:rsidR="00984793" w:rsidRPr="00A3791F" w:rsidTr="00054E4C">
        <w:trPr>
          <w:cantSplit/>
          <w:trHeight w:val="473"/>
        </w:trPr>
        <w:tc>
          <w:tcPr>
            <w:tcW w:w="5000" w:type="pct"/>
            <w:gridSpan w:val="7"/>
          </w:tcPr>
          <w:p w:rsidR="00984793" w:rsidRPr="00081033" w:rsidRDefault="00984793" w:rsidP="00054E4C">
            <w:pPr>
              <w:pStyle w:val="AssignmentTemplate"/>
              <w:widowControl w:val="0"/>
              <w:spacing w:before="0" w:after="0"/>
              <w:rPr>
                <w:rFonts w:ascii="Times New Roman" w:hAnsi="Times New Roman"/>
                <w:sz w:val="24"/>
                <w:szCs w:val="24"/>
                <w:lang w:val="ru-RU"/>
              </w:rPr>
            </w:pPr>
            <w:r w:rsidRPr="00081033">
              <w:rPr>
                <w:rFonts w:ascii="Times New Roman" w:hAnsi="Times New Roman"/>
                <w:sz w:val="24"/>
                <w:szCs w:val="24"/>
                <w:lang w:val="ru-RU"/>
              </w:rPr>
              <w:t xml:space="preserve">Школа: </w:t>
            </w:r>
            <w:r>
              <w:rPr>
                <w:rFonts w:ascii="Times New Roman" w:hAnsi="Times New Roman"/>
                <w:sz w:val="24"/>
                <w:szCs w:val="24"/>
                <w:lang w:val="ru-RU"/>
              </w:rPr>
              <w:t>КГУ «Средняя школа №4»</w:t>
            </w:r>
          </w:p>
        </w:tc>
      </w:tr>
      <w:tr w:rsidR="00984793" w:rsidRPr="00A3791F" w:rsidTr="00054E4C">
        <w:trPr>
          <w:cantSplit/>
          <w:trHeight w:val="472"/>
        </w:trPr>
        <w:tc>
          <w:tcPr>
            <w:tcW w:w="1956" w:type="pct"/>
            <w:gridSpan w:val="3"/>
          </w:tcPr>
          <w:p w:rsidR="00984793" w:rsidRPr="00081033" w:rsidRDefault="00984793" w:rsidP="00054E4C">
            <w:pPr>
              <w:pStyle w:val="AssignmentTemplate"/>
              <w:widowControl w:val="0"/>
              <w:spacing w:before="0" w:after="0"/>
              <w:rPr>
                <w:rFonts w:ascii="Times New Roman" w:hAnsi="Times New Roman"/>
                <w:sz w:val="24"/>
                <w:szCs w:val="24"/>
                <w:lang w:val="ru-RU"/>
              </w:rPr>
            </w:pPr>
            <w:r w:rsidRPr="00081033">
              <w:rPr>
                <w:rFonts w:ascii="Times New Roman" w:hAnsi="Times New Roman"/>
                <w:sz w:val="24"/>
                <w:szCs w:val="24"/>
                <w:lang w:val="ru-RU"/>
              </w:rPr>
              <w:t>Дата</w:t>
            </w:r>
            <w:r w:rsidRPr="00081033">
              <w:rPr>
                <w:rFonts w:ascii="Times New Roman" w:hAnsi="Times New Roman"/>
                <w:sz w:val="24"/>
                <w:szCs w:val="24"/>
              </w:rPr>
              <w:t>:</w:t>
            </w:r>
            <w:r>
              <w:rPr>
                <w:rFonts w:ascii="Times New Roman" w:hAnsi="Times New Roman"/>
                <w:sz w:val="24"/>
                <w:szCs w:val="24"/>
                <w:lang w:val="ru-RU"/>
              </w:rPr>
              <w:t>05.05.2022</w:t>
            </w:r>
          </w:p>
          <w:p w:rsidR="00984793" w:rsidRPr="00081033" w:rsidRDefault="00984793" w:rsidP="00054E4C">
            <w:pPr>
              <w:pStyle w:val="AssignmentTemplate"/>
              <w:widowControl w:val="0"/>
              <w:spacing w:before="0" w:after="0"/>
              <w:rPr>
                <w:rFonts w:ascii="Times New Roman" w:hAnsi="Times New Roman"/>
                <w:sz w:val="24"/>
                <w:szCs w:val="24"/>
                <w:lang w:val="ru-RU"/>
              </w:rPr>
            </w:pPr>
          </w:p>
        </w:tc>
        <w:tc>
          <w:tcPr>
            <w:tcW w:w="3044" w:type="pct"/>
            <w:gridSpan w:val="4"/>
          </w:tcPr>
          <w:p w:rsidR="00984793" w:rsidRPr="00081033" w:rsidRDefault="00984793" w:rsidP="00054E4C">
            <w:pPr>
              <w:pStyle w:val="AssignmentTemplate"/>
              <w:widowControl w:val="0"/>
              <w:spacing w:before="0" w:after="0"/>
              <w:rPr>
                <w:rFonts w:ascii="Times New Roman" w:hAnsi="Times New Roman"/>
                <w:b w:val="0"/>
                <w:sz w:val="24"/>
                <w:szCs w:val="24"/>
                <w:lang w:val="ru-RU"/>
              </w:rPr>
            </w:pPr>
            <w:r w:rsidRPr="00081033">
              <w:rPr>
                <w:rFonts w:ascii="Times New Roman" w:hAnsi="Times New Roman"/>
                <w:b w:val="0"/>
                <w:sz w:val="24"/>
                <w:szCs w:val="24"/>
                <w:lang w:val="ru-RU"/>
              </w:rPr>
              <w:t xml:space="preserve">ФИО учителя: </w:t>
            </w:r>
            <w:r>
              <w:rPr>
                <w:rFonts w:ascii="Times New Roman" w:hAnsi="Times New Roman"/>
                <w:b w:val="0"/>
                <w:sz w:val="24"/>
                <w:szCs w:val="24"/>
                <w:lang w:val="ru-RU"/>
              </w:rPr>
              <w:t>Сулейменова АС</w:t>
            </w:r>
          </w:p>
          <w:p w:rsidR="00984793" w:rsidRPr="00081033" w:rsidRDefault="00984793" w:rsidP="00054E4C">
            <w:pPr>
              <w:pStyle w:val="AssignmentTemplate"/>
              <w:widowControl w:val="0"/>
              <w:spacing w:before="0" w:after="0"/>
              <w:rPr>
                <w:rFonts w:ascii="Times New Roman" w:hAnsi="Times New Roman"/>
                <w:b w:val="0"/>
                <w:sz w:val="24"/>
                <w:szCs w:val="24"/>
                <w:lang w:val="ru-RU"/>
              </w:rPr>
            </w:pPr>
          </w:p>
        </w:tc>
      </w:tr>
      <w:tr w:rsidR="00984793" w:rsidRPr="00A3791F" w:rsidTr="00054E4C">
        <w:trPr>
          <w:cantSplit/>
          <w:trHeight w:val="412"/>
        </w:trPr>
        <w:tc>
          <w:tcPr>
            <w:tcW w:w="1956" w:type="pct"/>
            <w:gridSpan w:val="3"/>
          </w:tcPr>
          <w:p w:rsidR="00984793" w:rsidRPr="00081033" w:rsidRDefault="00984793" w:rsidP="00054E4C">
            <w:pPr>
              <w:pStyle w:val="AssignmentTemplate"/>
              <w:widowControl w:val="0"/>
              <w:spacing w:before="0" w:after="0"/>
              <w:rPr>
                <w:rFonts w:ascii="Times New Roman" w:hAnsi="Times New Roman"/>
                <w:sz w:val="24"/>
                <w:szCs w:val="24"/>
                <w:lang w:val="ru-RU"/>
              </w:rPr>
            </w:pPr>
            <w:r w:rsidRPr="00081033">
              <w:rPr>
                <w:rFonts w:ascii="Times New Roman" w:hAnsi="Times New Roman"/>
                <w:sz w:val="24"/>
                <w:szCs w:val="24"/>
                <w:lang w:val="ru-RU"/>
              </w:rPr>
              <w:t>Класс</w:t>
            </w:r>
            <w:r w:rsidRPr="00081033">
              <w:rPr>
                <w:rFonts w:ascii="Times New Roman" w:hAnsi="Times New Roman"/>
                <w:sz w:val="24"/>
                <w:szCs w:val="24"/>
              </w:rPr>
              <w:t xml:space="preserve">: </w:t>
            </w:r>
            <w:r w:rsidRPr="00081033">
              <w:rPr>
                <w:rFonts w:ascii="Times New Roman" w:hAnsi="Times New Roman"/>
                <w:sz w:val="24"/>
                <w:szCs w:val="24"/>
                <w:lang w:val="ru-RU"/>
              </w:rPr>
              <w:t xml:space="preserve"> 8</w:t>
            </w:r>
            <w:proofErr w:type="gramStart"/>
            <w:r>
              <w:rPr>
                <w:rFonts w:ascii="Times New Roman" w:hAnsi="Times New Roman"/>
                <w:b w:val="0"/>
                <w:sz w:val="24"/>
                <w:szCs w:val="24"/>
                <w:lang w:val="ru-RU"/>
              </w:rPr>
              <w:t xml:space="preserve"> В</w:t>
            </w:r>
            <w:proofErr w:type="gramEnd"/>
            <w:r w:rsidRPr="00081033">
              <w:rPr>
                <w:rFonts w:ascii="Times New Roman" w:hAnsi="Times New Roman"/>
                <w:b w:val="0"/>
                <w:sz w:val="24"/>
                <w:szCs w:val="24"/>
                <w:lang w:val="ru-RU"/>
              </w:rPr>
              <w:t xml:space="preserve"> класс.</w:t>
            </w:r>
          </w:p>
        </w:tc>
        <w:tc>
          <w:tcPr>
            <w:tcW w:w="3044" w:type="pct"/>
            <w:gridSpan w:val="4"/>
          </w:tcPr>
          <w:p w:rsidR="00984793" w:rsidRPr="00081033" w:rsidRDefault="00984793" w:rsidP="00054E4C">
            <w:pPr>
              <w:pStyle w:val="AssignmentTemplate"/>
              <w:widowControl w:val="0"/>
              <w:spacing w:before="0" w:after="0"/>
              <w:rPr>
                <w:rFonts w:ascii="Times New Roman" w:hAnsi="Times New Roman"/>
                <w:b w:val="0"/>
                <w:sz w:val="24"/>
                <w:szCs w:val="24"/>
                <w:lang w:val="ru-RU"/>
              </w:rPr>
            </w:pPr>
            <w:r w:rsidRPr="00081033">
              <w:rPr>
                <w:rFonts w:ascii="Times New Roman" w:hAnsi="Times New Roman"/>
                <w:b w:val="0"/>
                <w:sz w:val="24"/>
                <w:szCs w:val="24"/>
                <w:lang w:val="ru-RU"/>
              </w:rPr>
              <w:t>Количество присутствующих</w:t>
            </w:r>
            <w:r w:rsidRPr="00081033">
              <w:rPr>
                <w:rFonts w:ascii="Times New Roman" w:hAnsi="Times New Roman"/>
                <w:b w:val="0"/>
                <w:sz w:val="24"/>
                <w:szCs w:val="24"/>
              </w:rPr>
              <w:t xml:space="preserve">: </w:t>
            </w:r>
          </w:p>
          <w:p w:rsidR="00984793" w:rsidRPr="00081033" w:rsidRDefault="00984793" w:rsidP="00054E4C">
            <w:pPr>
              <w:pStyle w:val="AssignmentTemplate"/>
              <w:widowControl w:val="0"/>
              <w:spacing w:before="0" w:after="0"/>
              <w:rPr>
                <w:rFonts w:ascii="Times New Roman" w:hAnsi="Times New Roman"/>
                <w:b w:val="0"/>
                <w:sz w:val="24"/>
                <w:szCs w:val="24"/>
                <w:lang w:val="ru-RU"/>
              </w:rPr>
            </w:pPr>
            <w:r w:rsidRPr="00081033">
              <w:rPr>
                <w:rFonts w:ascii="Times New Roman" w:hAnsi="Times New Roman"/>
                <w:b w:val="0"/>
                <w:sz w:val="24"/>
                <w:szCs w:val="24"/>
                <w:lang w:val="ru-RU"/>
              </w:rPr>
              <w:t xml:space="preserve">                        отсутствующих</w:t>
            </w:r>
            <w:r w:rsidRPr="00081033">
              <w:rPr>
                <w:rFonts w:ascii="Times New Roman" w:hAnsi="Times New Roman"/>
                <w:b w:val="0"/>
                <w:sz w:val="24"/>
                <w:szCs w:val="24"/>
              </w:rPr>
              <w:t>:</w:t>
            </w:r>
          </w:p>
        </w:tc>
      </w:tr>
      <w:tr w:rsidR="00984793" w:rsidRPr="00A3791F" w:rsidTr="00054E4C">
        <w:trPr>
          <w:cantSplit/>
          <w:trHeight w:val="412"/>
        </w:trPr>
        <w:tc>
          <w:tcPr>
            <w:tcW w:w="1956" w:type="pct"/>
            <w:gridSpan w:val="3"/>
          </w:tcPr>
          <w:p w:rsidR="00984793" w:rsidRPr="00081033" w:rsidRDefault="00984793" w:rsidP="00054E4C">
            <w:pPr>
              <w:pStyle w:val="AssignmentTemplate"/>
              <w:widowControl w:val="0"/>
              <w:spacing w:before="0" w:after="0"/>
              <w:jc w:val="right"/>
              <w:rPr>
                <w:rFonts w:ascii="Times New Roman" w:hAnsi="Times New Roman"/>
                <w:sz w:val="24"/>
                <w:szCs w:val="24"/>
                <w:lang w:val="ru-RU"/>
              </w:rPr>
            </w:pPr>
            <w:r w:rsidRPr="00081033">
              <w:rPr>
                <w:rFonts w:ascii="Times New Roman" w:hAnsi="Times New Roman"/>
                <w:sz w:val="24"/>
                <w:szCs w:val="24"/>
                <w:lang w:val="ru-RU"/>
              </w:rPr>
              <w:t>Тема урока:</w:t>
            </w:r>
          </w:p>
        </w:tc>
        <w:tc>
          <w:tcPr>
            <w:tcW w:w="3044" w:type="pct"/>
            <w:gridSpan w:val="4"/>
          </w:tcPr>
          <w:p w:rsidR="00984793" w:rsidRPr="00081033" w:rsidRDefault="000344D9" w:rsidP="00054E4C">
            <w:pPr>
              <w:pStyle w:val="AssignmentTemplate"/>
              <w:widowControl w:val="0"/>
              <w:spacing w:before="0" w:after="0"/>
              <w:rPr>
                <w:rFonts w:ascii="Times New Roman" w:hAnsi="Times New Roman"/>
                <w:sz w:val="24"/>
                <w:szCs w:val="24"/>
                <w:lang w:val="ru-RU"/>
              </w:rPr>
            </w:pPr>
            <w:r>
              <w:rPr>
                <w:rFonts w:ascii="Times New Roman" w:hAnsi="Times New Roman"/>
                <w:sz w:val="24"/>
                <w:szCs w:val="24"/>
                <w:lang w:val="ru-RU"/>
              </w:rPr>
              <w:t>Решение  систем</w:t>
            </w:r>
            <w:r w:rsidR="00984793" w:rsidRPr="00081033">
              <w:rPr>
                <w:rFonts w:ascii="Times New Roman" w:hAnsi="Times New Roman"/>
                <w:sz w:val="24"/>
                <w:szCs w:val="24"/>
                <w:lang w:val="ru-RU"/>
              </w:rPr>
              <w:t xml:space="preserve">  неравенств </w:t>
            </w:r>
          </w:p>
        </w:tc>
      </w:tr>
      <w:tr w:rsidR="00984793" w:rsidRPr="00A3791F" w:rsidTr="00054E4C">
        <w:trPr>
          <w:cantSplit/>
        </w:trPr>
        <w:tc>
          <w:tcPr>
            <w:tcW w:w="5000" w:type="pct"/>
            <w:gridSpan w:val="7"/>
          </w:tcPr>
          <w:p w:rsidR="00984793" w:rsidRPr="00081033" w:rsidRDefault="00984793" w:rsidP="00054E4C">
            <w:pPr>
              <w:widowControl w:val="0"/>
              <w:autoSpaceDE w:val="0"/>
              <w:autoSpaceDN w:val="0"/>
              <w:adjustRightInd w:val="0"/>
              <w:rPr>
                <w:rFonts w:ascii="Times New Roman" w:hAnsi="Times New Roman" w:cs="Times New Roman"/>
                <w:color w:val="1A171B"/>
              </w:rPr>
            </w:pPr>
            <w:r w:rsidRPr="00081033">
              <w:rPr>
                <w:rFonts w:ascii="Times New Roman" w:hAnsi="Times New Roman" w:cs="Times New Roman"/>
                <w:b/>
              </w:rPr>
              <w:t>Цели обучения, которые достигаются на данном уроке (ссылка на учебную программу):</w:t>
            </w:r>
          </w:p>
        </w:tc>
      </w:tr>
      <w:tr w:rsidR="00984793" w:rsidRPr="00A3791F" w:rsidTr="00054E4C">
        <w:trPr>
          <w:cantSplit/>
        </w:trPr>
        <w:tc>
          <w:tcPr>
            <w:tcW w:w="5000" w:type="pct"/>
            <w:gridSpan w:val="7"/>
          </w:tcPr>
          <w:p w:rsidR="00984793" w:rsidRPr="00081033" w:rsidRDefault="00984793" w:rsidP="00054E4C">
            <w:pPr>
              <w:widowControl w:val="0"/>
              <w:jc w:val="both"/>
              <w:rPr>
                <w:rFonts w:ascii="Times New Roman" w:hAnsi="Times New Roman" w:cs="Times New Roman"/>
              </w:rPr>
            </w:pPr>
            <w:r w:rsidRPr="00081033">
              <w:rPr>
                <w:rFonts w:ascii="Times New Roman" w:hAnsi="Times New Roman" w:cs="Times New Roman"/>
              </w:rPr>
              <w:t>8.2.2.9</w:t>
            </w:r>
          </w:p>
          <w:p w:rsidR="00984793" w:rsidRPr="00081033" w:rsidRDefault="00984793" w:rsidP="00054E4C">
            <w:pPr>
              <w:widowControl w:val="0"/>
              <w:rPr>
                <w:rFonts w:ascii="Times New Roman" w:hAnsi="Times New Roman" w:cs="Times New Roman"/>
              </w:rPr>
            </w:pPr>
            <w:r w:rsidRPr="00081033">
              <w:rPr>
                <w:rFonts w:ascii="Times New Roman" w:hAnsi="Times New Roman" w:cs="Times New Roman"/>
              </w:rPr>
              <w:t xml:space="preserve">решать системы   неравенств </w:t>
            </w:r>
          </w:p>
        </w:tc>
      </w:tr>
      <w:tr w:rsidR="00984793" w:rsidRPr="00A3791F" w:rsidTr="00054E4C">
        <w:trPr>
          <w:cantSplit/>
          <w:trHeight w:val="360"/>
        </w:trPr>
        <w:tc>
          <w:tcPr>
            <w:tcW w:w="783" w:type="pct"/>
          </w:tcPr>
          <w:p w:rsidR="00984793" w:rsidRPr="00081033" w:rsidRDefault="00984793" w:rsidP="00054E4C">
            <w:pPr>
              <w:widowControl w:val="0"/>
              <w:rPr>
                <w:rFonts w:ascii="Times New Roman" w:hAnsi="Times New Roman" w:cs="Times New Roman"/>
                <w:b/>
              </w:rPr>
            </w:pPr>
            <w:r w:rsidRPr="00081033">
              <w:rPr>
                <w:rFonts w:ascii="Times New Roman" w:hAnsi="Times New Roman" w:cs="Times New Roman"/>
                <w:b/>
              </w:rPr>
              <w:t>Цели урока:</w:t>
            </w:r>
          </w:p>
        </w:tc>
        <w:tc>
          <w:tcPr>
            <w:tcW w:w="4217" w:type="pct"/>
            <w:gridSpan w:val="6"/>
          </w:tcPr>
          <w:p w:rsidR="00984793" w:rsidRPr="00081033" w:rsidRDefault="00984793" w:rsidP="00054E4C">
            <w:pPr>
              <w:spacing w:line="259" w:lineRule="exact"/>
              <w:ind w:left="60" w:right="40"/>
              <w:jc w:val="both"/>
              <w:rPr>
                <w:rFonts w:ascii="Times New Roman" w:eastAsia="Times New Roman" w:hAnsi="Times New Roman" w:cs="Times New Roman"/>
                <w:color w:val="auto"/>
              </w:rPr>
            </w:pPr>
            <w:r w:rsidRPr="00081033">
              <w:rPr>
                <w:rFonts w:ascii="Times New Roman" w:eastAsia="Times New Roman" w:hAnsi="Times New Roman" w:cs="Times New Roman"/>
                <w:lang w:eastAsia="en-GB"/>
              </w:rPr>
              <w:t>использовать слова с прямым и переносным значением, синонимы, антонимы, омонимы и многозначные слова, заимствованные слова, эмоционально-окрашенные слова; гиперболы, эпитеты, сравнения</w:t>
            </w:r>
          </w:p>
        </w:tc>
      </w:tr>
      <w:tr w:rsidR="00984793" w:rsidRPr="00A3791F" w:rsidTr="00054E4C">
        <w:trPr>
          <w:cantSplit/>
          <w:trHeight w:val="228"/>
        </w:trPr>
        <w:tc>
          <w:tcPr>
            <w:tcW w:w="783" w:type="pct"/>
          </w:tcPr>
          <w:p w:rsidR="00984793" w:rsidRPr="00081033" w:rsidRDefault="00984793" w:rsidP="00054E4C">
            <w:pPr>
              <w:rPr>
                <w:rFonts w:ascii="Times New Roman" w:hAnsi="Times New Roman" w:cs="Times New Roman"/>
                <w:b/>
                <w:color w:val="auto"/>
                <w:lang w:val="kk-KZ"/>
              </w:rPr>
            </w:pPr>
            <w:r w:rsidRPr="00081033">
              <w:rPr>
                <w:rFonts w:ascii="Times New Roman" w:hAnsi="Times New Roman" w:cs="Times New Roman"/>
                <w:b/>
                <w:color w:val="auto"/>
              </w:rPr>
              <w:t>Цели обучения</w:t>
            </w:r>
          </w:p>
          <w:p w:rsidR="00984793" w:rsidRPr="00081033" w:rsidRDefault="00984793" w:rsidP="00054E4C">
            <w:pPr>
              <w:rPr>
                <w:rFonts w:ascii="Times New Roman" w:hAnsi="Times New Roman" w:cs="Times New Roman"/>
                <w:b/>
                <w:color w:val="auto"/>
                <w:lang w:val="kk-KZ"/>
              </w:rPr>
            </w:pPr>
            <w:r w:rsidRPr="00081033">
              <w:rPr>
                <w:rFonts w:ascii="Times New Roman" w:hAnsi="Times New Roman" w:cs="Times New Roman"/>
                <w:b/>
                <w:color w:val="auto"/>
                <w:lang w:val="kk-KZ"/>
              </w:rPr>
              <w:t xml:space="preserve">Учащихся </w:t>
            </w:r>
          </w:p>
        </w:tc>
        <w:tc>
          <w:tcPr>
            <w:tcW w:w="4217" w:type="pct"/>
            <w:gridSpan w:val="6"/>
          </w:tcPr>
          <w:p w:rsidR="00984793" w:rsidRPr="00081033" w:rsidRDefault="00984793" w:rsidP="00054E4C">
            <w:pPr>
              <w:jc w:val="both"/>
              <w:rPr>
                <w:rFonts w:ascii="Times New Roman" w:hAnsi="Times New Roman" w:cs="Times New Roman"/>
                <w:b/>
                <w:i/>
                <w:color w:val="auto"/>
              </w:rPr>
            </w:pPr>
            <w:r w:rsidRPr="00081033">
              <w:rPr>
                <w:rFonts w:ascii="Times New Roman" w:hAnsi="Times New Roman" w:cs="Times New Roman"/>
                <w:b/>
                <w:i/>
                <w:color w:val="auto"/>
              </w:rPr>
              <w:t>Все учащиеся смогут:</w:t>
            </w:r>
          </w:p>
          <w:p w:rsidR="00984793" w:rsidRPr="00081033" w:rsidRDefault="00984793" w:rsidP="00054E4C">
            <w:pPr>
              <w:rPr>
                <w:rFonts w:ascii="Times New Roman" w:hAnsi="Times New Roman" w:cs="Times New Roman"/>
              </w:rPr>
            </w:pPr>
            <w:r w:rsidRPr="00081033">
              <w:rPr>
                <w:rFonts w:ascii="Times New Roman" w:hAnsi="Times New Roman" w:cs="Times New Roman"/>
              </w:rPr>
              <w:t>.</w:t>
            </w:r>
            <w:r w:rsidRPr="00081033">
              <w:rPr>
                <w:rFonts w:ascii="Times New Roman" w:hAnsi="Times New Roman" w:cs="Times New Roman"/>
                <w:shd w:val="clear" w:color="auto" w:fill="F3F6E5"/>
              </w:rPr>
              <w:t xml:space="preserve"> </w:t>
            </w:r>
            <w:r w:rsidRPr="00081033">
              <w:rPr>
                <w:rFonts w:ascii="Times New Roman" w:hAnsi="Times New Roman" w:cs="Times New Roman"/>
              </w:rPr>
              <w:t>решать системы   неравенств с одной переменной</w:t>
            </w:r>
          </w:p>
          <w:p w:rsidR="00984793" w:rsidRPr="00081033" w:rsidRDefault="00984793" w:rsidP="00054E4C">
            <w:pPr>
              <w:rPr>
                <w:rFonts w:ascii="Times New Roman" w:hAnsi="Times New Roman" w:cs="Times New Roman"/>
                <w:b/>
                <w:i/>
                <w:color w:val="auto"/>
              </w:rPr>
            </w:pPr>
            <w:r w:rsidRPr="00081033">
              <w:rPr>
                <w:rFonts w:ascii="Times New Roman" w:hAnsi="Times New Roman" w:cs="Times New Roman"/>
                <w:shd w:val="clear" w:color="auto" w:fill="F3F6E5"/>
              </w:rPr>
              <w:t> </w:t>
            </w:r>
            <w:r w:rsidRPr="00081033">
              <w:rPr>
                <w:rFonts w:ascii="Times New Roman" w:hAnsi="Times New Roman" w:cs="Times New Roman"/>
                <w:b/>
                <w:i/>
                <w:color w:val="auto"/>
              </w:rPr>
              <w:t>Большинство учащихся будут уметь:</w:t>
            </w:r>
          </w:p>
          <w:p w:rsidR="00984793" w:rsidRPr="00081033" w:rsidRDefault="00984793" w:rsidP="00054E4C">
            <w:pPr>
              <w:rPr>
                <w:rFonts w:ascii="Times New Roman" w:hAnsi="Times New Roman" w:cs="Times New Roman"/>
              </w:rPr>
            </w:pPr>
            <w:r w:rsidRPr="00081033">
              <w:rPr>
                <w:rFonts w:ascii="Times New Roman" w:hAnsi="Times New Roman" w:cs="Times New Roman"/>
              </w:rPr>
              <w:t>уметь решать линейные неравенства и системы;</w:t>
            </w:r>
          </w:p>
          <w:p w:rsidR="00984793" w:rsidRPr="00081033" w:rsidRDefault="00984793" w:rsidP="00054E4C">
            <w:pPr>
              <w:rPr>
                <w:rFonts w:ascii="Times New Roman" w:hAnsi="Times New Roman" w:cs="Times New Roman"/>
                <w:b/>
                <w:i/>
                <w:color w:val="auto"/>
              </w:rPr>
            </w:pPr>
            <w:r w:rsidRPr="00081033">
              <w:rPr>
                <w:rFonts w:ascii="Times New Roman" w:eastAsia="Times New Roman" w:hAnsi="Times New Roman" w:cs="Times New Roman"/>
                <w:lang w:eastAsia="en-GB"/>
              </w:rPr>
              <w:t>.</w:t>
            </w:r>
            <w:r w:rsidRPr="00081033">
              <w:rPr>
                <w:rFonts w:ascii="Times New Roman" w:hAnsi="Times New Roman" w:cs="Times New Roman"/>
                <w:b/>
                <w:i/>
                <w:color w:val="auto"/>
              </w:rPr>
              <w:t xml:space="preserve"> Некоторые учащиеся смогут:</w:t>
            </w:r>
          </w:p>
          <w:p w:rsidR="00984793" w:rsidRPr="00081033" w:rsidRDefault="00984793" w:rsidP="00054E4C">
            <w:pPr>
              <w:rPr>
                <w:rFonts w:ascii="Times New Roman" w:hAnsi="Times New Roman" w:cs="Times New Roman"/>
              </w:rPr>
            </w:pPr>
            <w:r w:rsidRPr="00081033">
              <w:rPr>
                <w:rFonts w:ascii="Times New Roman" w:hAnsi="Times New Roman" w:cs="Times New Roman"/>
              </w:rPr>
              <w:t>графически изображать множество их решений, а также записывать решения в виде числового промежутка;</w:t>
            </w:r>
          </w:p>
          <w:p w:rsidR="00984793" w:rsidRPr="00081033" w:rsidRDefault="00984793" w:rsidP="00054E4C">
            <w:pPr>
              <w:pStyle w:val="a9"/>
              <w:rPr>
                <w:rFonts w:ascii="Times New Roman" w:hAnsi="Times New Roman" w:cs="Times New Roman"/>
                <w:sz w:val="24"/>
                <w:szCs w:val="24"/>
              </w:rPr>
            </w:pPr>
          </w:p>
        </w:tc>
      </w:tr>
      <w:tr w:rsidR="00984793" w:rsidRPr="00A3791F" w:rsidTr="00054E4C">
        <w:trPr>
          <w:cantSplit/>
          <w:trHeight w:val="705"/>
        </w:trPr>
        <w:tc>
          <w:tcPr>
            <w:tcW w:w="783" w:type="pct"/>
          </w:tcPr>
          <w:p w:rsidR="00984793" w:rsidRPr="00081033" w:rsidRDefault="00984793" w:rsidP="00054E4C">
            <w:pPr>
              <w:widowControl w:val="0"/>
              <w:rPr>
                <w:rFonts w:ascii="Times New Roman" w:hAnsi="Times New Roman" w:cs="Times New Roman"/>
                <w:b/>
              </w:rPr>
            </w:pPr>
            <w:r w:rsidRPr="00081033">
              <w:rPr>
                <w:rFonts w:ascii="Times New Roman" w:hAnsi="Times New Roman" w:cs="Times New Roman"/>
                <w:b/>
              </w:rPr>
              <w:t>Критерии успеха</w:t>
            </w:r>
          </w:p>
        </w:tc>
        <w:tc>
          <w:tcPr>
            <w:tcW w:w="4217" w:type="pct"/>
            <w:gridSpan w:val="6"/>
          </w:tcPr>
          <w:p w:rsidR="00984793" w:rsidRPr="00081033" w:rsidRDefault="00984793" w:rsidP="00054E4C">
            <w:pPr>
              <w:rPr>
                <w:rFonts w:ascii="Times New Roman" w:hAnsi="Times New Roman" w:cs="Times New Roman"/>
              </w:rPr>
            </w:pPr>
            <w:r w:rsidRPr="00081033">
              <w:rPr>
                <w:rFonts w:ascii="Times New Roman" w:hAnsi="Times New Roman" w:cs="Times New Roman"/>
                <w:bCs/>
                <w:iCs/>
              </w:rPr>
              <w:t xml:space="preserve">Научиться решать системы неравенств, сводящихся к   </w:t>
            </w:r>
            <w:proofErr w:type="gramStart"/>
            <w:r w:rsidRPr="00081033">
              <w:rPr>
                <w:rFonts w:ascii="Times New Roman" w:hAnsi="Times New Roman" w:cs="Times New Roman"/>
                <w:bCs/>
                <w:iCs/>
              </w:rPr>
              <w:t>линейным</w:t>
            </w:r>
            <w:proofErr w:type="gramEnd"/>
            <w:r w:rsidRPr="00081033">
              <w:rPr>
                <w:rFonts w:ascii="Times New Roman" w:hAnsi="Times New Roman" w:cs="Times New Roman"/>
                <w:bCs/>
                <w:iCs/>
              </w:rPr>
              <w:t>, а также задачи с помощью систем неравенств.</w:t>
            </w:r>
          </w:p>
          <w:p w:rsidR="00984793" w:rsidRPr="00081033" w:rsidRDefault="00984793" w:rsidP="00054E4C">
            <w:pPr>
              <w:pStyle w:val="30"/>
              <w:widowControl w:val="0"/>
              <w:shd w:val="clear" w:color="auto" w:fill="auto"/>
              <w:spacing w:before="0" w:after="0" w:line="240" w:lineRule="auto"/>
              <w:jc w:val="left"/>
              <w:rPr>
                <w:rFonts w:ascii="Times New Roman" w:hAnsi="Times New Roman" w:cs="Times New Roman"/>
                <w:sz w:val="24"/>
                <w:szCs w:val="24"/>
              </w:rPr>
            </w:pPr>
            <w:r w:rsidRPr="00081033">
              <w:rPr>
                <w:rFonts w:ascii="Times New Roman" w:hAnsi="Times New Roman" w:cs="Times New Roman"/>
                <w:sz w:val="24"/>
                <w:szCs w:val="24"/>
              </w:rPr>
              <w:t>умеет решать линейные неравенства и системы</w:t>
            </w:r>
          </w:p>
        </w:tc>
      </w:tr>
      <w:tr w:rsidR="00984793" w:rsidRPr="00A3791F" w:rsidTr="00054E4C">
        <w:trPr>
          <w:cantSplit/>
          <w:trHeight w:val="108"/>
        </w:trPr>
        <w:tc>
          <w:tcPr>
            <w:tcW w:w="783" w:type="pct"/>
          </w:tcPr>
          <w:p w:rsidR="00984793" w:rsidRPr="00790A68" w:rsidRDefault="00984793" w:rsidP="00054E4C">
            <w:pPr>
              <w:tabs>
                <w:tab w:val="left" w:pos="1701"/>
              </w:tabs>
              <w:ind w:firstLine="468"/>
              <w:rPr>
                <w:rFonts w:ascii="Times New Roman" w:hAnsi="Times New Roman"/>
                <w:lang w:eastAsia="en-US"/>
              </w:rPr>
            </w:pPr>
            <w:r w:rsidRPr="00790A68">
              <w:rPr>
                <w:rFonts w:ascii="Times New Roman" w:hAnsi="Times New Roman"/>
                <w:lang w:eastAsia="en-US"/>
              </w:rPr>
              <w:t>Языковые цели</w:t>
            </w:r>
          </w:p>
          <w:p w:rsidR="00984793" w:rsidRPr="00790A68" w:rsidRDefault="00984793" w:rsidP="00054E4C">
            <w:pPr>
              <w:tabs>
                <w:tab w:val="left" w:pos="1701"/>
              </w:tabs>
              <w:ind w:firstLine="468"/>
              <w:rPr>
                <w:rFonts w:ascii="Times New Roman" w:hAnsi="Times New Roman"/>
                <w:lang w:eastAsia="en-US"/>
              </w:rPr>
            </w:pPr>
          </w:p>
        </w:tc>
        <w:tc>
          <w:tcPr>
            <w:tcW w:w="4217" w:type="pct"/>
            <w:gridSpan w:val="6"/>
          </w:tcPr>
          <w:p w:rsidR="00984793" w:rsidRPr="00790A68" w:rsidRDefault="00984793" w:rsidP="00054E4C">
            <w:pPr>
              <w:autoSpaceDE w:val="0"/>
              <w:autoSpaceDN w:val="0"/>
              <w:adjustRightInd w:val="0"/>
              <w:rPr>
                <w:rFonts w:ascii="Times New Roman" w:hAnsi="Times New Roman"/>
                <w:lang w:eastAsia="en-US"/>
              </w:rPr>
            </w:pPr>
            <w:r w:rsidRPr="00790A68">
              <w:rPr>
                <w:rFonts w:ascii="Times New Roman" w:hAnsi="Times New Roman"/>
                <w:lang w:eastAsia="en-US"/>
              </w:rPr>
              <w:t xml:space="preserve">Учащиеся должны  анализировать условие задачи, применять свойства </w:t>
            </w:r>
          </w:p>
          <w:p w:rsidR="00984793" w:rsidRPr="00790A68" w:rsidRDefault="00984793" w:rsidP="00054E4C">
            <w:pPr>
              <w:shd w:val="clear" w:color="auto" w:fill="FFFFFF" w:themeFill="background1"/>
              <w:autoSpaceDE w:val="0"/>
              <w:autoSpaceDN w:val="0"/>
              <w:adjustRightInd w:val="0"/>
              <w:rPr>
                <w:rFonts w:ascii="Times New Roman" w:hAnsi="Times New Roman"/>
                <w:u w:val="single"/>
                <w:lang w:eastAsia="en-US"/>
              </w:rPr>
            </w:pPr>
            <w:r w:rsidRPr="00790A68">
              <w:rPr>
                <w:rFonts w:ascii="Times New Roman" w:hAnsi="Times New Roman"/>
                <w:u w:val="single"/>
                <w:lang w:eastAsia="en-US"/>
              </w:rPr>
              <w:t xml:space="preserve"> Предметная лексика и терминология: </w:t>
            </w:r>
          </w:p>
          <w:p w:rsidR="00984793" w:rsidRPr="00790A68" w:rsidRDefault="00984793" w:rsidP="00054E4C">
            <w:pPr>
              <w:shd w:val="clear" w:color="auto" w:fill="FFFFFF" w:themeFill="background1"/>
              <w:autoSpaceDE w:val="0"/>
              <w:autoSpaceDN w:val="0"/>
              <w:adjustRightInd w:val="0"/>
              <w:rPr>
                <w:rFonts w:ascii="Times New Roman" w:hAnsi="Times New Roman"/>
              </w:rPr>
            </w:pPr>
            <w:r w:rsidRPr="00790A68">
              <w:rPr>
                <w:rFonts w:ascii="Times New Roman" w:hAnsi="Times New Roman"/>
              </w:rPr>
              <w:t>Одночлен, постоянная, переменная величина, степень одночлена, коэффициент одночлена;</w:t>
            </w:r>
          </w:p>
          <w:p w:rsidR="00984793" w:rsidRPr="00790A68" w:rsidRDefault="00984793" w:rsidP="00054E4C">
            <w:pPr>
              <w:shd w:val="clear" w:color="auto" w:fill="FFFFFF" w:themeFill="background1"/>
              <w:autoSpaceDE w:val="0"/>
              <w:autoSpaceDN w:val="0"/>
              <w:adjustRightInd w:val="0"/>
              <w:rPr>
                <w:rFonts w:ascii="Times New Roman" w:hAnsi="Times New Roman"/>
              </w:rPr>
            </w:pPr>
            <w:r w:rsidRPr="00790A68">
              <w:rPr>
                <w:rFonts w:ascii="Times New Roman" w:hAnsi="Times New Roman"/>
              </w:rPr>
              <w:t>Умножение одночленов. Многочлен, степень многочлена; старший член многочлена; старший коэффициент;</w:t>
            </w:r>
          </w:p>
          <w:p w:rsidR="00984793" w:rsidRPr="00790A68" w:rsidRDefault="00984793" w:rsidP="00054E4C">
            <w:pPr>
              <w:pStyle w:val="Default"/>
              <w:spacing w:line="276" w:lineRule="auto"/>
            </w:pPr>
            <w:r w:rsidRPr="00790A68">
              <w:t>свободный член многочлена; произведение многочленов.</w:t>
            </w:r>
          </w:p>
          <w:p w:rsidR="00984793" w:rsidRPr="00790A68" w:rsidRDefault="00984793" w:rsidP="00054E4C">
            <w:pPr>
              <w:pStyle w:val="Default"/>
              <w:spacing w:line="276" w:lineRule="auto"/>
              <w:rPr>
                <w:color w:val="auto"/>
                <w:u w:val="single"/>
              </w:rPr>
            </w:pPr>
            <w:r w:rsidRPr="00790A68">
              <w:rPr>
                <w:color w:val="auto"/>
                <w:u w:val="single"/>
              </w:rPr>
              <w:t xml:space="preserve">Серия полезных фраз для диалога/письма: </w:t>
            </w:r>
          </w:p>
          <w:p w:rsidR="00984793" w:rsidRPr="00790A68" w:rsidRDefault="00984793" w:rsidP="00054E4C">
            <w:pPr>
              <w:shd w:val="clear" w:color="auto" w:fill="FFFFFF" w:themeFill="background1"/>
              <w:autoSpaceDE w:val="0"/>
              <w:autoSpaceDN w:val="0"/>
              <w:adjustRightInd w:val="0"/>
              <w:rPr>
                <w:rFonts w:ascii="Times New Roman" w:hAnsi="Times New Roman"/>
              </w:rPr>
            </w:pPr>
            <w:r w:rsidRPr="00790A68">
              <w:rPr>
                <w:rFonts w:ascii="Times New Roman" w:hAnsi="Times New Roman"/>
              </w:rPr>
              <w:t>Переменная величин</w:t>
            </w:r>
            <w:proofErr w:type="gramStart"/>
            <w:r w:rsidRPr="00790A68">
              <w:rPr>
                <w:rFonts w:ascii="Times New Roman" w:hAnsi="Times New Roman"/>
              </w:rPr>
              <w:t>а</w:t>
            </w:r>
            <w:r>
              <w:rPr>
                <w:rFonts w:ascii="Times New Roman" w:hAnsi="Times New Roman"/>
              </w:rPr>
              <w:t>-</w:t>
            </w:r>
            <w:proofErr w:type="gramEnd"/>
            <w:r>
              <w:rPr>
                <w:rFonts w:ascii="Times New Roman" w:hAnsi="Times New Roman"/>
              </w:rPr>
              <w:t>-</w:t>
            </w:r>
            <w:r w:rsidRPr="00790A68">
              <w:rPr>
                <w:rFonts w:ascii="Times New Roman" w:hAnsi="Times New Roman"/>
              </w:rPr>
              <w:t xml:space="preserve"> это число, значение которой мы не знаем.</w:t>
            </w:r>
          </w:p>
          <w:p w:rsidR="00984793" w:rsidRPr="00790A68" w:rsidRDefault="00984793" w:rsidP="00054E4C">
            <w:pPr>
              <w:shd w:val="clear" w:color="auto" w:fill="FFFFFF" w:themeFill="background1"/>
              <w:autoSpaceDE w:val="0"/>
              <w:autoSpaceDN w:val="0"/>
              <w:adjustRightInd w:val="0"/>
              <w:rPr>
                <w:rFonts w:ascii="Times New Roman" w:hAnsi="Times New Roman"/>
              </w:rPr>
            </w:pPr>
            <w:r w:rsidRPr="00790A68">
              <w:rPr>
                <w:rFonts w:ascii="Times New Roman" w:hAnsi="Times New Roman"/>
              </w:rPr>
              <w:t xml:space="preserve">Коэффициент </w:t>
            </w:r>
            <w:r>
              <w:rPr>
                <w:rFonts w:ascii="Times New Roman" w:hAnsi="Times New Roman"/>
              </w:rPr>
              <w:t xml:space="preserve">- </w:t>
            </w:r>
            <w:r w:rsidRPr="00790A68">
              <w:rPr>
                <w:rFonts w:ascii="Times New Roman" w:hAnsi="Times New Roman"/>
              </w:rPr>
              <w:t>это число, которое идет перед переменной величиной.</w:t>
            </w:r>
          </w:p>
          <w:p w:rsidR="00984793" w:rsidRPr="00790A68" w:rsidRDefault="00984793" w:rsidP="00054E4C">
            <w:pPr>
              <w:shd w:val="clear" w:color="auto" w:fill="FFFFFF" w:themeFill="background1"/>
              <w:autoSpaceDE w:val="0"/>
              <w:autoSpaceDN w:val="0"/>
              <w:adjustRightInd w:val="0"/>
              <w:rPr>
                <w:rFonts w:ascii="Times New Roman" w:hAnsi="Times New Roman"/>
              </w:rPr>
            </w:pPr>
            <w:r w:rsidRPr="00790A68">
              <w:rPr>
                <w:rFonts w:ascii="Times New Roman" w:hAnsi="Times New Roman"/>
              </w:rPr>
              <w:t xml:space="preserve">Одночлен </w:t>
            </w:r>
            <w:r>
              <w:rPr>
                <w:rFonts w:ascii="Times New Roman" w:hAnsi="Times New Roman"/>
              </w:rPr>
              <w:t xml:space="preserve">- </w:t>
            </w:r>
            <w:r w:rsidRPr="00790A68">
              <w:rPr>
                <w:rFonts w:ascii="Times New Roman" w:hAnsi="Times New Roman"/>
              </w:rPr>
              <w:t>это число, которое является постоянным (числом) или переменным, либо – результатом умножения постоянной  и переменной величин в какой-либо степени.</w:t>
            </w:r>
          </w:p>
          <w:p w:rsidR="00984793" w:rsidRPr="00790A68" w:rsidRDefault="00984793" w:rsidP="00054E4C">
            <w:pPr>
              <w:shd w:val="clear" w:color="auto" w:fill="FFFFFF" w:themeFill="background1"/>
              <w:autoSpaceDE w:val="0"/>
              <w:autoSpaceDN w:val="0"/>
              <w:adjustRightInd w:val="0"/>
              <w:rPr>
                <w:rFonts w:ascii="Times New Roman" w:hAnsi="Times New Roman"/>
              </w:rPr>
            </w:pPr>
            <w:r>
              <w:rPr>
                <w:rFonts w:ascii="Times New Roman" w:hAnsi="Times New Roman"/>
              </w:rPr>
              <w:t>Неравенства</w:t>
            </w:r>
            <w:r w:rsidRPr="00790A68">
              <w:rPr>
                <w:rFonts w:ascii="Times New Roman" w:hAnsi="Times New Roman"/>
              </w:rPr>
              <w:t xml:space="preserve"> </w:t>
            </w:r>
            <w:r>
              <w:rPr>
                <w:rFonts w:ascii="Times New Roman" w:hAnsi="Times New Roman"/>
              </w:rPr>
              <w:t xml:space="preserve">- </w:t>
            </w:r>
            <w:r w:rsidRPr="00790A68">
              <w:rPr>
                <w:rFonts w:ascii="Times New Roman" w:hAnsi="Times New Roman"/>
              </w:rPr>
              <w:t>это</w:t>
            </w:r>
            <w:proofErr w:type="gramStart"/>
            <w:r w:rsidRPr="00790A68">
              <w:rPr>
                <w:rFonts w:ascii="Times New Roman" w:hAnsi="Times New Roman"/>
              </w:rPr>
              <w:t xml:space="preserve"> .</w:t>
            </w:r>
            <w:proofErr w:type="gramEnd"/>
            <w:r w:rsidRPr="00790A68">
              <w:rPr>
                <w:rFonts w:ascii="Times New Roman" w:hAnsi="Times New Roman"/>
              </w:rPr>
              <w:t xml:space="preserve"> . .  </w:t>
            </w:r>
          </w:p>
          <w:p w:rsidR="00984793" w:rsidRPr="00790A68" w:rsidRDefault="00984793" w:rsidP="00054E4C">
            <w:pPr>
              <w:autoSpaceDE w:val="0"/>
              <w:autoSpaceDN w:val="0"/>
              <w:adjustRightInd w:val="0"/>
              <w:rPr>
                <w:rFonts w:ascii="Times New Roman" w:hAnsi="Times New Roman"/>
                <w:lang w:eastAsia="en-GB"/>
              </w:rPr>
            </w:pPr>
            <w:r w:rsidRPr="00790A68">
              <w:rPr>
                <w:rFonts w:ascii="Times New Roman" w:hAnsi="Times New Roman"/>
              </w:rPr>
              <w:t>Константа – это известное число.</w:t>
            </w:r>
          </w:p>
          <w:p w:rsidR="00984793" w:rsidRPr="00790A68" w:rsidRDefault="00984793" w:rsidP="00054E4C">
            <w:pPr>
              <w:autoSpaceDE w:val="0"/>
              <w:autoSpaceDN w:val="0"/>
              <w:adjustRightInd w:val="0"/>
              <w:rPr>
                <w:rFonts w:ascii="Times New Roman" w:hAnsi="Times New Roman"/>
                <w:lang w:eastAsia="en-GB"/>
              </w:rPr>
            </w:pPr>
            <w:r w:rsidRPr="00790A68">
              <w:rPr>
                <w:rFonts w:ascii="Times New Roman" w:hAnsi="Times New Roman"/>
              </w:rPr>
              <w:t xml:space="preserve">Старший член многочлена </w:t>
            </w:r>
            <w:r>
              <w:rPr>
                <w:rFonts w:ascii="Times New Roman" w:hAnsi="Times New Roman"/>
              </w:rPr>
              <w:t xml:space="preserve">- </w:t>
            </w:r>
            <w:r w:rsidRPr="00790A68">
              <w:rPr>
                <w:rFonts w:ascii="Times New Roman" w:hAnsi="Times New Roman"/>
              </w:rPr>
              <w:t>это</w:t>
            </w:r>
            <w:proofErr w:type="gramStart"/>
            <w:r w:rsidRPr="00790A68">
              <w:rPr>
                <w:rFonts w:ascii="Times New Roman" w:hAnsi="Times New Roman"/>
              </w:rPr>
              <w:t xml:space="preserve"> .</w:t>
            </w:r>
            <w:proofErr w:type="gramEnd"/>
            <w:r w:rsidRPr="00790A68">
              <w:rPr>
                <w:rFonts w:ascii="Times New Roman" w:hAnsi="Times New Roman"/>
              </w:rPr>
              <w:t xml:space="preserve"> . . .</w:t>
            </w:r>
          </w:p>
          <w:p w:rsidR="00984793" w:rsidRPr="00790A68" w:rsidRDefault="00984793" w:rsidP="00054E4C">
            <w:pPr>
              <w:autoSpaceDE w:val="0"/>
              <w:autoSpaceDN w:val="0"/>
              <w:adjustRightInd w:val="0"/>
              <w:rPr>
                <w:rFonts w:ascii="Times New Roman" w:hAnsi="Times New Roman" w:cs="Times New Roman"/>
                <w:b/>
                <w:bCs/>
              </w:rPr>
            </w:pPr>
            <w:r w:rsidRPr="00790A68">
              <w:rPr>
                <w:rFonts w:ascii="Times New Roman" w:hAnsi="Times New Roman"/>
              </w:rPr>
              <w:t>Показатель  говорит о степени члена.</w:t>
            </w:r>
          </w:p>
        </w:tc>
      </w:tr>
      <w:tr w:rsidR="00984793" w:rsidRPr="00A3791F" w:rsidTr="00054E4C">
        <w:trPr>
          <w:cantSplit/>
          <w:trHeight w:val="603"/>
        </w:trPr>
        <w:tc>
          <w:tcPr>
            <w:tcW w:w="783" w:type="pct"/>
          </w:tcPr>
          <w:p w:rsidR="00984793" w:rsidRPr="00081033" w:rsidRDefault="00984793" w:rsidP="00054E4C">
            <w:pPr>
              <w:widowControl w:val="0"/>
              <w:rPr>
                <w:rFonts w:ascii="Times New Roman" w:hAnsi="Times New Roman" w:cs="Times New Roman"/>
                <w:b/>
              </w:rPr>
            </w:pPr>
            <w:r w:rsidRPr="00081033">
              <w:rPr>
                <w:rFonts w:ascii="Times New Roman" w:hAnsi="Times New Roman" w:cs="Times New Roman"/>
                <w:b/>
              </w:rPr>
              <w:t xml:space="preserve">Привитие </w:t>
            </w:r>
          </w:p>
          <w:p w:rsidR="00984793" w:rsidRPr="00081033" w:rsidRDefault="00984793" w:rsidP="00054E4C">
            <w:pPr>
              <w:widowControl w:val="0"/>
              <w:rPr>
                <w:rFonts w:ascii="Times New Roman" w:hAnsi="Times New Roman" w:cs="Times New Roman"/>
                <w:b/>
              </w:rPr>
            </w:pPr>
            <w:r w:rsidRPr="00081033">
              <w:rPr>
                <w:rFonts w:ascii="Times New Roman" w:hAnsi="Times New Roman" w:cs="Times New Roman"/>
                <w:b/>
              </w:rPr>
              <w:t xml:space="preserve">ценностей </w:t>
            </w:r>
          </w:p>
        </w:tc>
        <w:tc>
          <w:tcPr>
            <w:tcW w:w="4217" w:type="pct"/>
            <w:gridSpan w:val="6"/>
          </w:tcPr>
          <w:p w:rsidR="00984793" w:rsidRPr="00081033" w:rsidRDefault="00984793" w:rsidP="00054E4C">
            <w:pPr>
              <w:widowControl w:val="0"/>
              <w:rPr>
                <w:rFonts w:ascii="Times New Roman" w:hAnsi="Times New Roman" w:cs="Times New Roman"/>
              </w:rPr>
            </w:pPr>
            <w:r w:rsidRPr="00081033">
              <w:rPr>
                <w:rFonts w:ascii="Times New Roman" w:hAnsi="Times New Roman" w:cs="Times New Roman"/>
              </w:rPr>
              <w:t>Ценности, основанные на национальной идее «Мәңгілі</w:t>
            </w:r>
            <w:proofErr w:type="gramStart"/>
            <w:r w:rsidRPr="00081033">
              <w:rPr>
                <w:rFonts w:ascii="Times New Roman" w:hAnsi="Times New Roman" w:cs="Times New Roman"/>
              </w:rPr>
              <w:t>к</w:t>
            </w:r>
            <w:proofErr w:type="gramEnd"/>
            <w:r w:rsidRPr="00081033">
              <w:rPr>
                <w:rFonts w:ascii="Times New Roman" w:hAnsi="Times New Roman" w:cs="Times New Roman"/>
              </w:rPr>
              <w:t xml:space="preserve"> ел»: </w:t>
            </w:r>
            <w:proofErr w:type="gramStart"/>
            <w:r w:rsidRPr="00081033">
              <w:rPr>
                <w:rFonts w:ascii="Times New Roman" w:hAnsi="Times New Roman" w:cs="Times New Roman"/>
              </w:rPr>
              <w:t>казахстанский</w:t>
            </w:r>
            <w:proofErr w:type="gramEnd"/>
            <w:r w:rsidRPr="00081033">
              <w:rPr>
                <w:rFonts w:ascii="Times New Roman" w:hAnsi="Times New Roman" w:cs="Times New Roman"/>
              </w:rPr>
              <w:t xml:space="preserve"> патриотизм и гражданская ответственность; уважение; сотрудничество; труд и творчество; открытость; образование в течение всей жизни.</w:t>
            </w:r>
          </w:p>
        </w:tc>
      </w:tr>
      <w:tr w:rsidR="00984793" w:rsidRPr="00A3791F" w:rsidTr="00054E4C">
        <w:trPr>
          <w:cantSplit/>
          <w:trHeight w:val="397"/>
        </w:trPr>
        <w:tc>
          <w:tcPr>
            <w:tcW w:w="783" w:type="pct"/>
          </w:tcPr>
          <w:p w:rsidR="00984793" w:rsidRPr="00081033" w:rsidRDefault="00984793" w:rsidP="00054E4C">
            <w:pPr>
              <w:widowControl w:val="0"/>
              <w:rPr>
                <w:rFonts w:ascii="Times New Roman" w:hAnsi="Times New Roman" w:cs="Times New Roman"/>
                <w:b/>
              </w:rPr>
            </w:pPr>
            <w:proofErr w:type="spellStart"/>
            <w:r w:rsidRPr="00081033">
              <w:rPr>
                <w:rFonts w:ascii="Times New Roman" w:hAnsi="Times New Roman" w:cs="Times New Roman"/>
                <w:b/>
              </w:rPr>
              <w:t>Межпредметные</w:t>
            </w:r>
            <w:proofErr w:type="spellEnd"/>
          </w:p>
          <w:p w:rsidR="00984793" w:rsidRPr="00081033" w:rsidRDefault="00984793" w:rsidP="00054E4C">
            <w:pPr>
              <w:widowControl w:val="0"/>
              <w:rPr>
                <w:rFonts w:ascii="Times New Roman" w:hAnsi="Times New Roman" w:cs="Times New Roman"/>
                <w:b/>
              </w:rPr>
            </w:pPr>
            <w:r w:rsidRPr="00081033">
              <w:rPr>
                <w:rFonts w:ascii="Times New Roman" w:hAnsi="Times New Roman" w:cs="Times New Roman"/>
                <w:b/>
              </w:rPr>
              <w:t>связи</w:t>
            </w:r>
          </w:p>
        </w:tc>
        <w:tc>
          <w:tcPr>
            <w:tcW w:w="4217" w:type="pct"/>
            <w:gridSpan w:val="6"/>
          </w:tcPr>
          <w:p w:rsidR="00984793" w:rsidRPr="00081033" w:rsidRDefault="00984793" w:rsidP="00054E4C">
            <w:pPr>
              <w:ind w:left="20"/>
              <w:jc w:val="both"/>
              <w:rPr>
                <w:rFonts w:ascii="Times New Roman" w:eastAsia="Times New Roman" w:hAnsi="Times New Roman" w:cs="Times New Roman"/>
                <w:color w:val="auto"/>
              </w:rPr>
            </w:pPr>
            <w:r w:rsidRPr="00081033">
              <w:rPr>
                <w:rFonts w:ascii="Times New Roman" w:eastAsia="Times New Roman" w:hAnsi="Times New Roman" w:cs="Times New Roman"/>
                <w:color w:val="auto"/>
              </w:rPr>
              <w:t>Естествознание</w:t>
            </w:r>
            <w:proofErr w:type="gramStart"/>
            <w:r w:rsidRPr="00081033">
              <w:rPr>
                <w:rFonts w:ascii="Times New Roman" w:eastAsia="Times New Roman" w:hAnsi="Times New Roman" w:cs="Times New Roman"/>
                <w:color w:val="auto"/>
              </w:rPr>
              <w:t>.</w:t>
            </w:r>
            <w:proofErr w:type="gramEnd"/>
            <w:r w:rsidRPr="00081033">
              <w:rPr>
                <w:rFonts w:ascii="Times New Roman" w:eastAsia="Times New Roman" w:hAnsi="Times New Roman" w:cs="Times New Roman"/>
                <w:color w:val="auto"/>
              </w:rPr>
              <w:t xml:space="preserve"> </w:t>
            </w:r>
            <w:proofErr w:type="gramStart"/>
            <w:r w:rsidRPr="00081033">
              <w:rPr>
                <w:rFonts w:ascii="Times New Roman" w:eastAsia="Times New Roman" w:hAnsi="Times New Roman" w:cs="Times New Roman"/>
                <w:color w:val="auto"/>
              </w:rPr>
              <w:t>и</w:t>
            </w:r>
            <w:proofErr w:type="gramEnd"/>
            <w:r w:rsidRPr="00081033">
              <w:rPr>
                <w:rFonts w:ascii="Times New Roman" w:eastAsia="Times New Roman" w:hAnsi="Times New Roman" w:cs="Times New Roman"/>
                <w:color w:val="auto"/>
              </w:rPr>
              <w:t>нформатика</w:t>
            </w:r>
          </w:p>
        </w:tc>
      </w:tr>
      <w:tr w:rsidR="00984793" w:rsidRPr="00A3791F" w:rsidTr="00054E4C">
        <w:trPr>
          <w:cantSplit/>
          <w:trHeight w:val="688"/>
        </w:trPr>
        <w:tc>
          <w:tcPr>
            <w:tcW w:w="783" w:type="pct"/>
          </w:tcPr>
          <w:p w:rsidR="00984793" w:rsidRPr="00081033" w:rsidRDefault="00984793" w:rsidP="00054E4C">
            <w:pPr>
              <w:widowControl w:val="0"/>
              <w:rPr>
                <w:rFonts w:ascii="Times New Roman" w:hAnsi="Times New Roman" w:cs="Times New Roman"/>
                <w:b/>
              </w:rPr>
            </w:pPr>
            <w:r w:rsidRPr="00081033">
              <w:rPr>
                <w:rFonts w:ascii="Times New Roman" w:hAnsi="Times New Roman" w:cs="Times New Roman"/>
                <w:b/>
              </w:rPr>
              <w:t xml:space="preserve">Навыки </w:t>
            </w:r>
          </w:p>
          <w:p w:rsidR="00984793" w:rsidRPr="00081033" w:rsidRDefault="00984793" w:rsidP="00054E4C">
            <w:pPr>
              <w:widowControl w:val="0"/>
              <w:rPr>
                <w:rFonts w:ascii="Times New Roman" w:hAnsi="Times New Roman" w:cs="Times New Roman"/>
                <w:b/>
              </w:rPr>
            </w:pPr>
            <w:r w:rsidRPr="00081033">
              <w:rPr>
                <w:rFonts w:ascii="Times New Roman" w:hAnsi="Times New Roman" w:cs="Times New Roman"/>
                <w:b/>
              </w:rPr>
              <w:t xml:space="preserve">использования </w:t>
            </w:r>
          </w:p>
          <w:p w:rsidR="00984793" w:rsidRPr="00081033" w:rsidRDefault="00984793" w:rsidP="00054E4C">
            <w:pPr>
              <w:widowControl w:val="0"/>
              <w:rPr>
                <w:rFonts w:ascii="Times New Roman" w:hAnsi="Times New Roman" w:cs="Times New Roman"/>
                <w:b/>
              </w:rPr>
            </w:pPr>
            <w:r w:rsidRPr="00081033">
              <w:rPr>
                <w:rFonts w:ascii="Times New Roman" w:hAnsi="Times New Roman" w:cs="Times New Roman"/>
                <w:b/>
              </w:rPr>
              <w:t xml:space="preserve">ИКТ </w:t>
            </w:r>
          </w:p>
        </w:tc>
        <w:tc>
          <w:tcPr>
            <w:tcW w:w="4217" w:type="pct"/>
            <w:gridSpan w:val="6"/>
          </w:tcPr>
          <w:p w:rsidR="00984793" w:rsidRPr="00081033" w:rsidRDefault="00984793" w:rsidP="00054E4C">
            <w:pPr>
              <w:widowControl w:val="0"/>
              <w:rPr>
                <w:rFonts w:ascii="Times New Roman" w:hAnsi="Times New Roman" w:cs="Times New Roman"/>
              </w:rPr>
            </w:pPr>
            <w:r w:rsidRPr="00081033">
              <w:rPr>
                <w:rFonts w:ascii="Times New Roman" w:hAnsi="Times New Roman" w:cs="Times New Roman"/>
              </w:rPr>
              <w:t>На данном уроке учащиеся не используют ИКТ</w:t>
            </w:r>
          </w:p>
        </w:tc>
      </w:tr>
      <w:tr w:rsidR="00984793" w:rsidRPr="00A3791F" w:rsidTr="00054E4C">
        <w:trPr>
          <w:cantSplit/>
          <w:trHeight w:val="542"/>
        </w:trPr>
        <w:tc>
          <w:tcPr>
            <w:tcW w:w="783" w:type="pct"/>
          </w:tcPr>
          <w:p w:rsidR="00984793" w:rsidRPr="00081033" w:rsidRDefault="00984793" w:rsidP="00054E4C">
            <w:pPr>
              <w:widowControl w:val="0"/>
              <w:rPr>
                <w:rFonts w:ascii="Times New Roman" w:hAnsi="Times New Roman" w:cs="Times New Roman"/>
                <w:b/>
              </w:rPr>
            </w:pPr>
            <w:r w:rsidRPr="00081033">
              <w:rPr>
                <w:rFonts w:ascii="Times New Roman" w:hAnsi="Times New Roman" w:cs="Times New Roman"/>
                <w:b/>
              </w:rPr>
              <w:t xml:space="preserve">Предварительные </w:t>
            </w:r>
          </w:p>
          <w:p w:rsidR="00984793" w:rsidRPr="00081033" w:rsidRDefault="00984793" w:rsidP="00054E4C">
            <w:pPr>
              <w:widowControl w:val="0"/>
              <w:rPr>
                <w:rFonts w:ascii="Times New Roman" w:hAnsi="Times New Roman" w:cs="Times New Roman"/>
                <w:b/>
              </w:rPr>
            </w:pPr>
            <w:r w:rsidRPr="00081033">
              <w:rPr>
                <w:rFonts w:ascii="Times New Roman" w:hAnsi="Times New Roman" w:cs="Times New Roman"/>
                <w:b/>
              </w:rPr>
              <w:t>знания</w:t>
            </w:r>
          </w:p>
        </w:tc>
        <w:tc>
          <w:tcPr>
            <w:tcW w:w="4217" w:type="pct"/>
            <w:gridSpan w:val="6"/>
          </w:tcPr>
          <w:p w:rsidR="00984793" w:rsidRPr="00081033" w:rsidRDefault="00984793" w:rsidP="00054E4C">
            <w:pPr>
              <w:autoSpaceDE w:val="0"/>
              <w:autoSpaceDN w:val="0"/>
              <w:adjustRightInd w:val="0"/>
              <w:rPr>
                <w:rFonts w:ascii="Times New Roman" w:eastAsiaTheme="minorHAnsi" w:hAnsi="Times New Roman" w:cs="Times New Roman"/>
                <w:i/>
                <w:iCs/>
                <w:color w:val="auto"/>
                <w:lang w:eastAsia="en-US"/>
              </w:rPr>
            </w:pPr>
            <w:r w:rsidRPr="00081033">
              <w:rPr>
                <w:rFonts w:ascii="Times New Roman" w:eastAsia="Times New Roman" w:hAnsi="Times New Roman" w:cs="Times New Roman"/>
                <w:lang w:eastAsia="en-GB"/>
              </w:rPr>
              <w:t>Этот раздел основывается на знаниях и навыках, полученных в 1, 2 разделах.</w:t>
            </w:r>
            <w:r w:rsidRPr="00081033">
              <w:rPr>
                <w:rFonts w:ascii="Times New Roman" w:hAnsi="Times New Roman" w:cs="Times New Roman"/>
                <w:bCs/>
                <w:lang w:val="kk-KZ"/>
              </w:rPr>
              <w:t xml:space="preserve"> </w:t>
            </w:r>
          </w:p>
        </w:tc>
      </w:tr>
      <w:tr w:rsidR="00984793" w:rsidRPr="00A3791F" w:rsidTr="00054E4C">
        <w:trPr>
          <w:trHeight w:val="365"/>
        </w:trPr>
        <w:tc>
          <w:tcPr>
            <w:tcW w:w="5000" w:type="pct"/>
            <w:gridSpan w:val="7"/>
          </w:tcPr>
          <w:p w:rsidR="00984793" w:rsidRPr="00081033" w:rsidRDefault="00984793" w:rsidP="00054E4C">
            <w:pPr>
              <w:widowControl w:val="0"/>
              <w:jc w:val="center"/>
              <w:rPr>
                <w:rFonts w:ascii="Times New Roman" w:hAnsi="Times New Roman" w:cs="Times New Roman"/>
                <w:b/>
              </w:rPr>
            </w:pPr>
            <w:r w:rsidRPr="00081033">
              <w:rPr>
                <w:rFonts w:ascii="Times New Roman" w:hAnsi="Times New Roman" w:cs="Times New Roman"/>
                <w:b/>
              </w:rPr>
              <w:t>Ход урока</w:t>
            </w:r>
          </w:p>
        </w:tc>
      </w:tr>
      <w:tr w:rsidR="00984793" w:rsidRPr="00A3791F" w:rsidTr="00054E4C">
        <w:trPr>
          <w:trHeight w:val="528"/>
        </w:trPr>
        <w:tc>
          <w:tcPr>
            <w:tcW w:w="978" w:type="pct"/>
            <w:gridSpan w:val="2"/>
          </w:tcPr>
          <w:p w:rsidR="00984793" w:rsidRPr="00081033" w:rsidRDefault="00984793" w:rsidP="00054E4C">
            <w:pPr>
              <w:widowControl w:val="0"/>
              <w:rPr>
                <w:rFonts w:ascii="Times New Roman" w:hAnsi="Times New Roman" w:cs="Times New Roman"/>
                <w:b/>
              </w:rPr>
            </w:pPr>
            <w:r w:rsidRPr="00081033">
              <w:rPr>
                <w:rFonts w:ascii="Times New Roman" w:hAnsi="Times New Roman" w:cs="Times New Roman"/>
                <w:b/>
              </w:rPr>
              <w:t>Этапы урока</w:t>
            </w:r>
          </w:p>
        </w:tc>
        <w:tc>
          <w:tcPr>
            <w:tcW w:w="3405" w:type="pct"/>
            <w:gridSpan w:val="4"/>
          </w:tcPr>
          <w:p w:rsidR="00984793" w:rsidRPr="00081033" w:rsidRDefault="00984793" w:rsidP="00054E4C">
            <w:pPr>
              <w:widowControl w:val="0"/>
              <w:rPr>
                <w:rFonts w:ascii="Times New Roman" w:hAnsi="Times New Roman" w:cs="Times New Roman"/>
                <w:b/>
              </w:rPr>
            </w:pPr>
            <w:r w:rsidRPr="00081033">
              <w:rPr>
                <w:rFonts w:ascii="Times New Roman" w:hAnsi="Times New Roman" w:cs="Times New Roman"/>
                <w:b/>
              </w:rPr>
              <w:t>Запланированная деятельность на уроке</w:t>
            </w:r>
          </w:p>
          <w:p w:rsidR="00984793" w:rsidRPr="00081033" w:rsidRDefault="00984793" w:rsidP="00054E4C">
            <w:pPr>
              <w:widowControl w:val="0"/>
              <w:rPr>
                <w:rFonts w:ascii="Times New Roman" w:hAnsi="Times New Roman" w:cs="Times New Roman"/>
                <w:b/>
              </w:rPr>
            </w:pPr>
          </w:p>
        </w:tc>
        <w:tc>
          <w:tcPr>
            <w:tcW w:w="617" w:type="pct"/>
          </w:tcPr>
          <w:p w:rsidR="00984793" w:rsidRPr="00081033" w:rsidRDefault="00984793" w:rsidP="00054E4C">
            <w:pPr>
              <w:widowControl w:val="0"/>
              <w:rPr>
                <w:rFonts w:ascii="Times New Roman" w:hAnsi="Times New Roman" w:cs="Times New Roman"/>
                <w:b/>
              </w:rPr>
            </w:pPr>
            <w:r w:rsidRPr="00081033">
              <w:rPr>
                <w:rFonts w:ascii="Times New Roman" w:hAnsi="Times New Roman" w:cs="Times New Roman"/>
                <w:b/>
              </w:rPr>
              <w:t>Ресурсы</w:t>
            </w:r>
          </w:p>
        </w:tc>
      </w:tr>
      <w:tr w:rsidR="00984793" w:rsidRPr="00A3791F" w:rsidTr="00054E4C">
        <w:trPr>
          <w:trHeight w:val="851"/>
        </w:trPr>
        <w:tc>
          <w:tcPr>
            <w:tcW w:w="978" w:type="pct"/>
            <w:gridSpan w:val="2"/>
          </w:tcPr>
          <w:p w:rsidR="00984793" w:rsidRPr="00081033" w:rsidRDefault="00984793" w:rsidP="00054E4C">
            <w:pPr>
              <w:widowControl w:val="0"/>
              <w:rPr>
                <w:rFonts w:ascii="Times New Roman" w:hAnsi="Times New Roman" w:cs="Times New Roman"/>
              </w:rPr>
            </w:pPr>
          </w:p>
          <w:p w:rsidR="00984793" w:rsidRPr="00081033" w:rsidRDefault="00984793" w:rsidP="00054E4C">
            <w:pPr>
              <w:widowControl w:val="0"/>
              <w:rPr>
                <w:rFonts w:ascii="Times New Roman" w:hAnsi="Times New Roman" w:cs="Times New Roman"/>
                <w:b/>
              </w:rPr>
            </w:pPr>
            <w:r w:rsidRPr="00081033">
              <w:rPr>
                <w:rFonts w:ascii="Times New Roman" w:hAnsi="Times New Roman" w:cs="Times New Roman"/>
                <w:b/>
              </w:rPr>
              <w:t>Начало урока</w:t>
            </w:r>
          </w:p>
        </w:tc>
        <w:tc>
          <w:tcPr>
            <w:tcW w:w="3405" w:type="pct"/>
            <w:gridSpan w:val="4"/>
          </w:tcPr>
          <w:p w:rsidR="008230CB" w:rsidRDefault="00984793" w:rsidP="00054E4C">
            <w:pPr>
              <w:pStyle w:val="a4"/>
              <w:spacing w:before="0" w:beforeAutospacing="0" w:after="0" w:afterAutospacing="0" w:line="276" w:lineRule="auto"/>
              <w:rPr>
                <w:rStyle w:val="a8"/>
                <w:color w:val="000000"/>
                <w:lang w:val="kk-KZ"/>
              </w:rPr>
            </w:pPr>
            <w:r w:rsidRPr="00081033">
              <w:rPr>
                <w:rStyle w:val="a8"/>
                <w:color w:val="000000"/>
                <w:lang w:val="ru-RU"/>
              </w:rPr>
              <w:t>Организационный момент</w:t>
            </w:r>
            <w:r w:rsidRPr="00081033">
              <w:rPr>
                <w:rStyle w:val="a8"/>
                <w:color w:val="000000"/>
                <w:lang w:val="kk-KZ"/>
              </w:rPr>
              <w:t xml:space="preserve">. </w:t>
            </w:r>
          </w:p>
          <w:p w:rsidR="008230CB" w:rsidRDefault="00984793" w:rsidP="00054E4C">
            <w:pPr>
              <w:pStyle w:val="a4"/>
              <w:spacing w:before="0" w:beforeAutospacing="0" w:after="0" w:afterAutospacing="0" w:line="276" w:lineRule="auto"/>
              <w:rPr>
                <w:color w:val="000000"/>
                <w:lang w:val="ru-RU"/>
              </w:rPr>
            </w:pPr>
            <w:r w:rsidRPr="00081033">
              <w:rPr>
                <w:rStyle w:val="a8"/>
                <w:color w:val="000000"/>
                <w:lang w:val="kk-KZ"/>
              </w:rPr>
              <w:t xml:space="preserve">Приветствует учеников, </w:t>
            </w:r>
            <w:r w:rsidRPr="00081033">
              <w:rPr>
                <w:color w:val="000000"/>
                <w:lang w:val="ru-RU"/>
              </w:rPr>
              <w:t>проверяет готовность к уроку, желает</w:t>
            </w:r>
            <w:r w:rsidRPr="00081033">
              <w:rPr>
                <w:color w:val="000000"/>
              </w:rPr>
              <w:t> </w:t>
            </w:r>
            <w:r w:rsidRPr="00081033">
              <w:rPr>
                <w:color w:val="000000"/>
                <w:lang w:val="ru-RU"/>
              </w:rPr>
              <w:t xml:space="preserve"> успеха. </w:t>
            </w:r>
          </w:p>
          <w:p w:rsidR="00984793" w:rsidRPr="00081033" w:rsidRDefault="00984793" w:rsidP="00054E4C">
            <w:pPr>
              <w:pStyle w:val="a4"/>
              <w:spacing w:before="0" w:beforeAutospacing="0" w:after="0" w:afterAutospacing="0" w:line="276" w:lineRule="auto"/>
              <w:rPr>
                <w:color w:val="000000"/>
                <w:lang w:val="ru-RU"/>
              </w:rPr>
            </w:pPr>
            <w:r w:rsidRPr="00081033">
              <w:rPr>
                <w:rStyle w:val="a8"/>
                <w:color w:val="000000"/>
                <w:lang w:val="ru-RU"/>
              </w:rPr>
              <w:t xml:space="preserve">Для создания </w:t>
            </w:r>
            <w:proofErr w:type="gramStart"/>
            <w:r w:rsidRPr="00081033">
              <w:rPr>
                <w:rStyle w:val="a8"/>
                <w:color w:val="000000"/>
                <w:lang w:val="ru-RU"/>
              </w:rPr>
              <w:t>псих-кой</w:t>
            </w:r>
            <w:proofErr w:type="gramEnd"/>
            <w:r w:rsidRPr="00081033">
              <w:rPr>
                <w:rStyle w:val="a8"/>
                <w:color w:val="000000"/>
                <w:lang w:val="ru-RU"/>
              </w:rPr>
              <w:t xml:space="preserve"> атмосферы проводит игру «Путаница».</w:t>
            </w:r>
          </w:p>
          <w:p w:rsidR="00984793" w:rsidRPr="00081033" w:rsidRDefault="00984793" w:rsidP="00054E4C">
            <w:pPr>
              <w:pStyle w:val="a4"/>
              <w:spacing w:before="0" w:beforeAutospacing="0" w:after="0" w:afterAutospacing="0" w:line="276" w:lineRule="auto"/>
              <w:rPr>
                <w:lang w:val="kk-KZ"/>
              </w:rPr>
            </w:pPr>
            <w:r w:rsidRPr="00081033">
              <w:rPr>
                <w:lang w:val="ru-RU"/>
              </w:rPr>
              <w:t xml:space="preserve">С помощью метода «Броуновское движение» осуществляет проверку домашней  работы. </w:t>
            </w:r>
          </w:p>
          <w:p w:rsidR="00984793" w:rsidRPr="00257193" w:rsidRDefault="00984793" w:rsidP="00984793">
            <w:pPr>
              <w:rPr>
                <w:rFonts w:ascii="Times New Roman" w:hAnsi="Times New Roman" w:cs="Times New Roman"/>
                <w:b/>
                <w:bCs/>
              </w:rPr>
            </w:pPr>
            <w:r w:rsidRPr="00257193">
              <w:rPr>
                <w:rFonts w:ascii="Times New Roman" w:hAnsi="Times New Roman" w:cs="Times New Roman"/>
                <w:b/>
              </w:rPr>
              <w:t xml:space="preserve">Работа в парах </w:t>
            </w:r>
          </w:p>
          <w:p w:rsidR="00984793" w:rsidRPr="00257193" w:rsidRDefault="00984793" w:rsidP="00984793">
            <w:pPr>
              <w:rPr>
                <w:rFonts w:ascii="Times New Roman" w:hAnsi="Times New Roman" w:cs="Times New Roman"/>
                <w:b/>
                <w:bCs/>
              </w:rPr>
            </w:pPr>
            <w:r w:rsidRPr="00257193">
              <w:rPr>
                <w:rFonts w:ascii="Times New Roman" w:hAnsi="Times New Roman" w:cs="Times New Roman"/>
                <w:b/>
                <w:bCs/>
              </w:rPr>
              <w:t xml:space="preserve">1 карточка </w:t>
            </w:r>
          </w:p>
          <w:p w:rsidR="00984793" w:rsidRPr="00257193" w:rsidRDefault="00984793" w:rsidP="00984793">
            <w:pPr>
              <w:rPr>
                <w:rFonts w:ascii="Times New Roman" w:hAnsi="Times New Roman" w:cs="Times New Roman"/>
              </w:rPr>
            </w:pPr>
            <w:r w:rsidRPr="00257193">
              <w:rPr>
                <w:rFonts w:ascii="Times New Roman" w:hAnsi="Times New Roman" w:cs="Times New Roman"/>
              </w:rPr>
              <w:t xml:space="preserve"> Решить неравенство методом интервалов:</w:t>
            </w:r>
          </w:p>
          <w:p w:rsidR="00984793" w:rsidRPr="00257193" w:rsidRDefault="00984793" w:rsidP="00984793">
            <w:pPr>
              <w:rPr>
                <w:rFonts w:ascii="Times New Roman" w:hAnsi="Times New Roman" w:cs="Times New Roman"/>
              </w:rPr>
            </w:pPr>
            <w:r w:rsidRPr="00257193">
              <w:rPr>
                <w:rFonts w:ascii="Times New Roman" w:hAnsi="Times New Roman" w:cs="Times New Roman"/>
              </w:rPr>
              <w:t xml:space="preserve">а) </w:t>
            </w:r>
            <w:proofErr w:type="spellStart"/>
            <w:proofErr w:type="gramStart"/>
            <w:r w:rsidRPr="00257193">
              <w:rPr>
                <w:rFonts w:ascii="Times New Roman" w:hAnsi="Times New Roman" w:cs="Times New Roman"/>
              </w:rPr>
              <w:t>х</w:t>
            </w:r>
            <w:proofErr w:type="spellEnd"/>
            <w:r w:rsidRPr="00257193">
              <w:rPr>
                <w:rFonts w:ascii="Times New Roman" w:hAnsi="Times New Roman" w:cs="Times New Roman"/>
              </w:rPr>
              <w:t>(</w:t>
            </w:r>
            <w:proofErr w:type="spellStart"/>
            <w:proofErr w:type="gramEnd"/>
            <w:r w:rsidRPr="00257193">
              <w:rPr>
                <w:rFonts w:ascii="Times New Roman" w:hAnsi="Times New Roman" w:cs="Times New Roman"/>
              </w:rPr>
              <w:t>х</w:t>
            </w:r>
            <w:proofErr w:type="spellEnd"/>
            <w:r w:rsidRPr="00257193">
              <w:rPr>
                <w:rFonts w:ascii="Times New Roman" w:hAnsi="Times New Roman" w:cs="Times New Roman"/>
              </w:rPr>
              <w:t xml:space="preserve"> + 4)(</w:t>
            </w:r>
            <w:proofErr w:type="spellStart"/>
            <w:r w:rsidRPr="00257193">
              <w:rPr>
                <w:rFonts w:ascii="Times New Roman" w:hAnsi="Times New Roman" w:cs="Times New Roman"/>
              </w:rPr>
              <w:t>х</w:t>
            </w:r>
            <w:proofErr w:type="spellEnd"/>
            <w:r w:rsidRPr="00257193">
              <w:rPr>
                <w:rFonts w:ascii="Times New Roman" w:hAnsi="Times New Roman" w:cs="Times New Roman"/>
              </w:rPr>
              <w:t xml:space="preserve"> – 6) &lt; 0; </w:t>
            </w:r>
            <w:r w:rsidRPr="00257193">
              <w:rPr>
                <w:rFonts w:ascii="Times New Roman" w:hAnsi="Times New Roman" w:cs="Times New Roman"/>
              </w:rPr>
              <w:br/>
              <w:t>б) (</w:t>
            </w:r>
            <w:proofErr w:type="spellStart"/>
            <w:r w:rsidRPr="00257193">
              <w:rPr>
                <w:rFonts w:ascii="Times New Roman" w:hAnsi="Times New Roman" w:cs="Times New Roman"/>
              </w:rPr>
              <w:t>х</w:t>
            </w:r>
            <w:proofErr w:type="spellEnd"/>
            <w:r w:rsidRPr="00257193">
              <w:rPr>
                <w:rFonts w:ascii="Times New Roman" w:hAnsi="Times New Roman" w:cs="Times New Roman"/>
              </w:rPr>
              <w:t xml:space="preserve"> – 5,2)(</w:t>
            </w:r>
            <w:proofErr w:type="spellStart"/>
            <w:r w:rsidRPr="00257193">
              <w:rPr>
                <w:rFonts w:ascii="Times New Roman" w:hAnsi="Times New Roman" w:cs="Times New Roman"/>
              </w:rPr>
              <w:t>х</w:t>
            </w:r>
            <w:proofErr w:type="spellEnd"/>
            <w:r w:rsidRPr="00257193">
              <w:rPr>
                <w:rFonts w:ascii="Times New Roman" w:hAnsi="Times New Roman" w:cs="Times New Roman"/>
              </w:rPr>
              <w:t xml:space="preserve"> + 4)(</w:t>
            </w:r>
            <w:proofErr w:type="spellStart"/>
            <w:r w:rsidRPr="00257193">
              <w:rPr>
                <w:rFonts w:ascii="Times New Roman" w:hAnsi="Times New Roman" w:cs="Times New Roman"/>
              </w:rPr>
              <w:t>х</w:t>
            </w:r>
            <w:proofErr w:type="spellEnd"/>
            <w:r w:rsidRPr="00257193">
              <w:rPr>
                <w:rFonts w:ascii="Times New Roman" w:hAnsi="Times New Roman" w:cs="Times New Roman"/>
              </w:rPr>
              <w:t xml:space="preserve"> – 0,8) &gt; 0;</w:t>
            </w:r>
            <w:r w:rsidRPr="00257193">
              <w:rPr>
                <w:rFonts w:ascii="Times New Roman" w:hAnsi="Times New Roman" w:cs="Times New Roman"/>
              </w:rPr>
              <w:br/>
              <w:t>в) (</w:t>
            </w:r>
            <w:proofErr w:type="spellStart"/>
            <w:r w:rsidRPr="00257193">
              <w:rPr>
                <w:rFonts w:ascii="Times New Roman" w:hAnsi="Times New Roman" w:cs="Times New Roman"/>
              </w:rPr>
              <w:t>х</w:t>
            </w:r>
            <w:proofErr w:type="spellEnd"/>
            <w:r w:rsidRPr="00257193">
              <w:rPr>
                <w:rFonts w:ascii="Times New Roman" w:hAnsi="Times New Roman" w:cs="Times New Roman"/>
              </w:rPr>
              <w:t xml:space="preserve"> + 0,5)(</w:t>
            </w:r>
            <w:proofErr w:type="spellStart"/>
            <w:r w:rsidRPr="00257193">
              <w:rPr>
                <w:rFonts w:ascii="Times New Roman" w:hAnsi="Times New Roman" w:cs="Times New Roman"/>
              </w:rPr>
              <w:t>х</w:t>
            </w:r>
            <w:proofErr w:type="spellEnd"/>
            <w:r w:rsidRPr="00257193">
              <w:rPr>
                <w:rFonts w:ascii="Times New Roman" w:hAnsi="Times New Roman" w:cs="Times New Roman"/>
              </w:rPr>
              <w:t xml:space="preserve"> – 7) &gt; 0; </w:t>
            </w:r>
            <w:r w:rsidRPr="00257193">
              <w:rPr>
                <w:rFonts w:ascii="Times New Roman" w:hAnsi="Times New Roman" w:cs="Times New Roman"/>
              </w:rPr>
              <w:br/>
              <w:t>г) (2х + 12)(</w:t>
            </w:r>
            <w:proofErr w:type="spellStart"/>
            <w:r w:rsidRPr="00257193">
              <w:rPr>
                <w:rFonts w:ascii="Times New Roman" w:hAnsi="Times New Roman" w:cs="Times New Roman"/>
              </w:rPr>
              <w:t>х</w:t>
            </w:r>
            <w:proofErr w:type="spellEnd"/>
            <w:r w:rsidRPr="00257193">
              <w:rPr>
                <w:rFonts w:ascii="Times New Roman" w:hAnsi="Times New Roman" w:cs="Times New Roman"/>
              </w:rPr>
              <w:t xml:space="preserve"> – 3,2) &lt; 0.</w:t>
            </w:r>
            <w:r w:rsidRPr="00257193">
              <w:rPr>
                <w:rFonts w:ascii="Times New Roman" w:hAnsi="Times New Roman" w:cs="Times New Roman"/>
              </w:rPr>
              <w:br/>
            </w:r>
            <w:proofErr w:type="spellStart"/>
            <w:r w:rsidRPr="00257193">
              <w:rPr>
                <w:rFonts w:ascii="Times New Roman" w:hAnsi="Times New Roman" w:cs="Times New Roman"/>
              </w:rPr>
              <w:t>д</w:t>
            </w:r>
            <w:proofErr w:type="spellEnd"/>
            <w:r w:rsidRPr="00257193">
              <w:rPr>
                <w:rFonts w:ascii="Times New Roman" w:hAnsi="Times New Roman" w:cs="Times New Roman"/>
              </w:rPr>
              <w:t>) 2х</w:t>
            </w:r>
            <w:r w:rsidRPr="00257193">
              <w:rPr>
                <w:rFonts w:ascii="Times New Roman" w:hAnsi="Times New Roman" w:cs="Times New Roman"/>
                <w:vertAlign w:val="superscript"/>
              </w:rPr>
              <w:t>2</w:t>
            </w:r>
            <w:r w:rsidRPr="00257193">
              <w:rPr>
                <w:rFonts w:ascii="Times New Roman" w:hAnsi="Times New Roman" w:cs="Times New Roman"/>
              </w:rPr>
              <w:t> + 5х + 2 &gt; 0</w:t>
            </w:r>
          </w:p>
          <w:p w:rsidR="00984793" w:rsidRPr="00257193" w:rsidRDefault="00984793" w:rsidP="00984793">
            <w:pPr>
              <w:rPr>
                <w:rFonts w:ascii="Times New Roman" w:hAnsi="Times New Roman" w:cs="Times New Roman"/>
              </w:rPr>
            </w:pPr>
          </w:p>
          <w:p w:rsidR="00984793" w:rsidRPr="00257193" w:rsidRDefault="00984793" w:rsidP="00984793">
            <w:pPr>
              <w:rPr>
                <w:rFonts w:ascii="Times New Roman" w:hAnsi="Times New Roman" w:cs="Times New Roman"/>
                <w:b/>
              </w:rPr>
            </w:pPr>
            <w:r w:rsidRPr="00257193">
              <w:rPr>
                <w:rFonts w:ascii="Times New Roman" w:hAnsi="Times New Roman" w:cs="Times New Roman"/>
                <w:b/>
              </w:rPr>
              <w:t xml:space="preserve">2 карточка </w:t>
            </w:r>
          </w:p>
          <w:p w:rsidR="00984793" w:rsidRPr="00257193" w:rsidRDefault="00984793" w:rsidP="00984793">
            <w:pPr>
              <w:rPr>
                <w:rFonts w:ascii="Times New Roman" w:hAnsi="Times New Roman" w:cs="Times New Roman"/>
              </w:rPr>
            </w:pPr>
            <w:r w:rsidRPr="00257193">
              <w:rPr>
                <w:rFonts w:ascii="Times New Roman" w:hAnsi="Times New Roman" w:cs="Times New Roman"/>
              </w:rPr>
              <w:t>Решить неравенство методом интервалов:</w:t>
            </w:r>
          </w:p>
          <w:p w:rsidR="00984793" w:rsidRPr="00984793" w:rsidRDefault="00984793" w:rsidP="00984793">
            <w:pPr>
              <w:pStyle w:val="a4"/>
              <w:spacing w:before="0" w:beforeAutospacing="0" w:after="0" w:afterAutospacing="0" w:line="276" w:lineRule="auto"/>
              <w:rPr>
                <w:lang w:val="ru-RU"/>
              </w:rPr>
            </w:pPr>
            <w:r w:rsidRPr="00257193">
              <w:rPr>
                <w:lang w:val="ru-RU" w:eastAsia="ru-RU"/>
              </w:rPr>
              <w:t xml:space="preserve">а) </w:t>
            </w:r>
            <w:proofErr w:type="spellStart"/>
            <w:proofErr w:type="gramStart"/>
            <w:r w:rsidRPr="00257193">
              <w:rPr>
                <w:lang w:val="ru-RU" w:eastAsia="ru-RU"/>
              </w:rPr>
              <w:t>х</w:t>
            </w:r>
            <w:proofErr w:type="spellEnd"/>
            <w:r w:rsidRPr="00257193">
              <w:rPr>
                <w:lang w:val="ru-RU" w:eastAsia="ru-RU"/>
              </w:rPr>
              <w:t>(</w:t>
            </w:r>
            <w:proofErr w:type="spellStart"/>
            <w:proofErr w:type="gramEnd"/>
            <w:r w:rsidRPr="00257193">
              <w:rPr>
                <w:lang w:val="ru-RU" w:eastAsia="ru-RU"/>
              </w:rPr>
              <w:t>х</w:t>
            </w:r>
            <w:proofErr w:type="spellEnd"/>
            <w:r w:rsidRPr="00257193">
              <w:rPr>
                <w:lang w:val="ru-RU" w:eastAsia="ru-RU"/>
              </w:rPr>
              <w:t xml:space="preserve"> + 3)(</w:t>
            </w:r>
            <w:proofErr w:type="spellStart"/>
            <w:r w:rsidRPr="00257193">
              <w:rPr>
                <w:lang w:val="ru-RU" w:eastAsia="ru-RU"/>
              </w:rPr>
              <w:t>х</w:t>
            </w:r>
            <w:proofErr w:type="spellEnd"/>
            <w:r w:rsidRPr="00257193">
              <w:rPr>
                <w:lang w:val="ru-RU" w:eastAsia="ru-RU"/>
              </w:rPr>
              <w:t xml:space="preserve"> – 2,7) &lt; 0;</w:t>
            </w:r>
            <w:r w:rsidRPr="00257193">
              <w:rPr>
                <w:lang w:val="ru-RU" w:eastAsia="ru-RU"/>
              </w:rPr>
              <w:br/>
              <w:t>б) (</w:t>
            </w:r>
            <w:proofErr w:type="spellStart"/>
            <w:r w:rsidRPr="00257193">
              <w:rPr>
                <w:lang w:val="ru-RU" w:eastAsia="ru-RU"/>
              </w:rPr>
              <w:t>х</w:t>
            </w:r>
            <w:proofErr w:type="spellEnd"/>
            <w:r w:rsidRPr="00257193">
              <w:rPr>
                <w:lang w:val="ru-RU" w:eastAsia="ru-RU"/>
              </w:rPr>
              <w:t xml:space="preserve"> – 5)(</w:t>
            </w:r>
            <w:proofErr w:type="spellStart"/>
            <w:r w:rsidRPr="00257193">
              <w:rPr>
                <w:lang w:val="ru-RU" w:eastAsia="ru-RU"/>
              </w:rPr>
              <w:t>х</w:t>
            </w:r>
            <w:proofErr w:type="spellEnd"/>
            <w:r w:rsidRPr="00257193">
              <w:rPr>
                <w:lang w:val="ru-RU" w:eastAsia="ru-RU"/>
              </w:rPr>
              <w:t xml:space="preserve"> + 2,4)(</w:t>
            </w:r>
            <w:proofErr w:type="spellStart"/>
            <w:r w:rsidRPr="00257193">
              <w:rPr>
                <w:lang w:val="ru-RU" w:eastAsia="ru-RU"/>
              </w:rPr>
              <w:t>х</w:t>
            </w:r>
            <w:proofErr w:type="spellEnd"/>
            <w:r w:rsidRPr="00257193">
              <w:rPr>
                <w:lang w:val="ru-RU" w:eastAsia="ru-RU"/>
              </w:rPr>
              <w:t xml:space="preserve"> – 1) &gt; 0;</w:t>
            </w:r>
            <w:r w:rsidRPr="00257193">
              <w:rPr>
                <w:lang w:eastAsia="ru-RU"/>
              </w:rPr>
              <w:t>  </w:t>
            </w:r>
            <w:r w:rsidRPr="00257193">
              <w:rPr>
                <w:lang w:val="ru-RU" w:eastAsia="ru-RU"/>
              </w:rPr>
              <w:br/>
              <w:t>в) (</w:t>
            </w:r>
            <w:proofErr w:type="spellStart"/>
            <w:r w:rsidRPr="00257193">
              <w:rPr>
                <w:lang w:val="ru-RU" w:eastAsia="ru-RU"/>
              </w:rPr>
              <w:t>х</w:t>
            </w:r>
            <w:proofErr w:type="spellEnd"/>
            <w:r w:rsidRPr="00257193">
              <w:rPr>
                <w:lang w:val="ru-RU" w:eastAsia="ru-RU"/>
              </w:rPr>
              <w:t xml:space="preserve"> + 0,5)(</w:t>
            </w:r>
            <w:proofErr w:type="spellStart"/>
            <w:r w:rsidRPr="00257193">
              <w:rPr>
                <w:lang w:val="ru-RU" w:eastAsia="ru-RU"/>
              </w:rPr>
              <w:t>х</w:t>
            </w:r>
            <w:proofErr w:type="spellEnd"/>
            <w:r w:rsidRPr="00257193">
              <w:rPr>
                <w:lang w:val="ru-RU" w:eastAsia="ru-RU"/>
              </w:rPr>
              <w:t xml:space="preserve"> – 2) &gt; 0,</w:t>
            </w:r>
            <w:r w:rsidRPr="00257193">
              <w:rPr>
                <w:lang w:eastAsia="ru-RU"/>
              </w:rPr>
              <w:t>     </w:t>
            </w:r>
            <w:r w:rsidRPr="00257193">
              <w:rPr>
                <w:lang w:val="ru-RU" w:eastAsia="ru-RU"/>
              </w:rPr>
              <w:br/>
              <w:t>г) (</w:t>
            </w:r>
            <w:proofErr w:type="spellStart"/>
            <w:r w:rsidRPr="00257193">
              <w:rPr>
                <w:lang w:val="ru-RU" w:eastAsia="ru-RU"/>
              </w:rPr>
              <w:t>х</w:t>
            </w:r>
            <w:proofErr w:type="spellEnd"/>
            <w:r w:rsidRPr="00257193">
              <w:rPr>
                <w:lang w:val="ru-RU" w:eastAsia="ru-RU"/>
              </w:rPr>
              <w:t xml:space="preserve"> + 11)(2х – 3) &lt; 0.</w:t>
            </w:r>
            <w:r w:rsidRPr="00257193">
              <w:rPr>
                <w:lang w:val="ru-RU" w:eastAsia="ru-RU"/>
              </w:rPr>
              <w:br/>
            </w:r>
            <w:proofErr w:type="spellStart"/>
            <w:r w:rsidRPr="00257193">
              <w:rPr>
                <w:lang w:val="ru-RU" w:eastAsia="ru-RU"/>
              </w:rPr>
              <w:t>д</w:t>
            </w:r>
            <w:proofErr w:type="spellEnd"/>
            <w:r w:rsidRPr="00257193">
              <w:rPr>
                <w:lang w:val="ru-RU" w:eastAsia="ru-RU"/>
              </w:rPr>
              <w:t>) 2х</w:t>
            </w:r>
            <w:r w:rsidRPr="00257193">
              <w:rPr>
                <w:vertAlign w:val="superscript"/>
                <w:lang w:val="ru-RU" w:eastAsia="ru-RU"/>
              </w:rPr>
              <w:t>2</w:t>
            </w:r>
            <w:r w:rsidRPr="00257193">
              <w:rPr>
                <w:lang w:eastAsia="ru-RU"/>
              </w:rPr>
              <w:t> </w:t>
            </w:r>
            <w:r w:rsidRPr="00257193">
              <w:rPr>
                <w:lang w:val="ru-RU" w:eastAsia="ru-RU"/>
              </w:rPr>
              <w:t>+ 5х + 2 &gt; 0</w:t>
            </w:r>
          </w:p>
        </w:tc>
        <w:tc>
          <w:tcPr>
            <w:tcW w:w="617" w:type="pct"/>
          </w:tcPr>
          <w:p w:rsidR="00984793" w:rsidRPr="00081033" w:rsidRDefault="00984793" w:rsidP="00054E4C">
            <w:pPr>
              <w:widowControl w:val="0"/>
              <w:rPr>
                <w:rFonts w:ascii="Times New Roman" w:hAnsi="Times New Roman" w:cs="Times New Roman"/>
                <w:color w:val="2976A4"/>
              </w:rPr>
            </w:pPr>
          </w:p>
        </w:tc>
      </w:tr>
      <w:tr w:rsidR="00984793" w:rsidRPr="00A3791F" w:rsidTr="00054E4C">
        <w:trPr>
          <w:trHeight w:val="1587"/>
        </w:trPr>
        <w:tc>
          <w:tcPr>
            <w:tcW w:w="978" w:type="pct"/>
            <w:gridSpan w:val="2"/>
            <w:tcBorders>
              <w:bottom w:val="single" w:sz="4" w:space="0" w:color="auto"/>
            </w:tcBorders>
          </w:tcPr>
          <w:p w:rsidR="00984793" w:rsidRPr="00081033" w:rsidRDefault="00984793" w:rsidP="00054E4C">
            <w:pPr>
              <w:widowControl w:val="0"/>
              <w:rPr>
                <w:rFonts w:ascii="Times New Roman" w:hAnsi="Times New Roman" w:cs="Times New Roman"/>
              </w:rPr>
            </w:pPr>
          </w:p>
          <w:p w:rsidR="00984793" w:rsidRPr="00081033" w:rsidRDefault="00984793" w:rsidP="00054E4C">
            <w:pPr>
              <w:widowControl w:val="0"/>
              <w:rPr>
                <w:rFonts w:ascii="Times New Roman" w:hAnsi="Times New Roman" w:cs="Times New Roman"/>
              </w:rPr>
            </w:pPr>
          </w:p>
          <w:p w:rsidR="00984793" w:rsidRPr="00081033" w:rsidRDefault="00984793" w:rsidP="00054E4C">
            <w:pPr>
              <w:widowControl w:val="0"/>
              <w:rPr>
                <w:rFonts w:ascii="Times New Roman" w:hAnsi="Times New Roman" w:cs="Times New Roman"/>
                <w:b/>
              </w:rPr>
            </w:pPr>
            <w:r w:rsidRPr="00081033">
              <w:rPr>
                <w:rFonts w:ascii="Times New Roman" w:hAnsi="Times New Roman" w:cs="Times New Roman"/>
                <w:b/>
              </w:rPr>
              <w:t xml:space="preserve">Середина урока </w:t>
            </w:r>
          </w:p>
          <w:p w:rsidR="00984793" w:rsidRPr="00081033" w:rsidRDefault="00984793" w:rsidP="00054E4C">
            <w:pPr>
              <w:widowControl w:val="0"/>
              <w:rPr>
                <w:rFonts w:ascii="Times New Roman" w:hAnsi="Times New Roman" w:cs="Times New Roman"/>
              </w:rPr>
            </w:pPr>
          </w:p>
        </w:tc>
        <w:tc>
          <w:tcPr>
            <w:tcW w:w="3405" w:type="pct"/>
            <w:gridSpan w:val="4"/>
            <w:tcBorders>
              <w:bottom w:val="single" w:sz="4" w:space="0" w:color="auto"/>
            </w:tcBorders>
          </w:tcPr>
          <w:p w:rsidR="008230CB" w:rsidRDefault="008230CB" w:rsidP="00054E4C">
            <w:pPr>
              <w:pStyle w:val="a6"/>
              <w:ind w:left="0"/>
              <w:rPr>
                <w:rFonts w:ascii="Times New Roman" w:hAnsi="Times New Roman" w:cs="Times New Roman"/>
                <w:b/>
                <w:bCs/>
                <w:i/>
                <w:iCs/>
              </w:rPr>
            </w:pPr>
            <w:r w:rsidRPr="008230CB">
              <w:rPr>
                <w:rFonts w:ascii="Times New Roman" w:hAnsi="Times New Roman" w:cs="Times New Roman"/>
                <w:b/>
                <w:bCs/>
                <w:i/>
                <w:iCs/>
              </w:rPr>
              <w:t xml:space="preserve">Система нескольких неравенств с одной переменной, в которой хотя бы одно неравенство нелинейно, называется системой нелинейных неравенств. </w:t>
            </w:r>
          </w:p>
          <w:p w:rsidR="00984793" w:rsidRPr="00081033" w:rsidRDefault="00984793" w:rsidP="00054E4C">
            <w:pPr>
              <w:pStyle w:val="a6"/>
              <w:ind w:left="0"/>
              <w:rPr>
                <w:rFonts w:ascii="Times New Roman" w:hAnsi="Times New Roman" w:cs="Times New Roman"/>
                <w:b/>
                <w:bCs/>
                <w:i/>
                <w:iCs/>
              </w:rPr>
            </w:pPr>
            <w:r w:rsidRPr="00081033">
              <w:rPr>
                <w:rFonts w:ascii="Times New Roman" w:hAnsi="Times New Roman" w:cs="Times New Roman"/>
                <w:b/>
                <w:bCs/>
                <w:i/>
                <w:iCs/>
              </w:rPr>
              <w:t>Алгоритм решения</w:t>
            </w:r>
            <w:r w:rsidR="00781B1D">
              <w:rPr>
                <w:rFonts w:ascii="Times New Roman" w:hAnsi="Times New Roman" w:cs="Times New Roman"/>
                <w:b/>
                <w:bCs/>
                <w:i/>
                <w:iCs/>
              </w:rPr>
              <w:t xml:space="preserve"> нелинейных </w:t>
            </w:r>
            <w:r w:rsidRPr="00081033">
              <w:rPr>
                <w:rFonts w:ascii="Times New Roman" w:hAnsi="Times New Roman" w:cs="Times New Roman"/>
                <w:b/>
                <w:bCs/>
                <w:i/>
                <w:iCs/>
              </w:rPr>
              <w:t xml:space="preserve"> систем неравенств с одной переменной </w:t>
            </w:r>
          </w:p>
          <w:p w:rsidR="00984793" w:rsidRPr="00081033" w:rsidRDefault="00984793" w:rsidP="00054E4C">
            <w:pPr>
              <w:pStyle w:val="a6"/>
              <w:ind w:left="0"/>
              <w:rPr>
                <w:rFonts w:ascii="Times New Roman" w:hAnsi="Times New Roman" w:cs="Times New Roman"/>
                <w:bCs/>
                <w:i/>
                <w:iCs/>
              </w:rPr>
            </w:pPr>
            <w:r w:rsidRPr="00081033">
              <w:rPr>
                <w:rFonts w:ascii="Times New Roman" w:hAnsi="Times New Roman" w:cs="Times New Roman"/>
                <w:bCs/>
                <w:i/>
                <w:iCs/>
              </w:rPr>
              <w:t>1. Решить каждое неравенство системы.</w:t>
            </w:r>
          </w:p>
          <w:p w:rsidR="00984793" w:rsidRPr="00081033" w:rsidRDefault="00984793" w:rsidP="00054E4C">
            <w:pPr>
              <w:pStyle w:val="a6"/>
              <w:ind w:left="0"/>
              <w:rPr>
                <w:rFonts w:ascii="Times New Roman" w:hAnsi="Times New Roman" w:cs="Times New Roman"/>
                <w:bCs/>
                <w:i/>
                <w:iCs/>
              </w:rPr>
            </w:pPr>
            <w:r w:rsidRPr="00081033">
              <w:rPr>
                <w:rFonts w:ascii="Times New Roman" w:hAnsi="Times New Roman" w:cs="Times New Roman"/>
                <w:bCs/>
                <w:i/>
                <w:iCs/>
              </w:rPr>
              <w:t>2. Изобразить графически решения каждого  неравенства на одной координатной прямой.</w:t>
            </w:r>
          </w:p>
          <w:p w:rsidR="00984793" w:rsidRPr="00081033" w:rsidRDefault="00984793" w:rsidP="00054E4C">
            <w:pPr>
              <w:pStyle w:val="a6"/>
              <w:ind w:left="0"/>
              <w:rPr>
                <w:rFonts w:ascii="Times New Roman" w:hAnsi="Times New Roman" w:cs="Times New Roman"/>
              </w:rPr>
            </w:pPr>
            <w:r w:rsidRPr="00081033">
              <w:rPr>
                <w:rFonts w:ascii="Times New Roman" w:hAnsi="Times New Roman" w:cs="Times New Roman"/>
                <w:bCs/>
                <w:i/>
                <w:iCs/>
              </w:rPr>
              <w:t xml:space="preserve">3. Найти пересечение решений неравенств </w:t>
            </w:r>
            <w:proofErr w:type="gramStart"/>
            <w:r w:rsidRPr="00081033">
              <w:rPr>
                <w:rFonts w:ascii="Times New Roman" w:hAnsi="Times New Roman" w:cs="Times New Roman"/>
                <w:bCs/>
                <w:i/>
                <w:iCs/>
              </w:rPr>
              <w:t>на</w:t>
            </w:r>
            <w:proofErr w:type="gramEnd"/>
            <w:r w:rsidRPr="00081033">
              <w:rPr>
                <w:rFonts w:ascii="Times New Roman" w:hAnsi="Times New Roman" w:cs="Times New Roman"/>
                <w:bCs/>
                <w:i/>
                <w:iCs/>
              </w:rPr>
              <w:t xml:space="preserve"> координатной прямой.</w:t>
            </w:r>
          </w:p>
          <w:p w:rsidR="00984793" w:rsidRDefault="00984793" w:rsidP="00054E4C">
            <w:pPr>
              <w:pStyle w:val="a6"/>
              <w:ind w:left="0"/>
              <w:rPr>
                <w:rFonts w:ascii="Times New Roman" w:hAnsi="Times New Roman" w:cs="Times New Roman"/>
                <w:bCs/>
                <w:i/>
                <w:iCs/>
              </w:rPr>
            </w:pPr>
            <w:r w:rsidRPr="00081033">
              <w:rPr>
                <w:rFonts w:ascii="Times New Roman" w:hAnsi="Times New Roman" w:cs="Times New Roman"/>
                <w:bCs/>
                <w:i/>
                <w:iCs/>
              </w:rPr>
              <w:t>4. Записать ответ в виде числового промежутка.</w:t>
            </w:r>
          </w:p>
          <w:p w:rsidR="00781B1D" w:rsidRDefault="00781B1D" w:rsidP="00054E4C">
            <w:pPr>
              <w:pStyle w:val="a6"/>
              <w:ind w:left="0"/>
              <w:rPr>
                <w:rFonts w:ascii="Times New Roman" w:hAnsi="Times New Roman" w:cs="Times New Roman"/>
                <w:bCs/>
                <w:i/>
                <w:iCs/>
              </w:rPr>
            </w:pPr>
            <w:r>
              <w:rPr>
                <w:rFonts w:ascii="Times New Roman" w:hAnsi="Times New Roman" w:cs="Times New Roman"/>
                <w:b/>
                <w:bCs/>
                <w:i/>
                <w:i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62.35pt;margin-top:9.45pt;width:81pt;height:38pt;z-index:251658240" filled="t" fillcolor="#ff9">
                  <v:imagedata r:id="rId5" o:title=""/>
                </v:shape>
                <o:OLEObject Type="Embed" ProgID="Equation.3" ShapeID="_x0000_s1028" DrawAspect="Content" ObjectID="_1713265434" r:id="rId6"/>
              </w:pict>
            </w:r>
          </w:p>
          <w:p w:rsidR="00984793" w:rsidRPr="00081033" w:rsidRDefault="00781B1D" w:rsidP="00054E4C">
            <w:pPr>
              <w:pStyle w:val="a6"/>
              <w:ind w:left="0"/>
              <w:rPr>
                <w:rFonts w:ascii="Times New Roman" w:hAnsi="Times New Roman" w:cs="Times New Roman"/>
                <w:bCs/>
                <w:iCs/>
              </w:rPr>
            </w:pPr>
            <w:r>
              <w:rPr>
                <w:rFonts w:ascii="Times New Roman" w:hAnsi="Times New Roman" w:cs="Times New Roman"/>
                <w:bCs/>
                <w:iCs/>
              </w:rPr>
              <w:t>Решить систему неравенств</w:t>
            </w:r>
            <w:r w:rsidR="00984793" w:rsidRPr="00081033">
              <w:rPr>
                <w:rFonts w:ascii="Times New Roman" w:hAnsi="Times New Roman" w:cs="Times New Roman"/>
                <w:bCs/>
                <w:iCs/>
              </w:rPr>
              <w:t xml:space="preserve">                                                                                                                                                        </w:t>
            </w:r>
          </w:p>
          <w:p w:rsidR="00984793" w:rsidRPr="00081033" w:rsidRDefault="00984793" w:rsidP="00054E4C">
            <w:pPr>
              <w:rPr>
                <w:rFonts w:ascii="Times New Roman" w:eastAsia="Times New Roman" w:hAnsi="Times New Roman" w:cs="Times New Roman"/>
                <w:color w:val="auto"/>
              </w:rPr>
            </w:pPr>
            <w:r w:rsidRPr="00081033">
              <w:rPr>
                <w:rFonts w:ascii="Times New Roman" w:hAnsi="Times New Roman" w:cs="Times New Roman"/>
                <w:bCs/>
                <w:iCs/>
              </w:rPr>
              <w:t xml:space="preserve">                                                                                                         </w:t>
            </w:r>
          </w:p>
          <w:p w:rsidR="00984793" w:rsidRPr="00781B1D" w:rsidRDefault="00984793" w:rsidP="00054E4C">
            <w:pPr>
              <w:pStyle w:val="a4"/>
              <w:shd w:val="clear" w:color="auto" w:fill="FFFFFF"/>
              <w:spacing w:before="0" w:beforeAutospacing="0" w:after="0" w:afterAutospacing="0"/>
              <w:rPr>
                <w:color w:val="000000"/>
                <w:lang w:val="ru-RU"/>
              </w:rPr>
            </w:pPr>
          </w:p>
          <w:p w:rsidR="00984793" w:rsidRPr="00081033" w:rsidRDefault="00984793" w:rsidP="00054E4C">
            <w:pPr>
              <w:rPr>
                <w:rFonts w:ascii="Times New Roman" w:eastAsia="Times New Roman" w:hAnsi="Times New Roman" w:cs="Times New Roman"/>
                <w:color w:val="auto"/>
              </w:rPr>
            </w:pPr>
          </w:p>
          <w:p w:rsidR="00984793" w:rsidRPr="00081033" w:rsidRDefault="00984793" w:rsidP="00054E4C">
            <w:pPr>
              <w:rPr>
                <w:rFonts w:ascii="Times New Roman" w:hAnsi="Times New Roman" w:cs="Times New Roman"/>
                <w:b/>
              </w:rPr>
            </w:pPr>
            <w:r w:rsidRPr="00081033">
              <w:rPr>
                <w:rFonts w:ascii="Times New Roman" w:eastAsia="Times New Roman" w:hAnsi="Times New Roman" w:cs="Times New Roman"/>
                <w:color w:val="auto"/>
              </w:rPr>
              <w:t xml:space="preserve"> </w:t>
            </w:r>
            <w:r w:rsidRPr="00081033">
              <w:rPr>
                <w:rFonts w:ascii="Times New Roman" w:hAnsi="Times New Roman" w:cs="Times New Roman"/>
                <w:b/>
              </w:rPr>
              <w:t>Критерий оценивания:</w:t>
            </w:r>
          </w:p>
          <w:p w:rsidR="00984793" w:rsidRPr="00081033" w:rsidRDefault="00984793" w:rsidP="00054E4C">
            <w:pPr>
              <w:autoSpaceDE w:val="0"/>
              <w:autoSpaceDN w:val="0"/>
              <w:adjustRightInd w:val="0"/>
              <w:jc w:val="both"/>
              <w:rPr>
                <w:rFonts w:ascii="Times New Roman" w:eastAsia="Times New Roman" w:hAnsi="Times New Roman" w:cs="Times New Roman"/>
                <w:lang w:eastAsia="en-GB"/>
              </w:rPr>
            </w:pPr>
            <w:r w:rsidRPr="00081033">
              <w:rPr>
                <w:rFonts w:ascii="Times New Roman" w:eastAsia="Times New Roman" w:hAnsi="Times New Roman" w:cs="Times New Roman"/>
                <w:lang w:eastAsia="en-GB"/>
              </w:rPr>
              <w:t>Учащиеся:</w:t>
            </w:r>
          </w:p>
          <w:p w:rsidR="00984793" w:rsidRPr="00781B1D" w:rsidRDefault="00984793" w:rsidP="00781B1D">
            <w:pPr>
              <w:autoSpaceDE w:val="0"/>
              <w:autoSpaceDN w:val="0"/>
              <w:adjustRightInd w:val="0"/>
              <w:jc w:val="both"/>
              <w:rPr>
                <w:rFonts w:ascii="Times New Roman" w:eastAsia="Times New Roman" w:hAnsi="Times New Roman" w:cs="Times New Roman"/>
                <w:lang w:eastAsia="en-GB"/>
              </w:rPr>
            </w:pPr>
            <w:r w:rsidRPr="00081033">
              <w:rPr>
                <w:rFonts w:ascii="Times New Roman" w:eastAsia="Times New Roman" w:hAnsi="Times New Roman" w:cs="Times New Roman"/>
                <w:lang w:eastAsia="en-GB"/>
              </w:rPr>
              <w:t>- могут излагать основное содержание текста, используя алгоритм решение задачи.</w:t>
            </w:r>
          </w:p>
          <w:p w:rsidR="00984793" w:rsidRPr="00081033" w:rsidRDefault="00984793" w:rsidP="00054E4C">
            <w:pPr>
              <w:rPr>
                <w:rFonts w:ascii="Times New Roman" w:hAnsi="Times New Roman" w:cs="Times New Roman"/>
                <w:b/>
                <w:bCs/>
              </w:rPr>
            </w:pPr>
          </w:p>
          <w:p w:rsidR="00984793" w:rsidRPr="00081033" w:rsidRDefault="00984793" w:rsidP="00054E4C">
            <w:pPr>
              <w:rPr>
                <w:rFonts w:ascii="Times New Roman" w:hAnsi="Times New Roman" w:cs="Times New Roman"/>
                <w:b/>
                <w:bCs/>
              </w:rPr>
            </w:pPr>
            <w:r>
              <w:rPr>
                <w:rFonts w:ascii="Times New Roman" w:hAnsi="Times New Roman" w:cs="Times New Roman"/>
                <w:b/>
                <w:bCs/>
              </w:rPr>
              <w:t>Работа с учебником: № 5.40, 5.41</w:t>
            </w:r>
          </w:p>
          <w:p w:rsidR="00984793" w:rsidRPr="00081033" w:rsidRDefault="00984793" w:rsidP="00054E4C">
            <w:pPr>
              <w:rPr>
                <w:rFonts w:ascii="Times New Roman" w:hAnsi="Times New Roman" w:cs="Times New Roman"/>
                <w:b/>
                <w:bCs/>
              </w:rPr>
            </w:pPr>
          </w:p>
          <w:p w:rsidR="00984793" w:rsidRPr="00081033" w:rsidRDefault="00984793" w:rsidP="00984793">
            <w:pPr>
              <w:pStyle w:val="a9"/>
              <w:jc w:val="both"/>
              <w:rPr>
                <w:rFonts w:ascii="Times New Roman" w:eastAsia="Times New Roman" w:hAnsi="Times New Roman" w:cs="Times New Roman"/>
              </w:rPr>
            </w:pPr>
          </w:p>
        </w:tc>
        <w:tc>
          <w:tcPr>
            <w:tcW w:w="617" w:type="pct"/>
            <w:tcBorders>
              <w:bottom w:val="single" w:sz="4" w:space="0" w:color="auto"/>
            </w:tcBorders>
          </w:tcPr>
          <w:p w:rsidR="00984793" w:rsidRPr="00081033" w:rsidRDefault="00984793" w:rsidP="00054E4C">
            <w:pPr>
              <w:spacing w:line="259" w:lineRule="exact"/>
              <w:ind w:left="60"/>
              <w:jc w:val="both"/>
              <w:rPr>
                <w:rFonts w:ascii="Times New Roman" w:eastAsia="Times New Roman" w:hAnsi="Times New Roman" w:cs="Times New Roman"/>
                <w:color w:val="auto"/>
              </w:rPr>
            </w:pPr>
            <w:r w:rsidRPr="00081033">
              <w:rPr>
                <w:rFonts w:ascii="Times New Roman" w:eastAsia="Times New Roman" w:hAnsi="Times New Roman" w:cs="Times New Roman"/>
                <w:b/>
                <w:bCs/>
                <w:color w:val="auto"/>
              </w:rPr>
              <w:t>Учебник</w:t>
            </w:r>
          </w:p>
          <w:p w:rsidR="00984793" w:rsidRPr="008230CB" w:rsidRDefault="00984793" w:rsidP="008230CB">
            <w:pPr>
              <w:spacing w:line="259" w:lineRule="exact"/>
              <w:rPr>
                <w:rFonts w:ascii="Times New Roman" w:eastAsia="Times New Roman" w:hAnsi="Times New Roman" w:cs="Times New Roman"/>
                <w:color w:val="auto"/>
              </w:rPr>
            </w:pPr>
            <w:r w:rsidRPr="00081033">
              <w:rPr>
                <w:rFonts w:ascii="Times New Roman" w:eastAsia="Times New Roman" w:hAnsi="Times New Roman" w:cs="Times New Roman"/>
                <w:b/>
                <w:bCs/>
                <w:color w:val="auto"/>
              </w:rPr>
              <w:t>Рабочая тетрадь</w:t>
            </w:r>
          </w:p>
          <w:p w:rsidR="00984793" w:rsidRPr="00081033" w:rsidRDefault="00984793" w:rsidP="00054E4C">
            <w:pPr>
              <w:widowControl w:val="0"/>
              <w:ind w:left="60"/>
              <w:rPr>
                <w:rFonts w:ascii="Times New Roman" w:hAnsi="Times New Roman" w:cs="Times New Roman"/>
                <w:color w:val="2976A4"/>
              </w:rPr>
            </w:pPr>
          </w:p>
        </w:tc>
      </w:tr>
      <w:tr w:rsidR="00984793" w:rsidRPr="00A3791F" w:rsidTr="00054E4C">
        <w:trPr>
          <w:trHeight w:val="1823"/>
        </w:trPr>
        <w:tc>
          <w:tcPr>
            <w:tcW w:w="978" w:type="pct"/>
            <w:gridSpan w:val="2"/>
            <w:tcBorders>
              <w:top w:val="single" w:sz="2" w:space="0" w:color="auto"/>
              <w:left w:val="single" w:sz="2" w:space="0" w:color="auto"/>
              <w:bottom w:val="single" w:sz="2" w:space="0" w:color="auto"/>
              <w:right w:val="single" w:sz="2" w:space="0" w:color="auto"/>
            </w:tcBorders>
          </w:tcPr>
          <w:p w:rsidR="00984793" w:rsidRPr="00081033" w:rsidRDefault="00984793" w:rsidP="00054E4C">
            <w:pPr>
              <w:widowControl w:val="0"/>
              <w:rPr>
                <w:rFonts w:ascii="Times New Roman" w:hAnsi="Times New Roman" w:cs="Times New Roman"/>
                <w:b/>
              </w:rPr>
            </w:pPr>
            <w:r w:rsidRPr="00081033">
              <w:rPr>
                <w:rFonts w:ascii="Times New Roman" w:hAnsi="Times New Roman" w:cs="Times New Roman"/>
                <w:b/>
              </w:rPr>
              <w:t>Конец урока</w:t>
            </w:r>
          </w:p>
          <w:p w:rsidR="00984793" w:rsidRPr="00081033" w:rsidRDefault="00984793" w:rsidP="00054E4C">
            <w:pPr>
              <w:widowControl w:val="0"/>
              <w:rPr>
                <w:rFonts w:ascii="Times New Roman" w:hAnsi="Times New Roman" w:cs="Times New Roman"/>
              </w:rPr>
            </w:pPr>
          </w:p>
        </w:tc>
        <w:tc>
          <w:tcPr>
            <w:tcW w:w="3405" w:type="pct"/>
            <w:gridSpan w:val="4"/>
            <w:tcBorders>
              <w:top w:val="single" w:sz="2" w:space="0" w:color="auto"/>
              <w:left w:val="single" w:sz="2" w:space="0" w:color="auto"/>
              <w:bottom w:val="single" w:sz="2" w:space="0" w:color="auto"/>
              <w:right w:val="single" w:sz="2" w:space="0" w:color="auto"/>
            </w:tcBorders>
          </w:tcPr>
          <w:p w:rsidR="00984793" w:rsidRPr="00081033" w:rsidRDefault="00984793" w:rsidP="00054E4C">
            <w:pPr>
              <w:pStyle w:val="a4"/>
              <w:shd w:val="clear" w:color="auto" w:fill="FFFFFF"/>
              <w:spacing w:before="0" w:beforeAutospacing="0" w:after="0" w:afterAutospacing="0"/>
              <w:rPr>
                <w:b/>
                <w:bCs/>
                <w:color w:val="000000"/>
                <w:lang w:val="ru-RU"/>
              </w:rPr>
            </w:pPr>
            <w:r w:rsidRPr="00081033">
              <w:rPr>
                <w:b/>
                <w:bCs/>
                <w:color w:val="000000"/>
                <w:lang w:val="ru-RU"/>
              </w:rPr>
              <w:t>Задачи для группы:</w:t>
            </w:r>
          </w:p>
          <w:p w:rsidR="00984793" w:rsidRPr="00081033" w:rsidRDefault="00984793" w:rsidP="00054E4C">
            <w:pPr>
              <w:pStyle w:val="a4"/>
              <w:shd w:val="clear" w:color="auto" w:fill="FFFFFF"/>
              <w:spacing w:before="0" w:beforeAutospacing="0" w:after="0" w:afterAutospacing="0"/>
              <w:rPr>
                <w:lang w:val="ru-RU"/>
              </w:rPr>
            </w:pPr>
            <w:r>
              <w:rPr>
                <w:noProof/>
                <w:lang w:val="ru-RU" w:eastAsia="ru-RU"/>
              </w:rPr>
              <w:lastRenderedPageBreak/>
              <w:drawing>
                <wp:inline distT="0" distB="0" distL="0" distR="0">
                  <wp:extent cx="5410200" cy="3552825"/>
                  <wp:effectExtent l="19050" t="0" r="0" b="0"/>
                  <wp:docPr id="938" name="Рисунок 938" descr="http://xn--i1abbnckbmcl9fb.xn--p1ai/%D1%81%D1%82%D0%B0%D1%82%D1%8C%D0%B8/643619/img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descr="http://xn--i1abbnckbmcl9fb.xn--p1ai/%D1%81%D1%82%D0%B0%D1%82%D1%8C%D0%B8/643619/img9.gif"/>
                          <pic:cNvPicPr>
                            <a:picLocks noChangeAspect="1" noChangeArrowheads="1"/>
                          </pic:cNvPicPr>
                        </pic:nvPicPr>
                        <pic:blipFill>
                          <a:blip r:embed="rId7" cstate="print"/>
                          <a:srcRect/>
                          <a:stretch>
                            <a:fillRect/>
                          </a:stretch>
                        </pic:blipFill>
                        <pic:spPr bwMode="auto">
                          <a:xfrm>
                            <a:off x="0" y="0"/>
                            <a:ext cx="5410200" cy="3552825"/>
                          </a:xfrm>
                          <a:prstGeom prst="rect">
                            <a:avLst/>
                          </a:prstGeom>
                          <a:noFill/>
                          <a:ln w="9525">
                            <a:noFill/>
                            <a:miter lim="800000"/>
                            <a:headEnd/>
                            <a:tailEnd/>
                          </a:ln>
                        </pic:spPr>
                      </pic:pic>
                    </a:graphicData>
                  </a:graphic>
                </wp:inline>
              </w:drawing>
            </w:r>
          </w:p>
          <w:p w:rsidR="00984793" w:rsidRPr="00081033" w:rsidRDefault="00984793" w:rsidP="00054E4C">
            <w:pPr>
              <w:widowControl w:val="0"/>
              <w:suppressAutoHyphens/>
              <w:spacing w:line="260" w:lineRule="exact"/>
              <w:rPr>
                <w:rFonts w:ascii="Times New Roman" w:eastAsia="Times New Roman" w:hAnsi="Times New Roman" w:cs="Times New Roman"/>
                <w:b/>
                <w:lang w:eastAsia="en-GB"/>
              </w:rPr>
            </w:pPr>
            <w:r w:rsidRPr="00081033">
              <w:rPr>
                <w:rFonts w:ascii="Times New Roman" w:eastAsia="Times New Roman" w:hAnsi="Times New Roman" w:cs="Times New Roman"/>
                <w:b/>
                <w:lang w:eastAsia="en-GB"/>
              </w:rPr>
              <w:t>Подведение итогов урока. Возвращение к целям урока.</w:t>
            </w:r>
          </w:p>
          <w:p w:rsidR="00984793" w:rsidRPr="00081033" w:rsidRDefault="00984793" w:rsidP="00054E4C">
            <w:pPr>
              <w:widowControl w:val="0"/>
              <w:suppressAutoHyphens/>
              <w:spacing w:line="260" w:lineRule="exact"/>
              <w:rPr>
                <w:rFonts w:ascii="Times New Roman" w:eastAsia="Times New Roman" w:hAnsi="Times New Roman" w:cs="Times New Roman"/>
                <w:b/>
                <w:lang w:eastAsia="en-GB"/>
              </w:rPr>
            </w:pPr>
            <w:r w:rsidRPr="00081033">
              <w:rPr>
                <w:rFonts w:ascii="Times New Roman" w:eastAsia="Times New Roman" w:hAnsi="Times New Roman" w:cs="Times New Roman"/>
                <w:b/>
                <w:lang w:eastAsia="en-GB"/>
              </w:rPr>
              <w:t>Рефлексия</w:t>
            </w:r>
          </w:p>
          <w:p w:rsidR="00984793" w:rsidRPr="00081033" w:rsidRDefault="00984793" w:rsidP="00054E4C">
            <w:pPr>
              <w:pStyle w:val="a9"/>
              <w:rPr>
                <w:rFonts w:ascii="Times New Roman" w:hAnsi="Times New Roman" w:cs="Times New Roman"/>
                <w:sz w:val="24"/>
                <w:szCs w:val="24"/>
              </w:rPr>
            </w:pPr>
            <w:r w:rsidRPr="00081033">
              <w:rPr>
                <w:rFonts w:ascii="Times New Roman" w:hAnsi="Times New Roman" w:cs="Times New Roman"/>
                <w:b/>
                <w:bCs/>
                <w:sz w:val="24"/>
                <w:szCs w:val="24"/>
              </w:rPr>
              <w:t>«Лист успеха»</w:t>
            </w:r>
            <w:r w:rsidRPr="00081033">
              <w:rPr>
                <w:rFonts w:ascii="Times New Roman" w:hAnsi="Times New Roman" w:cs="Times New Roman"/>
                <w:sz w:val="24"/>
                <w:szCs w:val="24"/>
              </w:rPr>
              <w:t xml:space="preserve">  (заполняет каждый индивидуально) </w:t>
            </w:r>
          </w:p>
          <w:p w:rsidR="00984793" w:rsidRPr="00081033" w:rsidRDefault="00984793" w:rsidP="00054E4C">
            <w:pPr>
              <w:pStyle w:val="a9"/>
              <w:rPr>
                <w:rFonts w:ascii="Times New Roman" w:hAnsi="Times New Roman" w:cs="Times New Roman"/>
                <w:b/>
                <w:i/>
                <w:sz w:val="24"/>
                <w:szCs w:val="24"/>
              </w:rPr>
            </w:pPr>
            <w:r w:rsidRPr="00081033">
              <w:rPr>
                <w:rFonts w:ascii="Times New Roman" w:hAnsi="Times New Roman" w:cs="Times New Roman"/>
                <w:b/>
                <w:i/>
                <w:sz w:val="24"/>
                <w:szCs w:val="24"/>
              </w:rPr>
              <w:t xml:space="preserve">Я оцениваю свою работу на уроке </w:t>
            </w:r>
            <w:proofErr w:type="gramStart"/>
            <w:r w:rsidRPr="00081033">
              <w:rPr>
                <w:rFonts w:ascii="Times New Roman" w:hAnsi="Times New Roman" w:cs="Times New Roman"/>
                <w:b/>
                <w:i/>
                <w:sz w:val="24"/>
                <w:szCs w:val="24"/>
              </w:rPr>
              <w:t>на</w:t>
            </w:r>
            <w:proofErr w:type="gramEnd"/>
            <w:r w:rsidRPr="00081033">
              <w:rPr>
                <w:rFonts w:ascii="Times New Roman" w:hAnsi="Times New Roman" w:cs="Times New Roman"/>
                <w:b/>
                <w:i/>
                <w:sz w:val="24"/>
                <w:szCs w:val="24"/>
              </w:rPr>
              <w:t xml:space="preserve">….. </w:t>
            </w:r>
          </w:p>
          <w:p w:rsidR="00984793" w:rsidRPr="00081033" w:rsidRDefault="00984793" w:rsidP="00054E4C">
            <w:pPr>
              <w:pStyle w:val="a9"/>
              <w:rPr>
                <w:rFonts w:ascii="Times New Roman" w:hAnsi="Times New Roman" w:cs="Times New Roman"/>
                <w:b/>
                <w:i/>
                <w:sz w:val="24"/>
                <w:szCs w:val="24"/>
              </w:rPr>
            </w:pPr>
            <w:r w:rsidRPr="00081033">
              <w:rPr>
                <w:rFonts w:ascii="Times New Roman" w:hAnsi="Times New Roman" w:cs="Times New Roman"/>
                <w:b/>
                <w:i/>
                <w:sz w:val="24"/>
                <w:szCs w:val="24"/>
              </w:rPr>
              <w:t xml:space="preserve">Мне понравилось на уроке…. </w:t>
            </w:r>
          </w:p>
          <w:p w:rsidR="00984793" w:rsidRPr="00081033" w:rsidRDefault="00984793" w:rsidP="00054E4C">
            <w:pPr>
              <w:pStyle w:val="a9"/>
              <w:rPr>
                <w:rFonts w:ascii="Times New Roman" w:hAnsi="Times New Roman" w:cs="Times New Roman"/>
                <w:b/>
                <w:i/>
                <w:sz w:val="24"/>
                <w:szCs w:val="24"/>
              </w:rPr>
            </w:pPr>
            <w:r w:rsidRPr="00081033">
              <w:rPr>
                <w:rFonts w:ascii="Times New Roman" w:hAnsi="Times New Roman" w:cs="Times New Roman"/>
                <w:b/>
                <w:i/>
                <w:sz w:val="24"/>
                <w:szCs w:val="24"/>
              </w:rPr>
              <w:t xml:space="preserve">Мне было трудно…… </w:t>
            </w:r>
          </w:p>
          <w:p w:rsidR="00984793" w:rsidRPr="00081033" w:rsidRDefault="00984793" w:rsidP="00054E4C">
            <w:pPr>
              <w:pStyle w:val="a9"/>
              <w:rPr>
                <w:rFonts w:ascii="Times New Roman" w:hAnsi="Times New Roman" w:cs="Times New Roman"/>
                <w:sz w:val="24"/>
                <w:szCs w:val="24"/>
              </w:rPr>
            </w:pPr>
            <w:r w:rsidRPr="00081033">
              <w:rPr>
                <w:rFonts w:ascii="Times New Roman" w:hAnsi="Times New Roman" w:cs="Times New Roman"/>
                <w:b/>
                <w:i/>
                <w:sz w:val="24"/>
                <w:szCs w:val="24"/>
              </w:rPr>
              <w:t>Я бы ещё хотел</w:t>
            </w:r>
            <w:r w:rsidRPr="00081033">
              <w:rPr>
                <w:rFonts w:ascii="Times New Roman" w:hAnsi="Times New Roman" w:cs="Times New Roman"/>
                <w:sz w:val="24"/>
                <w:szCs w:val="24"/>
              </w:rPr>
              <w:t xml:space="preserve">…. </w:t>
            </w:r>
          </w:p>
          <w:p w:rsidR="00984793" w:rsidRPr="00081033" w:rsidRDefault="00984793" w:rsidP="00054E4C">
            <w:pPr>
              <w:widowControl w:val="0"/>
              <w:suppressAutoHyphens/>
              <w:spacing w:line="260" w:lineRule="exact"/>
              <w:jc w:val="both"/>
              <w:rPr>
                <w:rFonts w:ascii="Times New Roman" w:eastAsia="Times New Roman" w:hAnsi="Times New Roman" w:cs="Times New Roman"/>
                <w:b/>
                <w:lang w:eastAsia="en-GB"/>
              </w:rPr>
            </w:pPr>
          </w:p>
          <w:p w:rsidR="00984793" w:rsidRPr="00081033" w:rsidRDefault="00984793" w:rsidP="00984793">
            <w:pPr>
              <w:pStyle w:val="a4"/>
              <w:shd w:val="clear" w:color="auto" w:fill="FFFFFF"/>
              <w:spacing w:before="0" w:beforeAutospacing="0" w:after="0" w:afterAutospacing="0"/>
              <w:rPr>
                <w:lang w:val="ru-RU"/>
              </w:rPr>
            </w:pPr>
            <w:r w:rsidRPr="00081033">
              <w:rPr>
                <w:b/>
                <w:lang w:val="ru-RU" w:eastAsia="zh-CN"/>
              </w:rPr>
              <w:t xml:space="preserve">Домашнее задание. </w:t>
            </w:r>
            <w:r>
              <w:rPr>
                <w:lang w:val="ru-RU"/>
              </w:rPr>
              <w:t>Выполнить № 5.43</w:t>
            </w:r>
          </w:p>
        </w:tc>
        <w:tc>
          <w:tcPr>
            <w:tcW w:w="617" w:type="pct"/>
            <w:tcBorders>
              <w:top w:val="single" w:sz="2" w:space="0" w:color="auto"/>
              <w:left w:val="single" w:sz="2" w:space="0" w:color="auto"/>
              <w:bottom w:val="single" w:sz="2" w:space="0" w:color="auto"/>
              <w:right w:val="single" w:sz="2" w:space="0" w:color="auto"/>
            </w:tcBorders>
          </w:tcPr>
          <w:p w:rsidR="00984793" w:rsidRPr="00081033" w:rsidRDefault="00984793" w:rsidP="00054E4C">
            <w:pPr>
              <w:widowControl w:val="0"/>
              <w:rPr>
                <w:rFonts w:ascii="Times New Roman" w:hAnsi="Times New Roman" w:cs="Times New Roman"/>
                <w:color w:val="2976A4"/>
              </w:rPr>
            </w:pPr>
          </w:p>
        </w:tc>
      </w:tr>
      <w:tr w:rsidR="00984793" w:rsidRPr="00A3791F" w:rsidTr="00054E4C">
        <w:trPr>
          <w:trHeight w:val="849"/>
        </w:trPr>
        <w:tc>
          <w:tcPr>
            <w:tcW w:w="978" w:type="pct"/>
            <w:gridSpan w:val="2"/>
            <w:tcBorders>
              <w:top w:val="single" w:sz="2" w:space="0" w:color="auto"/>
              <w:left w:val="single" w:sz="2" w:space="0" w:color="auto"/>
              <w:bottom w:val="single" w:sz="2" w:space="0" w:color="auto"/>
              <w:right w:val="single" w:sz="2" w:space="0" w:color="auto"/>
            </w:tcBorders>
          </w:tcPr>
          <w:p w:rsidR="00984793" w:rsidRPr="00081033" w:rsidRDefault="00984793" w:rsidP="00054E4C">
            <w:pPr>
              <w:widowControl w:val="0"/>
              <w:rPr>
                <w:rFonts w:ascii="Times New Roman" w:hAnsi="Times New Roman" w:cs="Times New Roman"/>
                <w:color w:val="215868"/>
              </w:rPr>
            </w:pPr>
            <w:r w:rsidRPr="00081033">
              <w:rPr>
                <w:rFonts w:ascii="Times New Roman" w:hAnsi="Times New Roman" w:cs="Times New Roman"/>
                <w:b/>
                <w:color w:val="215868"/>
              </w:rPr>
              <w:lastRenderedPageBreak/>
              <w:t>Критерии успеха</w:t>
            </w:r>
          </w:p>
        </w:tc>
        <w:tc>
          <w:tcPr>
            <w:tcW w:w="3405" w:type="pct"/>
            <w:gridSpan w:val="4"/>
            <w:tcBorders>
              <w:top w:val="single" w:sz="2" w:space="0" w:color="auto"/>
              <w:left w:val="single" w:sz="2" w:space="0" w:color="auto"/>
              <w:bottom w:val="single" w:sz="2" w:space="0" w:color="auto"/>
              <w:right w:val="single" w:sz="2" w:space="0" w:color="auto"/>
            </w:tcBorders>
          </w:tcPr>
          <w:p w:rsidR="00984793" w:rsidRPr="00081033" w:rsidRDefault="00984793" w:rsidP="00054E4C">
            <w:pPr>
              <w:ind w:firstLine="567"/>
              <w:jc w:val="both"/>
              <w:rPr>
                <w:rFonts w:ascii="Times New Roman" w:eastAsia="Times New Roman" w:hAnsi="Times New Roman" w:cs="Times New Roman"/>
              </w:rPr>
            </w:pPr>
            <w:r w:rsidRPr="00081033">
              <w:rPr>
                <w:rFonts w:ascii="Times New Roman" w:eastAsia="Times New Roman" w:hAnsi="Times New Roman" w:cs="Times New Roman"/>
              </w:rPr>
              <w:t>;</w:t>
            </w:r>
          </w:p>
          <w:p w:rsidR="00984793" w:rsidRPr="00081033" w:rsidRDefault="00984793" w:rsidP="00054E4C">
            <w:pPr>
              <w:shd w:val="clear" w:color="auto" w:fill="FFFFFF" w:themeFill="background1"/>
              <w:rPr>
                <w:rFonts w:ascii="Times New Roman" w:hAnsi="Times New Roman" w:cs="Times New Roman"/>
              </w:rPr>
            </w:pPr>
            <w:r w:rsidRPr="00081033">
              <w:rPr>
                <w:rFonts w:ascii="Times New Roman" w:hAnsi="Times New Roman" w:cs="Times New Roman"/>
              </w:rPr>
              <w:t>у каждого учащегося произойдет оценка своих учебных достижений, каждый сможет оценить достиг ли он поставленной цели, исчезли ли его опасения и ожидания.</w:t>
            </w:r>
          </w:p>
          <w:p w:rsidR="00984793" w:rsidRPr="00081033" w:rsidRDefault="00984793" w:rsidP="00054E4C">
            <w:pPr>
              <w:widowControl w:val="0"/>
              <w:jc w:val="both"/>
              <w:rPr>
                <w:rFonts w:ascii="Times New Roman" w:hAnsi="Times New Roman" w:cs="Times New Roman"/>
                <w:i/>
                <w:color w:val="0070C0"/>
              </w:rPr>
            </w:pPr>
          </w:p>
        </w:tc>
        <w:tc>
          <w:tcPr>
            <w:tcW w:w="617" w:type="pct"/>
            <w:tcBorders>
              <w:top w:val="single" w:sz="2" w:space="0" w:color="auto"/>
              <w:left w:val="single" w:sz="2" w:space="0" w:color="auto"/>
              <w:bottom w:val="single" w:sz="2" w:space="0" w:color="auto"/>
              <w:right w:val="single" w:sz="2" w:space="0" w:color="auto"/>
            </w:tcBorders>
          </w:tcPr>
          <w:p w:rsidR="00984793" w:rsidRPr="00081033" w:rsidRDefault="00984793" w:rsidP="00054E4C">
            <w:pPr>
              <w:widowControl w:val="0"/>
              <w:rPr>
                <w:rFonts w:ascii="Times New Roman" w:hAnsi="Times New Roman" w:cs="Times New Roman"/>
              </w:rPr>
            </w:pPr>
          </w:p>
        </w:tc>
      </w:tr>
      <w:tr w:rsidR="00984793" w:rsidRPr="00A3791F" w:rsidTr="00054E4C">
        <w:tc>
          <w:tcPr>
            <w:tcW w:w="1977" w:type="pct"/>
            <w:gridSpan w:val="4"/>
            <w:tcBorders>
              <w:top w:val="single" w:sz="2" w:space="0" w:color="auto"/>
              <w:left w:val="double" w:sz="4" w:space="0" w:color="auto"/>
              <w:bottom w:val="single" w:sz="6" w:space="0" w:color="auto"/>
              <w:right w:val="single" w:sz="6" w:space="0" w:color="auto"/>
            </w:tcBorders>
          </w:tcPr>
          <w:p w:rsidR="00984793" w:rsidRPr="00081033" w:rsidRDefault="00984793" w:rsidP="00054E4C">
            <w:pPr>
              <w:widowControl w:val="0"/>
              <w:rPr>
                <w:rFonts w:ascii="Times New Roman" w:hAnsi="Times New Roman" w:cs="Times New Roman"/>
                <w:b/>
                <w:u w:val="single"/>
              </w:rPr>
            </w:pPr>
            <w:r w:rsidRPr="00081033">
              <w:rPr>
                <w:rFonts w:ascii="Times New Roman" w:hAnsi="Times New Roman" w:cs="Times New Roman"/>
                <w:b/>
                <w:u w:val="single"/>
              </w:rPr>
              <w:t>Дифференциация</w:t>
            </w:r>
          </w:p>
          <w:p w:rsidR="00984793" w:rsidRPr="00081033" w:rsidRDefault="00984793" w:rsidP="00054E4C">
            <w:pPr>
              <w:widowControl w:val="0"/>
              <w:rPr>
                <w:rFonts w:ascii="Times New Roman" w:hAnsi="Times New Roman" w:cs="Times New Roman"/>
                <w:b/>
              </w:rPr>
            </w:pPr>
            <w:r w:rsidRPr="00081033">
              <w:rPr>
                <w:rFonts w:ascii="Times New Roman" w:hAnsi="Times New Roman" w:cs="Times New Roman"/>
                <w:b/>
              </w:rPr>
              <w:t>Каким образом Вы планируете оказать больше поддержки? Какие задачи Вы планируете поставить перед более способными учащимися?</w:t>
            </w:r>
          </w:p>
        </w:tc>
        <w:tc>
          <w:tcPr>
            <w:tcW w:w="1554" w:type="pct"/>
            <w:tcBorders>
              <w:top w:val="single" w:sz="2" w:space="0" w:color="auto"/>
              <w:left w:val="single" w:sz="6" w:space="0" w:color="auto"/>
              <w:bottom w:val="single" w:sz="6" w:space="0" w:color="auto"/>
              <w:right w:val="single" w:sz="6" w:space="0" w:color="auto"/>
            </w:tcBorders>
          </w:tcPr>
          <w:p w:rsidR="00984793" w:rsidRPr="00081033" w:rsidRDefault="00984793" w:rsidP="00054E4C">
            <w:pPr>
              <w:widowControl w:val="0"/>
              <w:rPr>
                <w:rFonts w:ascii="Times New Roman" w:hAnsi="Times New Roman" w:cs="Times New Roman"/>
                <w:b/>
              </w:rPr>
            </w:pPr>
            <w:r w:rsidRPr="00081033">
              <w:rPr>
                <w:rFonts w:ascii="Times New Roman" w:hAnsi="Times New Roman" w:cs="Times New Roman"/>
                <w:b/>
                <w:u w:val="single"/>
              </w:rPr>
              <w:t>Оценивание</w:t>
            </w:r>
          </w:p>
          <w:p w:rsidR="00984793" w:rsidRPr="00081033" w:rsidRDefault="00984793" w:rsidP="00054E4C">
            <w:pPr>
              <w:widowControl w:val="0"/>
              <w:rPr>
                <w:rFonts w:ascii="Times New Roman" w:hAnsi="Times New Roman" w:cs="Times New Roman"/>
                <w:i/>
                <w:color w:val="2976A4"/>
              </w:rPr>
            </w:pPr>
            <w:r w:rsidRPr="00081033">
              <w:rPr>
                <w:rFonts w:ascii="Times New Roman" w:hAnsi="Times New Roman" w:cs="Times New Roman"/>
                <w:b/>
              </w:rPr>
              <w:t>Как Вы планируете проверить уровень усвоения материала учащимися?</w:t>
            </w:r>
          </w:p>
          <w:p w:rsidR="00984793" w:rsidRPr="00081033" w:rsidRDefault="00984793" w:rsidP="00054E4C">
            <w:pPr>
              <w:widowControl w:val="0"/>
              <w:rPr>
                <w:rFonts w:ascii="Times New Roman" w:hAnsi="Times New Roman" w:cs="Times New Roman"/>
                <w:i/>
                <w:color w:val="2976A4"/>
              </w:rPr>
            </w:pPr>
            <w:r w:rsidRPr="00081033">
              <w:rPr>
                <w:rFonts w:ascii="Times New Roman" w:hAnsi="Times New Roman" w:cs="Times New Roman"/>
                <w:i/>
                <w:color w:val="2976A4"/>
              </w:rPr>
              <w:t>Используйте данный раздел для записи методов, которые Вы будете использовать для оценивания того, чему учащиеся научились во время урока.</w:t>
            </w:r>
          </w:p>
        </w:tc>
        <w:tc>
          <w:tcPr>
            <w:tcW w:w="1469" w:type="pct"/>
            <w:gridSpan w:val="2"/>
            <w:tcBorders>
              <w:top w:val="single" w:sz="2" w:space="0" w:color="auto"/>
              <w:left w:val="single" w:sz="6" w:space="0" w:color="auto"/>
              <w:bottom w:val="single" w:sz="6" w:space="0" w:color="auto"/>
              <w:right w:val="double" w:sz="4" w:space="0" w:color="auto"/>
            </w:tcBorders>
          </w:tcPr>
          <w:p w:rsidR="00984793" w:rsidRPr="00081033" w:rsidRDefault="00984793" w:rsidP="00054E4C">
            <w:pPr>
              <w:widowControl w:val="0"/>
              <w:rPr>
                <w:rFonts w:ascii="Times New Roman" w:hAnsi="Times New Roman" w:cs="Times New Roman"/>
                <w:i/>
                <w:color w:val="2976A4"/>
              </w:rPr>
            </w:pPr>
            <w:r w:rsidRPr="00081033">
              <w:rPr>
                <w:rFonts w:ascii="Times New Roman" w:hAnsi="Times New Roman" w:cs="Times New Roman"/>
                <w:b/>
                <w:u w:val="single"/>
              </w:rPr>
              <w:t>Здоровье и соблюдение техники безопасности</w:t>
            </w:r>
            <w:r w:rsidRPr="00081033">
              <w:rPr>
                <w:rFonts w:ascii="Times New Roman" w:hAnsi="Times New Roman" w:cs="Times New Roman"/>
                <w:b/>
                <w:u w:val="single"/>
              </w:rPr>
              <w:br/>
            </w:r>
            <w:r w:rsidRPr="00081033">
              <w:rPr>
                <w:rFonts w:ascii="Times New Roman" w:hAnsi="Times New Roman" w:cs="Times New Roman"/>
                <w:b/>
                <w:u w:val="single"/>
              </w:rPr>
              <w:br/>
            </w:r>
            <w:proofErr w:type="spellStart"/>
            <w:r w:rsidRPr="00081033">
              <w:rPr>
                <w:rFonts w:ascii="Times New Roman" w:hAnsi="Times New Roman" w:cs="Times New Roman"/>
                <w:i/>
                <w:color w:val="2976A4"/>
              </w:rPr>
              <w:t>Здоровьесберегающие</w:t>
            </w:r>
            <w:proofErr w:type="spellEnd"/>
            <w:r w:rsidRPr="00081033">
              <w:rPr>
                <w:rFonts w:ascii="Times New Roman" w:hAnsi="Times New Roman" w:cs="Times New Roman"/>
                <w:i/>
                <w:color w:val="2976A4"/>
              </w:rPr>
              <w:t xml:space="preserve"> технологии.</w:t>
            </w:r>
          </w:p>
          <w:p w:rsidR="00984793" w:rsidRPr="00081033" w:rsidRDefault="00984793" w:rsidP="00054E4C">
            <w:pPr>
              <w:widowControl w:val="0"/>
              <w:rPr>
                <w:rFonts w:ascii="Times New Roman" w:hAnsi="Times New Roman" w:cs="Times New Roman"/>
                <w:i/>
                <w:color w:val="2976A4"/>
              </w:rPr>
            </w:pPr>
            <w:r w:rsidRPr="00081033">
              <w:rPr>
                <w:rFonts w:ascii="Times New Roman" w:hAnsi="Times New Roman" w:cs="Times New Roman"/>
                <w:i/>
                <w:color w:val="2976A4"/>
              </w:rPr>
              <w:t xml:space="preserve">Используемые </w:t>
            </w:r>
            <w:proofErr w:type="spellStart"/>
            <w:r w:rsidRPr="00081033">
              <w:rPr>
                <w:rFonts w:ascii="Times New Roman" w:hAnsi="Times New Roman" w:cs="Times New Roman"/>
                <w:i/>
                <w:color w:val="2976A4"/>
              </w:rPr>
              <w:t>физминутки</w:t>
            </w:r>
            <w:proofErr w:type="spellEnd"/>
            <w:r w:rsidRPr="00081033">
              <w:rPr>
                <w:rFonts w:ascii="Times New Roman" w:hAnsi="Times New Roman" w:cs="Times New Roman"/>
                <w:i/>
                <w:color w:val="2976A4"/>
              </w:rPr>
              <w:t xml:space="preserve"> и активные виды деятельности.</w:t>
            </w:r>
          </w:p>
          <w:p w:rsidR="00984793" w:rsidRPr="00081033" w:rsidRDefault="00984793" w:rsidP="00054E4C">
            <w:pPr>
              <w:widowControl w:val="0"/>
              <w:rPr>
                <w:rFonts w:ascii="Times New Roman" w:hAnsi="Times New Roman" w:cs="Times New Roman"/>
                <w:b/>
                <w:highlight w:val="yellow"/>
                <w:u w:val="single"/>
              </w:rPr>
            </w:pPr>
          </w:p>
        </w:tc>
      </w:tr>
    </w:tbl>
    <w:p w:rsidR="00883899" w:rsidRDefault="00883899"/>
    <w:sectPr w:rsidR="00883899" w:rsidSect="00984793">
      <w:pgSz w:w="11906" w:h="16838"/>
      <w:pgMar w:top="284" w:right="850" w:bottom="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47B57"/>
    <w:multiLevelType w:val="hybridMultilevel"/>
    <w:tmpl w:val="36548D5E"/>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nsid w:val="638A7C1E"/>
    <w:multiLevelType w:val="multilevel"/>
    <w:tmpl w:val="C38A0D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84793"/>
    <w:rsid w:val="000344D9"/>
    <w:rsid w:val="001703CC"/>
    <w:rsid w:val="002372D7"/>
    <w:rsid w:val="003A6C87"/>
    <w:rsid w:val="00781B1D"/>
    <w:rsid w:val="008230CB"/>
    <w:rsid w:val="00883899"/>
    <w:rsid w:val="00984793"/>
    <w:rsid w:val="009E61F3"/>
    <w:rsid w:val="00A20653"/>
    <w:rsid w:val="00B3690D"/>
    <w:rsid w:val="00FA10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84793"/>
    <w:pPr>
      <w:spacing w:after="0" w:line="240" w:lineRule="auto"/>
    </w:pPr>
    <w:rPr>
      <w:rFonts w:ascii="Arial Unicode MS" w:eastAsia="Arial Unicode MS" w:hAnsi="Arial Unicode MS" w:cs="Arial Unicode MS"/>
      <w:color w:val="000000"/>
      <w:sz w:val="24"/>
      <w:szCs w:val="24"/>
      <w:lang w:eastAsia="ru-RU"/>
    </w:rPr>
  </w:style>
  <w:style w:type="paragraph" w:styleId="9">
    <w:name w:val="heading 9"/>
    <w:basedOn w:val="a"/>
    <w:next w:val="a"/>
    <w:link w:val="90"/>
    <w:uiPriority w:val="9"/>
    <w:semiHidden/>
    <w:unhideWhenUsed/>
    <w:qFormat/>
    <w:rsid w:val="0098479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84793"/>
    <w:rPr>
      <w:color w:val="0066CC"/>
      <w:u w:val="single"/>
    </w:rPr>
  </w:style>
  <w:style w:type="character" w:customStyle="1" w:styleId="3">
    <w:name w:val="Основной текст (3)_"/>
    <w:basedOn w:val="a0"/>
    <w:link w:val="30"/>
    <w:rsid w:val="00984793"/>
    <w:rPr>
      <w:rFonts w:ascii="Bookman Old Style" w:eastAsia="Bookman Old Style" w:hAnsi="Bookman Old Style" w:cs="Bookman Old Style"/>
      <w:sz w:val="17"/>
      <w:szCs w:val="17"/>
      <w:shd w:val="clear" w:color="auto" w:fill="FFFFFF"/>
    </w:rPr>
  </w:style>
  <w:style w:type="paragraph" w:customStyle="1" w:styleId="30">
    <w:name w:val="Основной текст (3)"/>
    <w:basedOn w:val="a"/>
    <w:link w:val="3"/>
    <w:qFormat/>
    <w:rsid w:val="00984793"/>
    <w:pPr>
      <w:shd w:val="clear" w:color="auto" w:fill="FFFFFF"/>
      <w:spacing w:before="120" w:after="120" w:line="230" w:lineRule="exact"/>
      <w:jc w:val="both"/>
    </w:pPr>
    <w:rPr>
      <w:rFonts w:ascii="Bookman Old Style" w:eastAsia="Bookman Old Style" w:hAnsi="Bookman Old Style" w:cs="Bookman Old Style"/>
      <w:color w:val="auto"/>
      <w:sz w:val="17"/>
      <w:szCs w:val="17"/>
      <w:lang w:eastAsia="en-US"/>
    </w:rPr>
  </w:style>
  <w:style w:type="paragraph" w:styleId="a4">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5"/>
    <w:uiPriority w:val="99"/>
    <w:qFormat/>
    <w:rsid w:val="00984793"/>
    <w:pPr>
      <w:spacing w:before="100" w:beforeAutospacing="1" w:after="100" w:afterAutospacing="1"/>
    </w:pPr>
    <w:rPr>
      <w:rFonts w:ascii="Times New Roman" w:eastAsia="Times New Roman" w:hAnsi="Times New Roman" w:cs="Times New Roman"/>
      <w:color w:val="auto"/>
      <w:lang w:val="en-GB" w:eastAsia="en-GB"/>
    </w:rPr>
  </w:style>
  <w:style w:type="character" w:customStyle="1" w:styleId="a5">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4"/>
    <w:uiPriority w:val="99"/>
    <w:rsid w:val="00984793"/>
    <w:rPr>
      <w:rFonts w:ascii="Times New Roman" w:eastAsia="Times New Roman" w:hAnsi="Times New Roman" w:cs="Times New Roman"/>
      <w:sz w:val="24"/>
      <w:szCs w:val="24"/>
      <w:lang w:val="en-GB" w:eastAsia="en-GB"/>
    </w:rPr>
  </w:style>
  <w:style w:type="paragraph" w:customStyle="1" w:styleId="AssignmentTemplate">
    <w:name w:val="AssignmentTemplate"/>
    <w:basedOn w:val="9"/>
    <w:qFormat/>
    <w:rsid w:val="00984793"/>
    <w:pPr>
      <w:keepNext w:val="0"/>
      <w:keepLines w:val="0"/>
      <w:spacing w:before="240" w:after="60"/>
    </w:pPr>
    <w:rPr>
      <w:rFonts w:ascii="Arial" w:eastAsia="Times New Roman" w:hAnsi="Arial" w:cs="Times New Roman"/>
      <w:b/>
      <w:i w:val="0"/>
      <w:iCs w:val="0"/>
      <w:color w:val="auto"/>
      <w:lang w:val="en-GB" w:eastAsia="en-US"/>
    </w:rPr>
  </w:style>
  <w:style w:type="paragraph" w:customStyle="1" w:styleId="Dochead2">
    <w:name w:val="Doc head 2"/>
    <w:basedOn w:val="a"/>
    <w:link w:val="Dochead2Char"/>
    <w:qFormat/>
    <w:rsid w:val="00984793"/>
    <w:pPr>
      <w:spacing w:before="40" w:after="40"/>
      <w:jc w:val="center"/>
    </w:pPr>
    <w:rPr>
      <w:rFonts w:ascii="Arial" w:eastAsia="Times New Roman" w:hAnsi="Arial" w:cs="Times New Roman"/>
      <w:b/>
      <w:color w:val="auto"/>
      <w:sz w:val="28"/>
      <w:szCs w:val="28"/>
      <w:lang w:val="en-GB" w:eastAsia="en-US"/>
    </w:rPr>
  </w:style>
  <w:style w:type="character" w:customStyle="1" w:styleId="Dochead2Char">
    <w:name w:val="Doc head 2 Char"/>
    <w:link w:val="Dochead2"/>
    <w:rsid w:val="00984793"/>
    <w:rPr>
      <w:rFonts w:ascii="Arial" w:eastAsia="Times New Roman" w:hAnsi="Arial" w:cs="Times New Roman"/>
      <w:b/>
      <w:sz w:val="28"/>
      <w:szCs w:val="28"/>
      <w:lang w:val="en-GB"/>
    </w:rPr>
  </w:style>
  <w:style w:type="paragraph" w:styleId="a6">
    <w:name w:val="List Paragraph"/>
    <w:basedOn w:val="a"/>
    <w:link w:val="a7"/>
    <w:uiPriority w:val="99"/>
    <w:qFormat/>
    <w:rsid w:val="00984793"/>
    <w:pPr>
      <w:ind w:left="720"/>
      <w:contextualSpacing/>
    </w:pPr>
  </w:style>
  <w:style w:type="character" w:customStyle="1" w:styleId="a7">
    <w:name w:val="Абзац списка Знак"/>
    <w:link w:val="a6"/>
    <w:uiPriority w:val="99"/>
    <w:rsid w:val="00984793"/>
    <w:rPr>
      <w:rFonts w:ascii="Arial Unicode MS" w:eastAsia="Arial Unicode MS" w:hAnsi="Arial Unicode MS" w:cs="Arial Unicode MS"/>
      <w:color w:val="000000"/>
      <w:sz w:val="24"/>
      <w:szCs w:val="24"/>
      <w:lang w:eastAsia="ru-RU"/>
    </w:rPr>
  </w:style>
  <w:style w:type="character" w:styleId="a8">
    <w:name w:val="Strong"/>
    <w:basedOn w:val="a0"/>
    <w:uiPriority w:val="22"/>
    <w:qFormat/>
    <w:rsid w:val="00984793"/>
    <w:rPr>
      <w:b/>
      <w:bCs/>
    </w:rPr>
  </w:style>
  <w:style w:type="paragraph" w:styleId="a9">
    <w:name w:val="No Spacing"/>
    <w:link w:val="aa"/>
    <w:uiPriority w:val="1"/>
    <w:qFormat/>
    <w:rsid w:val="00984793"/>
    <w:pPr>
      <w:spacing w:after="0" w:line="240" w:lineRule="auto"/>
    </w:pPr>
    <w:rPr>
      <w:rFonts w:eastAsiaTheme="minorEastAsia"/>
      <w:lang w:eastAsia="ru-RU"/>
    </w:rPr>
  </w:style>
  <w:style w:type="character" w:customStyle="1" w:styleId="aa">
    <w:name w:val="Без интервала Знак"/>
    <w:basedOn w:val="a0"/>
    <w:link w:val="a9"/>
    <w:uiPriority w:val="1"/>
    <w:locked/>
    <w:rsid w:val="00984793"/>
    <w:rPr>
      <w:rFonts w:eastAsiaTheme="minorEastAsia"/>
      <w:lang w:eastAsia="ru-RU"/>
    </w:rPr>
  </w:style>
  <w:style w:type="paragraph" w:customStyle="1" w:styleId="Default">
    <w:name w:val="Default"/>
    <w:rsid w:val="009847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90">
    <w:name w:val="Заголовок 9 Знак"/>
    <w:basedOn w:val="a0"/>
    <w:link w:val="9"/>
    <w:uiPriority w:val="9"/>
    <w:semiHidden/>
    <w:rsid w:val="00984793"/>
    <w:rPr>
      <w:rFonts w:asciiTheme="majorHAnsi" w:eastAsiaTheme="majorEastAsia" w:hAnsiTheme="majorHAnsi" w:cstheme="majorBidi"/>
      <w:i/>
      <w:iCs/>
      <w:color w:val="404040" w:themeColor="text1" w:themeTint="BF"/>
      <w:sz w:val="20"/>
      <w:szCs w:val="20"/>
      <w:lang w:eastAsia="ru-RU"/>
    </w:rPr>
  </w:style>
  <w:style w:type="paragraph" w:styleId="ab">
    <w:name w:val="Balloon Text"/>
    <w:basedOn w:val="a"/>
    <w:link w:val="ac"/>
    <w:uiPriority w:val="99"/>
    <w:semiHidden/>
    <w:unhideWhenUsed/>
    <w:rsid w:val="00984793"/>
    <w:rPr>
      <w:rFonts w:ascii="Tahoma" w:hAnsi="Tahoma" w:cs="Tahoma"/>
      <w:sz w:val="16"/>
      <w:szCs w:val="16"/>
    </w:rPr>
  </w:style>
  <w:style w:type="character" w:customStyle="1" w:styleId="ac">
    <w:name w:val="Текст выноски Знак"/>
    <w:basedOn w:val="a0"/>
    <w:link w:val="ab"/>
    <w:uiPriority w:val="99"/>
    <w:semiHidden/>
    <w:rsid w:val="00984793"/>
    <w:rPr>
      <w:rFonts w:ascii="Tahoma" w:eastAsia="Arial Unicode MS" w:hAnsi="Tahoma" w:cs="Tahoma"/>
      <w:color w:val="000000"/>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723</Words>
  <Characters>4123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Адемау</dc:creator>
  <cp:lastModifiedBy>Адемау</cp:lastModifiedBy>
  <cp:revision>2</cp:revision>
  <dcterms:created xsi:type="dcterms:W3CDTF">2022-05-04T09:00:00Z</dcterms:created>
  <dcterms:modified xsi:type="dcterms:W3CDTF">2022-05-05T08:17:00Z</dcterms:modified>
</cp:coreProperties>
</file>