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4" w:rsidRPr="000537D4" w:rsidRDefault="008A502E" w:rsidP="000537D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/>
          <w:color w:val="232323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>Рефлексивный отчёт по уроку</w:t>
      </w:r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 xml:space="preserve"> </w:t>
      </w:r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val="kk-KZ" w:eastAsia="ru-RU"/>
        </w:rPr>
        <w:t xml:space="preserve">математики </w:t>
      </w:r>
      <w:r w:rsid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val="kk-KZ" w:eastAsia="ru-RU"/>
        </w:rPr>
        <w:t xml:space="preserve"> в 5 «Г» классе</w:t>
      </w:r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 xml:space="preserve"> с применением</w:t>
      </w:r>
      <w:r w:rsid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val="kk-KZ" w:eastAsia="ru-RU"/>
        </w:rPr>
        <w:t xml:space="preserve"> </w:t>
      </w:r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 xml:space="preserve">подхода </w:t>
      </w:r>
      <w:proofErr w:type="spellStart"/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>Lesson</w:t>
      </w:r>
      <w:proofErr w:type="spellEnd"/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 xml:space="preserve"> </w:t>
      </w:r>
      <w:proofErr w:type="spellStart"/>
      <w:r w:rsidR="000537D4" w:rsidRPr="000537D4">
        <w:rPr>
          <w:rFonts w:ascii="Times New Roman" w:eastAsia="Times New Roman" w:hAnsi="Times New Roman"/>
          <w:color w:val="232323"/>
          <w:kern w:val="36"/>
          <w:sz w:val="32"/>
          <w:szCs w:val="32"/>
          <w:lang w:eastAsia="ru-RU"/>
        </w:rPr>
        <w:t>Study</w:t>
      </w:r>
      <w:proofErr w:type="spellEnd"/>
    </w:p>
    <w:p w:rsidR="00650D2D" w:rsidRDefault="008A502E" w:rsidP="00DC690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Дата проведения</w:t>
      </w:r>
      <w:r w:rsidR="00DC6909" w:rsidRPr="000140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-</w:t>
      </w:r>
      <w:r w:rsidR="005D21B2" w:rsidRPr="000140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 26.12.2022</w:t>
      </w:r>
      <w:r w:rsidR="00DC6909" w:rsidRPr="000140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 года</w:t>
      </w:r>
      <w:r w:rsidR="00650D2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  <w:t>, 5г класс</w:t>
      </w:r>
    </w:p>
    <w:p w:rsidR="00DC6909" w:rsidRPr="00014097" w:rsidRDefault="00650D2D" w:rsidP="00DC690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Т</w:t>
      </w:r>
      <w:r w:rsidR="00DC6909" w:rsidRPr="000140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ема урока: «</w:t>
      </w:r>
      <w:r w:rsidR="00DB0BBE" w:rsidRPr="0001409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0BBE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BBE" w:rsidRPr="00014097"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обыкновенных дробей и смешанных чисел</w:t>
      </w:r>
      <w:r w:rsidR="00DC6909" w:rsidRPr="000140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DC6909" w:rsidRPr="00014097" w:rsidRDefault="00DC6909" w:rsidP="00DC690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4097">
        <w:rPr>
          <w:sz w:val="28"/>
          <w:szCs w:val="28"/>
        </w:rPr>
        <w:t>Задача учителя не в том, чтобы дать ученикам</w:t>
      </w:r>
    </w:p>
    <w:p w:rsidR="00DC6909" w:rsidRPr="00014097" w:rsidRDefault="00014097" w:rsidP="00DC690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максимум знаний, а в том,</w:t>
      </w:r>
      <w:r w:rsidR="00DC6909" w:rsidRPr="00014097">
        <w:rPr>
          <w:sz w:val="28"/>
          <w:szCs w:val="28"/>
        </w:rPr>
        <w:t xml:space="preserve"> чтобы привить им</w:t>
      </w:r>
    </w:p>
    <w:p w:rsidR="00DC6909" w:rsidRPr="00014097" w:rsidRDefault="00DC6909" w:rsidP="00DC690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4097">
        <w:rPr>
          <w:sz w:val="28"/>
          <w:szCs w:val="28"/>
        </w:rPr>
        <w:t>интерес к самостоятельному поиску знаний,</w:t>
      </w:r>
    </w:p>
    <w:p w:rsidR="00DC6909" w:rsidRPr="00014097" w:rsidRDefault="00DC6909" w:rsidP="00DC690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4097">
        <w:rPr>
          <w:sz w:val="28"/>
          <w:szCs w:val="28"/>
        </w:rPr>
        <w:t>научить добывать знания и пользоваться ими.</w:t>
      </w:r>
    </w:p>
    <w:p w:rsidR="00DC6909" w:rsidRPr="00014097" w:rsidRDefault="00DC6909" w:rsidP="00DC6909">
      <w:pPr>
        <w:pStyle w:val="a5"/>
        <w:shd w:val="clear" w:color="auto" w:fill="FFFFFF"/>
        <w:spacing w:before="0" w:beforeAutospacing="0" w:after="158" w:afterAutospacing="0"/>
        <w:jc w:val="right"/>
        <w:rPr>
          <w:sz w:val="28"/>
          <w:szCs w:val="28"/>
          <w:lang w:val="kk-KZ"/>
        </w:rPr>
      </w:pPr>
      <w:r w:rsidRPr="00014097">
        <w:rPr>
          <w:sz w:val="28"/>
          <w:szCs w:val="28"/>
        </w:rPr>
        <w:t>Константин Кушнер</w:t>
      </w:r>
    </w:p>
    <w:p w:rsidR="009B3CC5" w:rsidRPr="00014097" w:rsidRDefault="00DC6909" w:rsidP="0001409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b/>
          <w:sz w:val="28"/>
          <w:szCs w:val="28"/>
          <w:lang w:eastAsia="ru-RU"/>
        </w:rPr>
        <w:t>Цель деятельности учителя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: актуализировать</w:t>
      </w:r>
      <w:r w:rsidR="009B3CC5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3CC5" w:rsidRPr="00014097">
        <w:rPr>
          <w:rFonts w:ascii="Times New Roman" w:hAnsi="Times New Roman"/>
          <w:sz w:val="28"/>
          <w:szCs w:val="28"/>
        </w:rPr>
        <w:t>закрепить знания учащихся по теме «Деление обыкновенных дробей», совершенствовать вычислительные навыки, активизировать познавательную деятельность</w:t>
      </w:r>
      <w:r w:rsidR="009B3CC5" w:rsidRPr="00014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B3CC5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цель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: способствовать успешному проведению исследования у</w:t>
      </w:r>
      <w:r w:rsidR="00965B20">
        <w:rPr>
          <w:rFonts w:ascii="Times New Roman" w:eastAsia="Times New Roman" w:hAnsi="Times New Roman"/>
          <w:sz w:val="28"/>
          <w:szCs w:val="28"/>
          <w:lang w:eastAsia="ru-RU"/>
        </w:rPr>
        <w:t>рока с использованием подхода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Lesson</w:t>
      </w:r>
      <w:proofErr w:type="spellEnd"/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Study</w:t>
      </w:r>
      <w:proofErr w:type="spellEnd"/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Тип урока: </w:t>
      </w:r>
      <w:r w:rsidRPr="00014097">
        <w:rPr>
          <w:rFonts w:ascii="Times New Roman" w:eastAsia="Times New Roman" w:hAnsi="Times New Roman"/>
          <w:bCs/>
          <w:sz w:val="28"/>
          <w:szCs w:val="28"/>
          <w:lang w:eastAsia="ru-RU"/>
        </w:rPr>
        <w:t>урок</w:t>
      </w:r>
      <w:r w:rsidR="00284F63" w:rsidRPr="000140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обобщения и систематизации, проводимый в форме урока- путешествия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Предметные:</w:t>
      </w:r>
      <w:r w:rsidR="00284F63" w:rsidRPr="000140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Сильный ученик.</w:t>
      </w: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</w:t>
      </w:r>
    </w:p>
    <w:p w:rsidR="00B03AA5" w:rsidRPr="00014097" w:rsidRDefault="00DC6909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1.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Знает</w:t>
      </w:r>
      <w:r w:rsidR="00B03AA5" w:rsidRPr="00014097">
        <w:rPr>
          <w:rFonts w:ascii="Times New Roman" w:hAnsi="Times New Roman"/>
          <w:sz w:val="28"/>
          <w:szCs w:val="28"/>
        </w:rPr>
        <w:t xml:space="preserve">  и умеет делить обыкновенные дроби, смешанные числа, используя правило деления обыкновенных дробей и смешанных чисел</w:t>
      </w:r>
    </w:p>
    <w:p w:rsidR="00B03AA5" w:rsidRPr="00014097" w:rsidRDefault="00DC6909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hAnsi="Times New Roman"/>
          <w:sz w:val="28"/>
          <w:szCs w:val="28"/>
          <w:lang w:val="kk-KZ"/>
        </w:rPr>
        <w:t>2.</w:t>
      </w:r>
      <w:proofErr w:type="spellStart"/>
      <w:r w:rsidRPr="00014097">
        <w:rPr>
          <w:rFonts w:ascii="Times New Roman" w:hAnsi="Times New Roman"/>
          <w:sz w:val="28"/>
          <w:szCs w:val="28"/>
        </w:rPr>
        <w:t>Привед</w:t>
      </w:r>
      <w:proofErr w:type="spellEnd"/>
      <w:r w:rsidRPr="00014097">
        <w:rPr>
          <w:rFonts w:ascii="Times New Roman" w:hAnsi="Times New Roman"/>
          <w:sz w:val="28"/>
          <w:szCs w:val="28"/>
          <w:lang w:val="kk-KZ"/>
        </w:rPr>
        <w:t xml:space="preserve">ет </w:t>
      </w:r>
      <w:r w:rsidRPr="00014097">
        <w:rPr>
          <w:rFonts w:ascii="Times New Roman" w:hAnsi="Times New Roman"/>
          <w:sz w:val="28"/>
          <w:szCs w:val="28"/>
        </w:rPr>
        <w:t xml:space="preserve"> примеры </w:t>
      </w:r>
      <w:r w:rsidR="00B03AA5" w:rsidRPr="00014097">
        <w:rPr>
          <w:rFonts w:ascii="Times New Roman" w:hAnsi="Times New Roman"/>
          <w:sz w:val="28"/>
          <w:szCs w:val="28"/>
        </w:rPr>
        <w:t xml:space="preserve"> и может применять полученные знания при решении примеров и практических задач</w:t>
      </w:r>
    </w:p>
    <w:p w:rsidR="00DC6909" w:rsidRPr="00014097" w:rsidRDefault="00DC6909" w:rsidP="00014097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014097">
        <w:rPr>
          <w:rFonts w:ascii="Times New Roman" w:hAnsi="Times New Roman"/>
          <w:sz w:val="28"/>
          <w:szCs w:val="28"/>
          <w:lang w:val="kk-KZ"/>
        </w:rPr>
        <w:t>3.А</w:t>
      </w:r>
      <w:proofErr w:type="spellStart"/>
      <w:r w:rsidRPr="00014097">
        <w:rPr>
          <w:rFonts w:ascii="Times New Roman" w:hAnsi="Times New Roman"/>
          <w:sz w:val="28"/>
          <w:szCs w:val="28"/>
        </w:rPr>
        <w:t>нализиру</w:t>
      </w:r>
      <w:proofErr w:type="spellEnd"/>
      <w:r w:rsidRPr="00014097">
        <w:rPr>
          <w:rFonts w:ascii="Times New Roman" w:hAnsi="Times New Roman"/>
          <w:sz w:val="28"/>
          <w:szCs w:val="28"/>
          <w:lang w:val="kk-KZ"/>
        </w:rPr>
        <w:t>е</w:t>
      </w:r>
      <w:r w:rsidRPr="00014097">
        <w:rPr>
          <w:rFonts w:ascii="Times New Roman" w:hAnsi="Times New Roman"/>
          <w:sz w:val="28"/>
          <w:szCs w:val="28"/>
        </w:rPr>
        <w:t xml:space="preserve">т </w:t>
      </w:r>
      <w:r w:rsidR="00B03AA5" w:rsidRPr="00014097">
        <w:rPr>
          <w:rFonts w:ascii="Times New Roman" w:hAnsi="Times New Roman"/>
          <w:sz w:val="28"/>
          <w:szCs w:val="28"/>
        </w:rPr>
        <w:t xml:space="preserve"> и умеет</w:t>
      </w:r>
      <w:r w:rsidRPr="00014097">
        <w:rPr>
          <w:rFonts w:ascii="Times New Roman" w:hAnsi="Times New Roman"/>
          <w:sz w:val="28"/>
          <w:szCs w:val="28"/>
        </w:rPr>
        <w:t xml:space="preserve"> </w:t>
      </w:r>
      <w:r w:rsidR="00B03AA5" w:rsidRPr="00014097">
        <w:rPr>
          <w:rFonts w:ascii="Times New Roman" w:hAnsi="Times New Roman"/>
          <w:sz w:val="28"/>
          <w:szCs w:val="28"/>
        </w:rPr>
        <w:t>решать примеры на деление обыкновенных дробей и смешанных чисел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Средний ученик.</w:t>
      </w:r>
    </w:p>
    <w:p w:rsidR="00517EB8" w:rsidRPr="00014097" w:rsidRDefault="00517EB8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1.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Знает</w:t>
      </w:r>
      <w:r w:rsidRPr="00014097">
        <w:rPr>
          <w:rFonts w:ascii="Times New Roman" w:hAnsi="Times New Roman"/>
          <w:sz w:val="28"/>
          <w:szCs w:val="28"/>
        </w:rPr>
        <w:t xml:space="preserve">  и умеет делить обыкновенные дроби, смешанные числа, используя правило деления обыкновенных дробей и смешанных чисел</w:t>
      </w:r>
    </w:p>
    <w:p w:rsidR="00517EB8" w:rsidRPr="00014097" w:rsidRDefault="00517EB8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hAnsi="Times New Roman"/>
          <w:sz w:val="28"/>
          <w:szCs w:val="28"/>
          <w:lang w:val="kk-KZ"/>
        </w:rPr>
        <w:t>2.</w:t>
      </w:r>
      <w:proofErr w:type="spellStart"/>
      <w:r w:rsidRPr="00014097">
        <w:rPr>
          <w:rFonts w:ascii="Times New Roman" w:hAnsi="Times New Roman"/>
          <w:sz w:val="28"/>
          <w:szCs w:val="28"/>
        </w:rPr>
        <w:t>Привед</w:t>
      </w:r>
      <w:proofErr w:type="spellEnd"/>
      <w:r w:rsidRPr="00014097">
        <w:rPr>
          <w:rFonts w:ascii="Times New Roman" w:hAnsi="Times New Roman"/>
          <w:sz w:val="28"/>
          <w:szCs w:val="28"/>
          <w:lang w:val="kk-KZ"/>
        </w:rPr>
        <w:t xml:space="preserve">ет </w:t>
      </w:r>
      <w:r w:rsidRPr="00014097">
        <w:rPr>
          <w:rFonts w:ascii="Times New Roman" w:hAnsi="Times New Roman"/>
          <w:sz w:val="28"/>
          <w:szCs w:val="28"/>
        </w:rPr>
        <w:t xml:space="preserve"> примеры  и может применять полученные знания при решении примеров и практических задач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3.Допускает незначительное количество ошибок.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Умеет анализировать свои достижения и промахи. Разбирается в причинах допущенных ошибок</w:t>
      </w:r>
    </w:p>
    <w:p w:rsidR="00DC6909" w:rsidRPr="00014097" w:rsidRDefault="00DC6909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Слабый ученик</w:t>
      </w:r>
    </w:p>
    <w:p w:rsidR="00517EB8" w:rsidRPr="00014097" w:rsidRDefault="00517EB8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eastAsia="Times New Roman" w:hAnsi="Times New Roman"/>
          <w:sz w:val="28"/>
          <w:szCs w:val="28"/>
          <w:lang w:val="kk-KZ" w:eastAsia="ru-RU"/>
        </w:rPr>
        <w:t>1.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Знает</w:t>
      </w:r>
      <w:r w:rsidRPr="00014097">
        <w:rPr>
          <w:rFonts w:ascii="Times New Roman" w:hAnsi="Times New Roman"/>
          <w:sz w:val="28"/>
          <w:szCs w:val="28"/>
        </w:rPr>
        <w:t xml:space="preserve">  как  делить обыкновенные дроби, смешанные числа, используя правило деления обыкновенных дробей и смешанных чисел</w:t>
      </w:r>
    </w:p>
    <w:p w:rsidR="00517EB8" w:rsidRPr="00014097" w:rsidRDefault="00517EB8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Fonts w:ascii="Times New Roman" w:hAnsi="Times New Roman"/>
          <w:sz w:val="28"/>
          <w:szCs w:val="28"/>
          <w:lang w:val="kk-KZ"/>
        </w:rPr>
        <w:t>2.</w:t>
      </w:r>
      <w:proofErr w:type="spellStart"/>
      <w:r w:rsidRPr="00014097">
        <w:rPr>
          <w:rFonts w:ascii="Times New Roman" w:hAnsi="Times New Roman"/>
          <w:sz w:val="28"/>
          <w:szCs w:val="28"/>
        </w:rPr>
        <w:t>Привед</w:t>
      </w:r>
      <w:proofErr w:type="spellEnd"/>
      <w:r w:rsidRPr="00014097">
        <w:rPr>
          <w:rFonts w:ascii="Times New Roman" w:hAnsi="Times New Roman"/>
          <w:sz w:val="28"/>
          <w:szCs w:val="28"/>
          <w:lang w:val="kk-KZ"/>
        </w:rPr>
        <w:t xml:space="preserve">ет </w:t>
      </w:r>
      <w:r w:rsidRPr="00014097">
        <w:rPr>
          <w:rFonts w:ascii="Times New Roman" w:hAnsi="Times New Roman"/>
          <w:sz w:val="28"/>
          <w:szCs w:val="28"/>
        </w:rPr>
        <w:t xml:space="preserve"> примеры  и сможет применять полученные знания при решении примеров и практических задач только в зоне ближайшего развития</w:t>
      </w:r>
    </w:p>
    <w:p w:rsidR="000537D4" w:rsidRDefault="000537D4" w:rsidP="00014097">
      <w:pPr>
        <w:pStyle w:val="a6"/>
        <w:jc w:val="both"/>
        <w:rPr>
          <w:rStyle w:val="c1"/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1"/>
          <w:rFonts w:ascii="Times New Roman" w:hAnsi="Times New Roman"/>
          <w:b/>
          <w:bCs/>
          <w:i/>
          <w:iCs/>
          <w:color w:val="000000"/>
          <w:sz w:val="28"/>
          <w:szCs w:val="28"/>
        </w:rPr>
        <w:t>Структура урока: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1) Организационный момент. Вступительное слово учителя.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3) Актуализация знаний (устная фронтальная работа).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4) Обобщение и систематизация знаний</w:t>
      </w:r>
    </w:p>
    <w:p w:rsidR="00D47719" w:rsidRPr="00014097" w:rsidRDefault="004B000E" w:rsidP="0001409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Подготовка учащихся к обобщенной деятельности</w:t>
      </w:r>
      <w:r w:rsidR="00D47719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(решение примеров, постер, </w:t>
      </w:r>
      <w:r w:rsidR="00D47719" w:rsidRPr="00014097">
        <w:rPr>
          <w:rFonts w:ascii="Times New Roman" w:hAnsi="Times New Roman"/>
          <w:color w:val="333333"/>
          <w:sz w:val="28"/>
          <w:szCs w:val="28"/>
          <w:lang w:eastAsia="ru-RU"/>
        </w:rPr>
        <w:t>индивидуальные задания на карточках)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5) Применение </w:t>
      </w:r>
      <w:r w:rsidR="00D47719" w:rsidRPr="00014097">
        <w:rPr>
          <w:rStyle w:val="c0"/>
          <w:rFonts w:ascii="Times New Roman" w:hAnsi="Times New Roman"/>
          <w:color w:val="000000"/>
          <w:sz w:val="28"/>
          <w:szCs w:val="28"/>
        </w:rPr>
        <w:t>знаний и умений (решение задач</w:t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)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6)Физкультминутка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7)Контроль усвоения, обсуждение допущенных ошибок и их коррекция.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8) Рефлексия (подведение итогов занятия)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9) Домашнее задание.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       Класс, с которым я работаю, </w:t>
      </w:r>
      <w:r w:rsidR="00080EA5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не </w:t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имеет положительную мотивацию к учебной деятельности. Трудность работы в этом классе заключается в том, что в классе </w:t>
      </w:r>
      <w:r w:rsidR="00080EA5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25 учащихся, из них 10 учащихся,</w:t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с неустойчивым, рассеянным вниманием, низкой работоспособностью, они быстро утомляются и поэтому испытывают трудности в обучении. Именно   поэтому я   использую </w:t>
      </w:r>
      <w:proofErr w:type="spellStart"/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дифференциацию. Урок построен с учётом индивидуальных особенностей детей.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        Урок строился с учетом всех дидактических принципов (наглядности, доступности, систематичности и последовательности, коррекционной направленности).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       Данный тип урока включает организационную часть, определение темы и целей, воспроизведение </w:t>
      </w:r>
      <w:proofErr w:type="gramStart"/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знаний (устная фронтальная работа, работа в группах по изученному материалу), сообщение содержания задания и инструктаж по его выполнению со стороны учителя, самостоятельную работу учащихся над одним из заданий под руководством учителя, оценку и самооценку выполненной работы в целом.</w:t>
      </w:r>
    </w:p>
    <w:p w:rsidR="004B000E" w:rsidRPr="00014097" w:rsidRDefault="000537D4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   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 Для достижения поставленных целей я использовала следующие </w:t>
      </w:r>
      <w:r>
        <w:rPr>
          <w:rStyle w:val="c1"/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приёмы и </w:t>
      </w:r>
      <w:r w:rsidR="004B000E" w:rsidRPr="00014097">
        <w:rPr>
          <w:rStyle w:val="c1"/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методы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:</w:t>
      </w:r>
      <w:r w:rsidR="004B000E" w:rsidRPr="00014097">
        <w:rPr>
          <w:rFonts w:ascii="Times New Roman" w:hAnsi="Times New Roman"/>
          <w:sz w:val="28"/>
          <w:szCs w:val="28"/>
        </w:rPr>
        <w:br/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• словесные (комментарий учителя, ответы учащихся);</w:t>
      </w:r>
      <w:r w:rsidR="004B000E" w:rsidRPr="00014097">
        <w:rPr>
          <w:rFonts w:ascii="Times New Roman" w:hAnsi="Times New Roman"/>
          <w:sz w:val="28"/>
          <w:szCs w:val="28"/>
        </w:rPr>
        <w:br/>
      </w:r>
      <w:r w:rsidR="00080EA5" w:rsidRPr="00014097">
        <w:rPr>
          <w:rStyle w:val="c0"/>
          <w:rFonts w:ascii="Times New Roman" w:hAnsi="Times New Roman"/>
          <w:color w:val="000000"/>
          <w:sz w:val="28"/>
          <w:szCs w:val="28"/>
        </w:rPr>
        <w:t>• наглядные (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карточки для индивидуальной работы, раздаточный материал);</w:t>
      </w:r>
      <w:r w:rsidR="004B000E" w:rsidRPr="00014097">
        <w:rPr>
          <w:rFonts w:ascii="Times New Roman" w:hAnsi="Times New Roman"/>
          <w:sz w:val="28"/>
          <w:szCs w:val="28"/>
        </w:rPr>
        <w:br/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• практические (письменные и устные упражнения, разработанные в занимательной и познавательной форме</w:t>
      </w:r>
      <w:r w:rsidR="00080EA5" w:rsidRPr="00014097">
        <w:rPr>
          <w:rStyle w:val="c0"/>
          <w:rFonts w:ascii="Times New Roman" w:hAnsi="Times New Roman"/>
          <w:color w:val="000000"/>
          <w:sz w:val="28"/>
          <w:szCs w:val="28"/>
        </w:rPr>
        <w:t>)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;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         В ходе урока были использованы различные </w:t>
      </w:r>
      <w:r w:rsidRPr="00014097">
        <w:rPr>
          <w:rStyle w:val="c1"/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формы</w:t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 работы учащихся:</w:t>
      </w:r>
      <w:proofErr w:type="gramStart"/>
      <w:r w:rsidRPr="00014097">
        <w:rPr>
          <w:rFonts w:ascii="Times New Roman" w:hAnsi="Times New Roman"/>
          <w:sz w:val="28"/>
          <w:szCs w:val="28"/>
        </w:rPr>
        <w:br/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фронтальная;</w:t>
      </w:r>
      <w:r w:rsidRPr="00014097">
        <w:rPr>
          <w:rFonts w:ascii="Times New Roman" w:hAnsi="Times New Roman"/>
          <w:sz w:val="28"/>
          <w:szCs w:val="28"/>
        </w:rPr>
        <w:br/>
      </w:r>
      <w:r w:rsidR="00080EA5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- индивидуальная и парная </w:t>
      </w: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с учётом дифференциации.</w:t>
      </w:r>
    </w:p>
    <w:p w:rsidR="004B000E" w:rsidRPr="00014097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>- работа в группах.  </w:t>
      </w:r>
    </w:p>
    <w:p w:rsidR="00512274" w:rsidRPr="00014097" w:rsidRDefault="004B000E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         На данном уроке я попыталась показать возможность использования нетрадиционных форм урока </w:t>
      </w:r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в современной школе. </w:t>
      </w:r>
      <w:r w:rsidR="00080EA5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 проводился в форме урока-путешествия, использовала такие методы обучения, как игровая ситуация, причиной выбора этого метода является то, что он повышает интерес к занятиям, облегчает восприятие, снимает нервное напряжение и повышает эффективность урока. Материал подобран с целью повышения качества образования: мотивации познавательного интереса учеников к уроку, развития их воображения, внимания, видов памяти, </w:t>
      </w:r>
      <w:proofErr w:type="spellStart"/>
      <w:r w:rsidR="00080EA5" w:rsidRPr="00014097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="00080EA5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умений и</w:t>
      </w:r>
      <w:r w:rsidR="00512274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понимания </w:t>
      </w:r>
      <w:proofErr w:type="spellStart"/>
      <w:r w:rsidR="00512274" w:rsidRPr="00014097">
        <w:rPr>
          <w:rFonts w:ascii="Times New Roman" w:eastAsia="Times New Roman" w:hAnsi="Times New Roman"/>
          <w:sz w:val="28"/>
          <w:szCs w:val="28"/>
          <w:lang w:eastAsia="ru-RU"/>
        </w:rPr>
        <w:t>межпредметных</w:t>
      </w:r>
      <w:proofErr w:type="spellEnd"/>
      <w:r w:rsidR="00512274"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связей.</w:t>
      </w:r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Нетрадиционные формы проведения уроков дают возможность не только поднять интерес обучающихся к изучаемому предмету, но и развивать их творческую самостоятельность, </w:t>
      </w:r>
      <w:proofErr w:type="spellStart"/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>межпредметные</w:t>
      </w:r>
      <w:proofErr w:type="spellEnd"/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связи.</w:t>
      </w:r>
    </w:p>
    <w:p w:rsidR="00512274" w:rsidRPr="00014097" w:rsidRDefault="00512274" w:rsidP="00014097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Объектом исследования</w:t>
      </w: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> на первом уроке должны были стать</w:t>
      </w:r>
      <w:r w:rsidRPr="00014097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01409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все </w:t>
      </w:r>
      <w:proofErr w:type="spellStart"/>
      <w:r w:rsidRPr="0001409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метапредметные</w:t>
      </w:r>
      <w:proofErr w:type="spellEnd"/>
      <w:r w:rsidRPr="00014097">
        <w:rPr>
          <w:rFonts w:ascii="Times New Roman" w:eastAsia="Times New Roman" w:hAnsi="Times New Roman"/>
          <w:bCs/>
          <w:sz w:val="28"/>
          <w:szCs w:val="28"/>
          <w:lang w:eastAsia="ru-RU"/>
        </w:rPr>
        <w:t> результаты (навыки работы с текстом, уверенное формулирование вопросов, умение оценить свою работу и работу одноклассников, уровень взаимодействия с коллегами/товарищами).</w:t>
      </w:r>
    </w:p>
    <w:p w:rsidR="00014097" w:rsidRPr="00014097" w:rsidRDefault="00014097" w:rsidP="00014097">
      <w:pPr>
        <w:pStyle w:val="a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40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  Урок был построен по принципу от </w:t>
      </w:r>
      <w:proofErr w:type="gramStart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простого</w:t>
      </w:r>
      <w:proofErr w:type="gramEnd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к сложному. В течение всего урока пыталась мотивировать обучающихся, поддерживать интерес и внимание  с помощью наглядно-дидактического материала и смены видов деятельности. Утомление обучающихся предупреждалось путем чередования видов и форм деятельности.</w:t>
      </w:r>
      <w:r w:rsidR="004B000E" w:rsidRPr="00014097">
        <w:rPr>
          <w:rFonts w:ascii="Times New Roman" w:hAnsi="Times New Roman"/>
          <w:sz w:val="28"/>
          <w:szCs w:val="28"/>
        </w:rPr>
        <w:br/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В ходе работы ребята показали уровень усвоения материала, </w:t>
      </w:r>
      <w:proofErr w:type="spellStart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умений и навыков</w:t>
      </w:r>
      <w:proofErr w:type="gramStart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>,</w:t>
      </w:r>
      <w:r w:rsidR="008A502E">
        <w:rPr>
          <w:rStyle w:val="c0"/>
          <w:rFonts w:ascii="Times New Roman" w:hAnsi="Times New Roman"/>
          <w:color w:val="000000"/>
          <w:sz w:val="28"/>
          <w:szCs w:val="28"/>
        </w:rPr>
        <w:t>н</w:t>
      </w:r>
      <w:proofErr w:type="gramEnd"/>
      <w:r w:rsidR="008A502E">
        <w:rPr>
          <w:rStyle w:val="c0"/>
          <w:rFonts w:ascii="Times New Roman" w:hAnsi="Times New Roman"/>
          <w:color w:val="000000"/>
          <w:sz w:val="28"/>
          <w:szCs w:val="28"/>
        </w:rPr>
        <w:t>о</w:t>
      </w:r>
      <w:bookmarkStart w:id="0" w:name="_GoBack"/>
      <w:bookmarkEnd w:id="0"/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излагали изученный материал </w:t>
      </w:r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не всегда 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последовательно, логично, четко. При построении урока учитывались реальные возможности учащихся. Контроль и самоконтроль осуществлялся через все виды деятельности. </w:t>
      </w:r>
      <w:r w:rsidR="00512274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Считаю, что поставленные задачи реализованы, цели занятия достигнуты. Так как дети показали, что приёмы и способы устных вычислений, обучающиеся усвоили хорошо, умеют читать записывать обыкновенные дроби, решать задачи</w:t>
      </w:r>
      <w:r w:rsidR="009A3951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, но допускают ошибки, </w:t>
      </w:r>
      <w:r w:rsidR="004B000E" w:rsidRPr="00014097">
        <w:rPr>
          <w:rStyle w:val="c0"/>
          <w:rFonts w:ascii="Times New Roman" w:hAnsi="Times New Roman"/>
          <w:color w:val="000000"/>
          <w:sz w:val="28"/>
          <w:szCs w:val="28"/>
        </w:rPr>
        <w:t xml:space="preserve"> знают порядок действий, названия компонентов действий и выполняют задания. Материал, подобранный для урока, был доступен для всех обучающихся этого класса. Считаю, что выбранный тип и формы проведения урока были подобраны правильно, время на уроке было распределено рационально между этапами; переход от одного этапа урока к другому были последовательными и логичными.</w:t>
      </w:r>
      <w:r w:rsidRPr="000140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Считаю, что урок обобщения и систематизации знаний своей цели достиг; задачи, определенные на каждый этап, выполнены</w:t>
      </w:r>
    </w:p>
    <w:p w:rsidR="004B000E" w:rsidRDefault="004B000E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62D49" w:rsidRDefault="00562D49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62D49" w:rsidRDefault="00562D49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62D49" w:rsidRPr="00562D49" w:rsidRDefault="00562D49" w:rsidP="00562D49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/>
          <w:color w:val="232323"/>
          <w:kern w:val="36"/>
          <w:sz w:val="28"/>
          <w:szCs w:val="28"/>
          <w:lang w:eastAsia="ru-RU"/>
        </w:rPr>
      </w:pPr>
      <w:r w:rsidRPr="00562D49">
        <w:rPr>
          <w:rFonts w:ascii="Times New Roman" w:hAnsi="Times New Roman"/>
          <w:sz w:val="28"/>
          <w:szCs w:val="28"/>
        </w:rPr>
        <w:t xml:space="preserve">Учитель математики: </w:t>
      </w:r>
      <w:proofErr w:type="spellStart"/>
      <w:r w:rsidRPr="00562D49">
        <w:rPr>
          <w:rFonts w:ascii="Times New Roman" w:eastAsia="Times New Roman" w:hAnsi="Times New Roman"/>
          <w:color w:val="232323"/>
          <w:kern w:val="36"/>
          <w:sz w:val="28"/>
          <w:szCs w:val="28"/>
          <w:lang w:eastAsia="ru-RU"/>
        </w:rPr>
        <w:t>Макомбиджан</w:t>
      </w:r>
      <w:proofErr w:type="spellEnd"/>
      <w:r w:rsidRPr="00562D49">
        <w:rPr>
          <w:rFonts w:ascii="Times New Roman" w:eastAsia="Times New Roman" w:hAnsi="Times New Roman"/>
          <w:color w:val="232323"/>
          <w:kern w:val="36"/>
          <w:sz w:val="28"/>
          <w:szCs w:val="28"/>
          <w:lang w:eastAsia="ru-RU"/>
        </w:rPr>
        <w:t xml:space="preserve"> Мария Александровна </w:t>
      </w:r>
    </w:p>
    <w:p w:rsidR="00562D49" w:rsidRDefault="00562D49" w:rsidP="00562D4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2D49" w:rsidRPr="00014097" w:rsidRDefault="00562D49" w:rsidP="00014097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562D49" w:rsidRPr="0001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75D"/>
    <w:multiLevelType w:val="multilevel"/>
    <w:tmpl w:val="F1A6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F1338"/>
    <w:multiLevelType w:val="multilevel"/>
    <w:tmpl w:val="F02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531E6"/>
    <w:multiLevelType w:val="multilevel"/>
    <w:tmpl w:val="E4A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44A34"/>
    <w:multiLevelType w:val="multilevel"/>
    <w:tmpl w:val="BFD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6186D"/>
    <w:multiLevelType w:val="multilevel"/>
    <w:tmpl w:val="9CB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A0A3F"/>
    <w:multiLevelType w:val="hybridMultilevel"/>
    <w:tmpl w:val="99B2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421C9"/>
    <w:multiLevelType w:val="multilevel"/>
    <w:tmpl w:val="866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F03A7"/>
    <w:multiLevelType w:val="multilevel"/>
    <w:tmpl w:val="A7A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A2A44"/>
    <w:multiLevelType w:val="multilevel"/>
    <w:tmpl w:val="6AD2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73"/>
    <w:rsid w:val="00014097"/>
    <w:rsid w:val="000537D4"/>
    <w:rsid w:val="00080EA5"/>
    <w:rsid w:val="000C09C6"/>
    <w:rsid w:val="00284F63"/>
    <w:rsid w:val="002C3E26"/>
    <w:rsid w:val="0032797D"/>
    <w:rsid w:val="00377B79"/>
    <w:rsid w:val="00451F98"/>
    <w:rsid w:val="004B000E"/>
    <w:rsid w:val="00512274"/>
    <w:rsid w:val="00517EB8"/>
    <w:rsid w:val="00562D49"/>
    <w:rsid w:val="005725A5"/>
    <w:rsid w:val="005D21B2"/>
    <w:rsid w:val="006019F9"/>
    <w:rsid w:val="00650D2D"/>
    <w:rsid w:val="007E37B6"/>
    <w:rsid w:val="008A502E"/>
    <w:rsid w:val="00965B20"/>
    <w:rsid w:val="009A3951"/>
    <w:rsid w:val="009B3CC5"/>
    <w:rsid w:val="009E42EE"/>
    <w:rsid w:val="00B03AA5"/>
    <w:rsid w:val="00D47719"/>
    <w:rsid w:val="00DB0BBE"/>
    <w:rsid w:val="00DC6909"/>
    <w:rsid w:val="00E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6909"/>
    <w:pPr>
      <w:spacing w:after="0" w:line="240" w:lineRule="auto"/>
      <w:ind w:left="720"/>
      <w:contextualSpacing/>
    </w:pPr>
    <w:rPr>
      <w:rFonts w:ascii="Arial" w:eastAsia="Times New Roman" w:hAnsi="Arial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DC6909"/>
    <w:rPr>
      <w:rFonts w:ascii="Arial" w:eastAsia="Times New Roman" w:hAnsi="Arial" w:cs="Times New Roman"/>
      <w:lang w:val="en-GB" w:eastAsia="en-GB"/>
    </w:rPr>
  </w:style>
  <w:style w:type="paragraph" w:styleId="a5">
    <w:name w:val="Normal (Web)"/>
    <w:basedOn w:val="a"/>
    <w:uiPriority w:val="99"/>
    <w:unhideWhenUsed/>
    <w:rsid w:val="00DC6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2797D"/>
  </w:style>
  <w:style w:type="character" w:customStyle="1" w:styleId="c0">
    <w:name w:val="c0"/>
    <w:basedOn w:val="a0"/>
    <w:rsid w:val="0032797D"/>
  </w:style>
  <w:style w:type="character" w:customStyle="1" w:styleId="c13">
    <w:name w:val="c13"/>
    <w:basedOn w:val="a0"/>
    <w:rsid w:val="0032797D"/>
  </w:style>
  <w:style w:type="paragraph" w:customStyle="1" w:styleId="c10">
    <w:name w:val="c10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32797D"/>
  </w:style>
  <w:style w:type="character" w:customStyle="1" w:styleId="c11">
    <w:name w:val="c11"/>
    <w:basedOn w:val="a0"/>
    <w:rsid w:val="0032797D"/>
  </w:style>
  <w:style w:type="character" w:customStyle="1" w:styleId="c5">
    <w:name w:val="c5"/>
    <w:basedOn w:val="a0"/>
    <w:rsid w:val="0032797D"/>
  </w:style>
  <w:style w:type="paragraph" w:customStyle="1" w:styleId="c2">
    <w:name w:val="c2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140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6909"/>
    <w:pPr>
      <w:spacing w:after="0" w:line="240" w:lineRule="auto"/>
      <w:ind w:left="720"/>
      <w:contextualSpacing/>
    </w:pPr>
    <w:rPr>
      <w:rFonts w:ascii="Arial" w:eastAsia="Times New Roman" w:hAnsi="Arial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DC6909"/>
    <w:rPr>
      <w:rFonts w:ascii="Arial" w:eastAsia="Times New Roman" w:hAnsi="Arial" w:cs="Times New Roman"/>
      <w:lang w:val="en-GB" w:eastAsia="en-GB"/>
    </w:rPr>
  </w:style>
  <w:style w:type="paragraph" w:styleId="a5">
    <w:name w:val="Normal (Web)"/>
    <w:basedOn w:val="a"/>
    <w:uiPriority w:val="99"/>
    <w:unhideWhenUsed/>
    <w:rsid w:val="00DC6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2797D"/>
  </w:style>
  <w:style w:type="character" w:customStyle="1" w:styleId="c0">
    <w:name w:val="c0"/>
    <w:basedOn w:val="a0"/>
    <w:rsid w:val="0032797D"/>
  </w:style>
  <w:style w:type="character" w:customStyle="1" w:styleId="c13">
    <w:name w:val="c13"/>
    <w:basedOn w:val="a0"/>
    <w:rsid w:val="0032797D"/>
  </w:style>
  <w:style w:type="paragraph" w:customStyle="1" w:styleId="c10">
    <w:name w:val="c10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32797D"/>
  </w:style>
  <w:style w:type="character" w:customStyle="1" w:styleId="c11">
    <w:name w:val="c11"/>
    <w:basedOn w:val="a0"/>
    <w:rsid w:val="0032797D"/>
  </w:style>
  <w:style w:type="character" w:customStyle="1" w:styleId="c5">
    <w:name w:val="c5"/>
    <w:basedOn w:val="a0"/>
    <w:rsid w:val="0032797D"/>
  </w:style>
  <w:style w:type="paragraph" w:customStyle="1" w:styleId="c2">
    <w:name w:val="c2"/>
    <w:basedOn w:val="a"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14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883C-57F4-4813-B2E5-315C9A22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Учитель математики: Макомбиджан Мария Александровна </vt:lpstr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19</cp:revision>
  <dcterms:created xsi:type="dcterms:W3CDTF">2023-01-19T19:16:00Z</dcterms:created>
  <dcterms:modified xsi:type="dcterms:W3CDTF">2024-05-27T16:49:00Z</dcterms:modified>
</cp:coreProperties>
</file>