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732" w:rsidRDefault="00E644D5" w:rsidP="00905732">
      <w:pPr>
        <w:autoSpaceDE w:val="0"/>
        <w:autoSpaceDN w:val="0"/>
        <w:adjustRightInd w:val="0"/>
        <w:ind w:left="5241"/>
        <w:jc w:val="left"/>
        <w:rPr>
          <w:rFonts w:eastAsia="Calibri"/>
          <w:bCs/>
        </w:rPr>
      </w:pPr>
      <w:r>
        <w:rPr>
          <w:rFonts w:eastAsia="Calibri"/>
          <w:bCs/>
        </w:rPr>
        <w:t>Құ</w:t>
      </w:r>
      <w:r w:rsidR="00905732" w:rsidRPr="00226C37">
        <w:rPr>
          <w:rFonts w:eastAsia="Calibri"/>
          <w:bCs/>
        </w:rPr>
        <w:t>дайбергенова</w:t>
      </w:r>
      <w:r w:rsidR="00905732">
        <w:rPr>
          <w:rFonts w:eastAsia="Calibri"/>
          <w:bCs/>
        </w:rPr>
        <w:t xml:space="preserve"> Фарида                    </w:t>
      </w:r>
      <w:r w:rsidR="00905732" w:rsidRPr="00226C37">
        <w:rPr>
          <w:rFonts w:eastAsia="Calibri"/>
          <w:bCs/>
        </w:rPr>
        <w:t>Боранбайқызы</w:t>
      </w:r>
    </w:p>
    <w:p w:rsidR="00905732" w:rsidRPr="001D08C2" w:rsidRDefault="00905732" w:rsidP="00905732">
      <w:pPr>
        <w:autoSpaceDE w:val="0"/>
        <w:autoSpaceDN w:val="0"/>
        <w:adjustRightInd w:val="0"/>
        <w:ind w:left="4248" w:firstLine="708"/>
        <w:jc w:val="left"/>
        <w:rPr>
          <w:rFonts w:eastAsia="Calibri"/>
          <w:b w:val="0"/>
          <w:bCs/>
        </w:rPr>
      </w:pPr>
      <w:r>
        <w:rPr>
          <w:rFonts w:eastAsia="Calibri"/>
          <w:bCs/>
        </w:rPr>
        <w:t xml:space="preserve">    </w:t>
      </w:r>
      <w:r w:rsidRPr="001D08C2">
        <w:rPr>
          <w:rFonts w:eastAsia="Calibri"/>
          <w:b w:val="0"/>
          <w:bCs/>
        </w:rPr>
        <w:t>ҚазҰӨУ оқытушысы</w:t>
      </w:r>
    </w:p>
    <w:p w:rsidR="00905732" w:rsidRPr="001D08C2" w:rsidRDefault="00905732" w:rsidP="00905732">
      <w:pPr>
        <w:tabs>
          <w:tab w:val="left" w:pos="851"/>
        </w:tabs>
        <w:jc w:val="center"/>
        <w:rPr>
          <w:b w:val="0"/>
        </w:rPr>
      </w:pPr>
      <w:bookmarkStart w:id="0" w:name="_GoBack"/>
      <w:bookmarkEnd w:id="0"/>
    </w:p>
    <w:p w:rsidR="00955419" w:rsidRDefault="00905732" w:rsidP="00905732">
      <w:pPr>
        <w:tabs>
          <w:tab w:val="left" w:pos="851"/>
        </w:tabs>
        <w:jc w:val="center"/>
        <w:rPr>
          <w:rFonts w:eastAsia="Batang"/>
        </w:rPr>
      </w:pPr>
      <w:r>
        <w:t xml:space="preserve">Шертпе  дәстүрі </w:t>
      </w:r>
      <w:r>
        <w:rPr>
          <w:rFonts w:eastAsia="Batang"/>
        </w:rPr>
        <w:t xml:space="preserve"> қалыптасуының мәдени-тарихи алғы шарттары</w:t>
      </w:r>
    </w:p>
    <w:p w:rsidR="00905732" w:rsidRPr="00905732" w:rsidRDefault="00905732" w:rsidP="00905732">
      <w:pPr>
        <w:tabs>
          <w:tab w:val="left" w:pos="851"/>
        </w:tabs>
        <w:jc w:val="center"/>
      </w:pPr>
    </w:p>
    <w:p w:rsidR="00076E47" w:rsidRPr="00AF0013" w:rsidRDefault="00076E47" w:rsidP="00076E47">
      <w:pPr>
        <w:tabs>
          <w:tab w:val="left" w:pos="851"/>
        </w:tabs>
        <w:ind w:firstLine="567"/>
        <w:rPr>
          <w:b w:val="0"/>
        </w:rPr>
      </w:pPr>
      <w:r w:rsidRPr="00AF0013">
        <w:rPr>
          <w:b w:val="0"/>
        </w:rPr>
        <w:t xml:space="preserve">Күй – халықтық  данагөйліктің сарқылмас асыл мұрасы екені ақиқат. Көшпенді қазақ елінің қилы тарихын, тұрмыс-тіршілігін, дүниетанымдық ұстанымдарын көркемді түрде көрсететін аспаптық және әншілік өнері, фольклорлық немесе кәсіби тармақты үлгілері – жалпы, қазақтың музыкалық төл өнерін құрайтын  ұлттық құндылығымыз. </w:t>
      </w:r>
    </w:p>
    <w:p w:rsidR="00076E47" w:rsidRPr="00AF0013" w:rsidRDefault="00076E47" w:rsidP="00076E47">
      <w:pPr>
        <w:tabs>
          <w:tab w:val="left" w:pos="851"/>
        </w:tabs>
        <w:ind w:firstLine="567"/>
        <w:rPr>
          <w:b w:val="0"/>
        </w:rPr>
      </w:pPr>
      <w:r w:rsidRPr="00076E47">
        <w:rPr>
          <w:rStyle w:val="FontStyle11"/>
          <w:b w:val="0"/>
          <w:noProof/>
          <w:sz w:val="28"/>
          <w:szCs w:val="28"/>
        </w:rPr>
        <w:t xml:space="preserve">Қазақ халқының </w:t>
      </w:r>
      <w:r w:rsidRPr="00076E47">
        <w:rPr>
          <w:rStyle w:val="FontStyle11"/>
          <w:b w:val="0"/>
          <w:sz w:val="28"/>
          <w:szCs w:val="28"/>
        </w:rPr>
        <w:t xml:space="preserve">аспапта жеке </w:t>
      </w:r>
      <w:r w:rsidRPr="00076E47">
        <w:rPr>
          <w:rStyle w:val="FontStyle11"/>
          <w:b w:val="0"/>
          <w:noProof/>
          <w:sz w:val="28"/>
          <w:szCs w:val="28"/>
        </w:rPr>
        <w:t xml:space="preserve">шығарма </w:t>
      </w:r>
      <w:r w:rsidRPr="00076E47">
        <w:rPr>
          <w:rStyle w:val="FontStyle11"/>
          <w:b w:val="0"/>
          <w:sz w:val="28"/>
          <w:szCs w:val="28"/>
        </w:rPr>
        <w:t xml:space="preserve">орындаушылық, яғни </w:t>
      </w:r>
      <w:r w:rsidRPr="00076E47">
        <w:rPr>
          <w:rStyle w:val="FontStyle11"/>
          <w:b w:val="0"/>
          <w:noProof/>
          <w:sz w:val="28"/>
          <w:szCs w:val="28"/>
        </w:rPr>
        <w:t xml:space="preserve">күйшілік өнері </w:t>
      </w:r>
      <w:r w:rsidRPr="00076E47">
        <w:rPr>
          <w:rStyle w:val="FontStyle11"/>
          <w:b w:val="0"/>
          <w:sz w:val="28"/>
          <w:szCs w:val="28"/>
        </w:rPr>
        <w:t xml:space="preserve">сонау көне заманнан келе </w:t>
      </w:r>
      <w:r w:rsidRPr="00076E47">
        <w:rPr>
          <w:rStyle w:val="FontStyle11"/>
          <w:b w:val="0"/>
          <w:noProof/>
          <w:sz w:val="28"/>
          <w:szCs w:val="28"/>
        </w:rPr>
        <w:t xml:space="preserve">жатқан ұлтымыздың </w:t>
      </w:r>
      <w:r w:rsidRPr="00076E47">
        <w:rPr>
          <w:rStyle w:val="FontStyle11"/>
          <w:b w:val="0"/>
          <w:sz w:val="28"/>
          <w:szCs w:val="28"/>
        </w:rPr>
        <w:t xml:space="preserve">рухани </w:t>
      </w:r>
      <w:r w:rsidRPr="00076E47">
        <w:rPr>
          <w:rStyle w:val="FontStyle11"/>
          <w:b w:val="0"/>
          <w:noProof/>
          <w:sz w:val="28"/>
          <w:szCs w:val="28"/>
        </w:rPr>
        <w:t xml:space="preserve">мәдениетінің </w:t>
      </w:r>
      <w:r w:rsidRPr="00076E47">
        <w:rPr>
          <w:rStyle w:val="FontStyle11"/>
          <w:b w:val="0"/>
          <w:sz w:val="28"/>
          <w:szCs w:val="28"/>
        </w:rPr>
        <w:t xml:space="preserve">аса </w:t>
      </w:r>
      <w:r w:rsidRPr="00076E47">
        <w:rPr>
          <w:rStyle w:val="FontStyle11"/>
          <w:b w:val="0"/>
          <w:noProof/>
          <w:sz w:val="28"/>
          <w:szCs w:val="28"/>
        </w:rPr>
        <w:t>бір маңызды саласы.Т</w:t>
      </w:r>
      <w:r w:rsidRPr="00076E47">
        <w:rPr>
          <w:b w:val="0"/>
          <w:lang w:eastAsia="ko-KR"/>
        </w:rPr>
        <w:t>үп тамыры тереңде жатқан өнер ғасырлар бойы кемелденіп</w:t>
      </w:r>
      <w:r w:rsidRPr="00AF0013">
        <w:rPr>
          <w:b w:val="0"/>
          <w:lang w:eastAsia="ko-KR"/>
        </w:rPr>
        <w:t>, біздің заманымызға биік кәсіби дәстүр болып жеткен күй өнері баға жетпес қазына. «</w:t>
      </w:r>
      <w:r w:rsidRPr="00AF0013">
        <w:rPr>
          <w:b w:val="0"/>
        </w:rPr>
        <w:t xml:space="preserve">Бір ғажабы күй тарихы мен оның мазмұн-мағынасына бойлаған адам тілмен біртектес даму жолын байқай алады. Тіл де, күй де белгілі бір жүйеге бағынарлық заңдылық орын алған. Және осы заңдылық үнемі қатал сақталып отырады. Қазақ тілінің әуелі дыбыс пен буынға негізделген жеке сөздер мен сөз тіркестері арқылы нақты ойды білдірер сөйлемдерге ұласатыны іспетті күй де өзіне тән айрықша үн-ырғақтардан, таңбалар мен тараулардан т.с.с бөліктерден бас құрап, адам жанын тебірентер неше </w:t>
      </w:r>
      <w:r w:rsidR="002C2BA0">
        <w:rPr>
          <w:b w:val="0"/>
        </w:rPr>
        <w:t>алуан күй сарынына айналады» [1</w:t>
      </w:r>
      <w:r w:rsidRPr="00AF0013">
        <w:rPr>
          <w:b w:val="0"/>
        </w:rPr>
        <w:t>, 3 б.].</w:t>
      </w:r>
    </w:p>
    <w:p w:rsidR="00076E47" w:rsidRPr="00AF0013" w:rsidRDefault="00076E47" w:rsidP="00076E47">
      <w:pPr>
        <w:pStyle w:val="Style2"/>
        <w:widowControl/>
        <w:tabs>
          <w:tab w:val="left" w:pos="851"/>
        </w:tabs>
        <w:spacing w:line="240" w:lineRule="auto"/>
        <w:ind w:firstLine="567"/>
        <w:rPr>
          <w:sz w:val="28"/>
          <w:szCs w:val="28"/>
          <w:lang w:val="kk-KZ" w:eastAsia="ko-KR"/>
        </w:rPr>
      </w:pPr>
      <w:r w:rsidRPr="00AF0013">
        <w:rPr>
          <w:sz w:val="28"/>
          <w:szCs w:val="28"/>
          <w:lang w:val="kk-KZ"/>
        </w:rPr>
        <w:t xml:space="preserve">Күй жөнінде алғашқы ғылыми түсінікті Қ. Жұбанов түйіндесе, қазақ кәсіби өнерінің дамуы мен белесі-беделі де Ахмет Жұбанов есімімен байланысты. </w:t>
      </w:r>
      <w:r w:rsidRPr="00AF0013">
        <w:rPr>
          <w:sz w:val="28"/>
          <w:szCs w:val="28"/>
          <w:lang w:val="kk-KZ" w:eastAsia="ko-KR"/>
        </w:rPr>
        <w:t>Ғылымның биік өресінің мысалы ретінде ардақты атамыз Құдайберген Жұбановтың «Қазақ музыкасында күй жанрының пайда болуы жөнінен» деп аталатын әйгілі мақаласынан үзінді келтірейік:</w:t>
      </w:r>
    </w:p>
    <w:p w:rsidR="00076E47" w:rsidRPr="00AF0013" w:rsidRDefault="00076E47" w:rsidP="00076E47">
      <w:pPr>
        <w:tabs>
          <w:tab w:val="left" w:pos="851"/>
        </w:tabs>
        <w:ind w:firstLine="567"/>
        <w:rPr>
          <w:b w:val="0"/>
        </w:rPr>
      </w:pPr>
      <w:r w:rsidRPr="00AF0013">
        <w:rPr>
          <w:b w:val="0"/>
          <w:lang w:eastAsia="ko-KR"/>
        </w:rPr>
        <w:t>«... Қазақ музыка шығармаларының ішіндегі ең ірі жанрының бірі – күйлер. Композиция жағынан, музыка мәдениетінің басқа өлшеулері жағынан қарағанда да, күйлер қазақ музыкасының жетіскен ірі тарауы екенд</w:t>
      </w:r>
      <w:r w:rsidR="002C2BA0">
        <w:rPr>
          <w:b w:val="0"/>
          <w:lang w:eastAsia="ko-KR"/>
        </w:rPr>
        <w:t>ігінде дау болмауы керек...» [1</w:t>
      </w:r>
      <w:r w:rsidRPr="00AF0013">
        <w:rPr>
          <w:b w:val="0"/>
          <w:lang w:eastAsia="ko-KR"/>
        </w:rPr>
        <w:t xml:space="preserve">, </w:t>
      </w:r>
      <w:r w:rsidRPr="00AF0013">
        <w:rPr>
          <w:b w:val="0"/>
        </w:rPr>
        <w:t>207 б.</w:t>
      </w:r>
      <w:r w:rsidRPr="00AF0013">
        <w:rPr>
          <w:b w:val="0"/>
          <w:lang w:eastAsia="ko-KR"/>
        </w:rPr>
        <w:t>].</w:t>
      </w:r>
      <w:r w:rsidRPr="00AF0013">
        <w:rPr>
          <w:b w:val="0"/>
        </w:rPr>
        <w:t xml:space="preserve"> </w:t>
      </w:r>
    </w:p>
    <w:p w:rsidR="00076E47" w:rsidRPr="00AF0013" w:rsidRDefault="00076E47" w:rsidP="00076E47">
      <w:pPr>
        <w:tabs>
          <w:tab w:val="left" w:pos="851"/>
        </w:tabs>
        <w:ind w:firstLine="567"/>
        <w:rPr>
          <w:b w:val="0"/>
        </w:rPr>
      </w:pPr>
      <w:r w:rsidRPr="00AF0013">
        <w:rPr>
          <w:b w:val="0"/>
        </w:rPr>
        <w:t>Көшпелі өмір салтымен күн кешкен халық музыка өнерінің шеберлері өз туындыларын жазбаша түрде сақтамағаны белгілі. Ноталық хатталуы болмаса да, ән, жыр, күйлер халық  арасында кең етек жайған. Академик  А.Жұбанов: «Біздің заманымыздағыдай орындаушылық өз алдына бір мамандық болып бөлінбеген кезде шығарушы адам тек өзі жақсы орындаушы болғанда ғана өз ту</w:t>
      </w:r>
      <w:r w:rsidR="002C2BA0">
        <w:rPr>
          <w:b w:val="0"/>
        </w:rPr>
        <w:t>ындыларын халыққа жая алған» (2</w:t>
      </w:r>
      <w:r w:rsidRPr="00AF0013">
        <w:rPr>
          <w:b w:val="0"/>
        </w:rPr>
        <w:t>, 478 б.).</w:t>
      </w:r>
      <w:r w:rsidRPr="00AF0013">
        <w:rPr>
          <w:b w:val="0"/>
          <w:color w:val="FF0000"/>
        </w:rPr>
        <w:t xml:space="preserve"> </w:t>
      </w:r>
      <w:r w:rsidRPr="00AF0013">
        <w:rPr>
          <w:b w:val="0"/>
        </w:rPr>
        <w:t>«</w:t>
      </w:r>
      <w:r w:rsidRPr="00AF0013">
        <w:rPr>
          <w:rFonts w:eastAsia="Calibri"/>
          <w:b w:val="0"/>
        </w:rPr>
        <w:t>Қазақта күй өнері тәжірибесі өте жоғары дәр</w:t>
      </w:r>
      <w:r w:rsidRPr="00AF0013">
        <w:rPr>
          <w:b w:val="0"/>
        </w:rPr>
        <w:t>ежеде болғанын дәлелдейтін мыңдаған</w:t>
      </w:r>
      <w:r w:rsidRPr="00AF0013">
        <w:rPr>
          <w:rFonts w:eastAsia="Calibri"/>
          <w:b w:val="0"/>
        </w:rPr>
        <w:t xml:space="preserve"> көне күйлер, күй жанрының дәстүрлік сипаты, күй жанрының мектептері т.б. сапалық дамуы тарихи шындық.</w:t>
      </w:r>
      <w:r w:rsidRPr="00AF0013">
        <w:rPr>
          <w:b w:val="0"/>
        </w:rPr>
        <w:t xml:space="preserve"> </w:t>
      </w:r>
      <w:r w:rsidRPr="00AF0013">
        <w:rPr>
          <w:rFonts w:eastAsia="Calibri"/>
          <w:b w:val="0"/>
        </w:rPr>
        <w:t xml:space="preserve">Халық өнерпаздарының өздері жасаған әдістемелік жүйесі бар екенін осыдан-ақ білеміз» </w:t>
      </w:r>
      <w:r w:rsidR="002C2BA0">
        <w:rPr>
          <w:b w:val="0"/>
        </w:rPr>
        <w:t>[3</w:t>
      </w:r>
      <w:r w:rsidRPr="00AF0013">
        <w:rPr>
          <w:b w:val="0"/>
        </w:rPr>
        <w:t xml:space="preserve">, 6 б.]. Көшпелі өмір салтымен күн кешкен халық музыка өнерінің шеберлері өз туындыларын жазбаша түрде сақтамағаны белгілі. «Өздерінің қым-қуыт оқиғаларға толы, қоғамдық маңызы бар өмір деректерін олар жазып қалдырмады. Олардың </w:t>
      </w:r>
      <w:r w:rsidRPr="00AF0013">
        <w:rPr>
          <w:b w:val="0"/>
        </w:rPr>
        <w:lastRenderedPageBreak/>
        <w:t>шығармашылық мұраларын, өздері жайлы мәліметтерді іздерін жалғастырған шәкірттері еншіледі. Білім ұстаздан шәкіртке ауызекі жолмен озып отырды» (</w:t>
      </w:r>
      <w:r w:rsidR="002C2BA0">
        <w:rPr>
          <w:b w:val="0"/>
        </w:rPr>
        <w:t>4</w:t>
      </w:r>
      <w:r w:rsidRPr="00AF0013">
        <w:rPr>
          <w:b w:val="0"/>
        </w:rPr>
        <w:t>, 142 б.).</w:t>
      </w:r>
      <w:r w:rsidRPr="00AF0013">
        <w:rPr>
          <w:b w:val="0"/>
          <w:color w:val="FF0000"/>
        </w:rPr>
        <w:t xml:space="preserve"> </w:t>
      </w:r>
      <w:r w:rsidRPr="00AF0013">
        <w:rPr>
          <w:rFonts w:eastAsia="Calibri"/>
          <w:b w:val="0"/>
        </w:rPr>
        <w:t xml:space="preserve"> Яғни, айтпағымыз, е</w:t>
      </w:r>
      <w:r w:rsidRPr="00AF0013">
        <w:rPr>
          <w:b w:val="0"/>
        </w:rPr>
        <w:t xml:space="preserve">рте кезде күй үйрену, күй тарту бұл табыс көзі болмаған, домбырашылар оны арнайы кәсіп етпеген, өнерді рухани мұра деп қабылдаған. Мұның өзі психологиялық жағынан әсері болатыны сөзсіз.   Күй бірден-бірге есту  қабілеті, яғни ел ішінде музыкалық қабілеті ерекше «құймақұлақ» шәкірттер  арқылы жеткен. Бір ғаламаттығы шексіздік, кеңістіктің тым кеңдігі, түбінің жоқ екендігі қасиетті қазақтың өнеріне де дарыған. Европада шығармалардың барлығын арнайы ноталық хатталуы болады. Европалықтардың ойлап тапқан  музыка жазуы - қазақ күйлерін түсіруге құдіретінің шамалы екендігіне де көз жеткізуге болады. Бұл бір үлкен феномен, құбылыс. Қатып қалған бір нормадан, шектен шығуға болмайды дегенге қазақтың өнері бағына бермейді.  </w:t>
      </w:r>
    </w:p>
    <w:p w:rsidR="00076E47" w:rsidRPr="00AF0013" w:rsidRDefault="00076E47" w:rsidP="00076E47">
      <w:pPr>
        <w:tabs>
          <w:tab w:val="left" w:pos="851"/>
        </w:tabs>
        <w:autoSpaceDE w:val="0"/>
        <w:autoSpaceDN w:val="0"/>
        <w:adjustRightInd w:val="0"/>
        <w:ind w:firstLine="567"/>
        <w:rPr>
          <w:rFonts w:eastAsia="Calibri"/>
          <w:b w:val="0"/>
        </w:rPr>
      </w:pPr>
      <w:r w:rsidRPr="00076E47">
        <w:rPr>
          <w:rStyle w:val="FontStyle11"/>
          <w:b w:val="0"/>
          <w:noProof/>
          <w:sz w:val="28"/>
          <w:szCs w:val="28"/>
        </w:rPr>
        <w:t xml:space="preserve">Ал, қазақтың домбырашылық өнерінде негізінен аймақтық-орындаушылық ерекшелігіне қарай орындалатын күйлер </w:t>
      </w:r>
      <w:r w:rsidRPr="00076E47">
        <w:rPr>
          <w:rStyle w:val="FontStyle13"/>
          <w:noProof/>
          <w:sz w:val="28"/>
          <w:szCs w:val="28"/>
        </w:rPr>
        <w:t xml:space="preserve">негізгі </w:t>
      </w:r>
      <w:r w:rsidRPr="00076E47">
        <w:rPr>
          <w:rStyle w:val="FontStyle11"/>
          <w:b w:val="0"/>
          <w:noProof/>
          <w:sz w:val="28"/>
          <w:szCs w:val="28"/>
        </w:rPr>
        <w:t xml:space="preserve">екі топқа, </w:t>
      </w:r>
      <w:r w:rsidRPr="00076E47">
        <w:rPr>
          <w:rStyle w:val="FontStyle14"/>
          <w:noProof/>
          <w:sz w:val="28"/>
          <w:szCs w:val="28"/>
        </w:rPr>
        <w:t xml:space="preserve">«төкпе» </w:t>
      </w:r>
      <w:r w:rsidRPr="00076E47">
        <w:rPr>
          <w:rStyle w:val="FontStyle11"/>
          <w:b w:val="0"/>
          <w:noProof/>
          <w:sz w:val="28"/>
          <w:szCs w:val="28"/>
        </w:rPr>
        <w:t xml:space="preserve">күйлер мен </w:t>
      </w:r>
      <w:r w:rsidRPr="00076E47">
        <w:rPr>
          <w:rStyle w:val="FontStyle14"/>
          <w:sz w:val="28"/>
          <w:szCs w:val="28"/>
        </w:rPr>
        <w:t xml:space="preserve">«шертпе» </w:t>
      </w:r>
      <w:r w:rsidRPr="00076E47">
        <w:rPr>
          <w:rStyle w:val="FontStyle11"/>
          <w:b w:val="0"/>
          <w:noProof/>
          <w:sz w:val="28"/>
          <w:szCs w:val="28"/>
        </w:rPr>
        <w:t xml:space="preserve">күйлер деген екі машыққа бөлінетіні белгілі. </w:t>
      </w:r>
      <w:r w:rsidRPr="00076E47">
        <w:rPr>
          <w:b w:val="0"/>
          <w:lang w:eastAsia="ko-KR"/>
        </w:rPr>
        <w:t>А</w:t>
      </w:r>
      <w:r w:rsidRPr="00AF0013">
        <w:rPr>
          <w:b w:val="0"/>
          <w:lang w:eastAsia="ko-KR"/>
        </w:rPr>
        <w:t xml:space="preserve">спаптық музыкада «шертпе» және «төкпе» күйлердің аймақтық ерекшеліктерін А.Затаевич, А.Жұбанов, П.Аравин, Б. Сарыбаев сынды зерттеушілердің еңбектерінде ең алғаш рет айқындала бастады. </w:t>
      </w:r>
      <w:r w:rsidRPr="00AF0013">
        <w:rPr>
          <w:b w:val="0"/>
        </w:rPr>
        <w:t>Белгілі өнер зерттеушісі Т.Әсемқұловтың мақалас</w:t>
      </w:r>
      <w:r w:rsidR="002C2BA0">
        <w:rPr>
          <w:b w:val="0"/>
        </w:rPr>
        <w:t>ында («Домбыраға тіл бітсе») [5</w:t>
      </w:r>
      <w:r w:rsidRPr="00AF0013">
        <w:rPr>
          <w:b w:val="0"/>
        </w:rPr>
        <w:t>] күйдің жанрлық бағытта талдау жасап, қолға түскен нәтижелерін сараптап, жалпы күй өнерінің екі үлкен мектепке бөлінетіндігін атаған. Ескі аталым (терминология) бойынша Батыс өңірінің төкпе күйі «болат күйлер» болса, ал шертпе күй «нақысты күй» деп аталған екен. Күйді осылайша бөлу бұрыннан бар болғанмен, ұмыт қалған. Сонымен қатар халықтық терминологиядағы перне атаулары да күй мағынасының қазақтың дүниетанымдық салт-дәстүрмен, мифологиялық, тұрмыс-тіршілігіне байланысты («мұңлық», «жетім», «жуас», «емірелі», т.б. перне атаулары), сонымен бірге, аспаптық орындаушылық негізінің ажырамас бөлігі ретінде («жылжымалы перне», «бос перне», «қашаған перне», «табалдырық перне», т.б.), соған байланысты күйдің композициялық құрылымында әр перненің өзіндік функциясының айқындылығын айғақтайтын да осы халықтық терминология екені сөзсіз.</w:t>
      </w:r>
    </w:p>
    <w:p w:rsidR="00076E47" w:rsidRPr="00AF0013" w:rsidRDefault="00076E47" w:rsidP="00076E47">
      <w:pPr>
        <w:tabs>
          <w:tab w:val="left" w:pos="851"/>
        </w:tabs>
        <w:ind w:firstLine="567"/>
        <w:rPr>
          <w:b w:val="0"/>
        </w:rPr>
      </w:pPr>
      <w:r w:rsidRPr="00AF0013">
        <w:rPr>
          <w:b w:val="0"/>
          <w:lang w:eastAsia="ko-KR"/>
        </w:rPr>
        <w:t xml:space="preserve"> «</w:t>
      </w:r>
      <w:r w:rsidRPr="00AF0013">
        <w:rPr>
          <w:b w:val="0"/>
        </w:rPr>
        <w:t xml:space="preserve">Төкпе» және «шертпе» деген анықтама күйдің тәсілді тартысына байланысты туындаған кейінгі аттар, А.Жұбановтың «Ғасырлар пернесі» кітабындағы Тәттімбет жайлы зерттеуде шертпе күй деген сөз кездеспейді, мұндай атау У.Бекенов «Шертпе күй шеберлері» кітаптарынан кейін ғана енген.  </w:t>
      </w:r>
      <w:r w:rsidRPr="00AF0013">
        <w:rPr>
          <w:b w:val="0"/>
          <w:shd w:val="clear" w:color="auto" w:fill="FFFFFF"/>
        </w:rPr>
        <w:t xml:space="preserve">Қазақ күйлері көркемдік ерекшеліктеріне байланысты екі салаға жіктелген. Бұның негізінде тек орындаушылық айырмашылықтары жатқаны анық. Белгілі өнер зерттеуші Т.Қоңыратбаевтың пікірінше, «төкпе күйлерге тән орындалу – жылдам екпінде болса, ал орталық, оңтүстік аймақтарындағы күйлер философиялық толғауға құралған. Өз тақырыбы ортақ болса да, кезегінде орындау тәсілдерінің майда мелизмдік көркемдеу көп болса, ал екіншісінде ой-толғам үстем. Мамандар қазақ күйлерінің табиғатына қатысты синкретизм теориясын ұмыт қалдырумен келеді. «Ақжелең», «Қосбасар» аттас күйлер топтамасы ел ұғына жақын тақырыпты әрбір күйші </w:t>
      </w:r>
      <w:r w:rsidRPr="00AF0013">
        <w:rPr>
          <w:b w:val="0"/>
          <w:shd w:val="clear" w:color="auto" w:fill="FFFFFF"/>
        </w:rPr>
        <w:lastRenderedPageBreak/>
        <w:t xml:space="preserve">домбыраға салып, өзінше көркемдейтін болған» - деп есептейді. Сонымен қатар шертпе күй – жанрлық анықтама емес, соның бір ғана белгісі. Ол аймақтық-орындаушылық ерекшеліктерінен туатын музыкалық-образдық ұғымға жақын атау. Егер төкпе күйлер жылдам, құйқылжыта орындалса, шертпе күй үлгілері баяу, ұстамды, адам жанына терең әсер ететін шығармалар. Шертпе күйлердің дені бір дауысты болып, арагідік екі дауысқа да ұласып отырады. Олардың </w:t>
      </w:r>
      <w:r w:rsidR="002C2BA0">
        <w:rPr>
          <w:b w:val="0"/>
          <w:shd w:val="clear" w:color="auto" w:fill="FFFFFF"/>
        </w:rPr>
        <w:t>дыбыс ауқымы шектеулі келеді [6</w:t>
      </w:r>
      <w:r w:rsidRPr="00AF0013">
        <w:rPr>
          <w:b w:val="0"/>
          <w:shd w:val="clear" w:color="auto" w:fill="FFFFFF"/>
        </w:rPr>
        <w:t>, 349 б.].</w:t>
      </w:r>
      <w:r w:rsidRPr="00AF0013">
        <w:rPr>
          <w:b w:val="0"/>
          <w:color w:val="FF0000"/>
          <w:shd w:val="clear" w:color="auto" w:fill="FFFFFF"/>
        </w:rPr>
        <w:t xml:space="preserve"> </w:t>
      </w:r>
    </w:p>
    <w:p w:rsidR="00076E47" w:rsidRPr="00AF0013" w:rsidRDefault="00076E47" w:rsidP="00076E47">
      <w:pPr>
        <w:pStyle w:val="Style2"/>
        <w:widowControl/>
        <w:tabs>
          <w:tab w:val="left" w:pos="851"/>
        </w:tabs>
        <w:spacing w:line="240" w:lineRule="auto"/>
        <w:ind w:firstLine="567"/>
        <w:rPr>
          <w:sz w:val="28"/>
          <w:szCs w:val="28"/>
          <w:lang w:val="kk-KZ"/>
        </w:rPr>
      </w:pPr>
      <w:r w:rsidRPr="00AF0013">
        <w:rPr>
          <w:sz w:val="28"/>
          <w:szCs w:val="28"/>
          <w:lang w:val="kk-KZ"/>
        </w:rPr>
        <w:t>«Күйдің ән мен жырға қарағанда, таза аспапты шығарма болғанынан, буынды, көшірмелі (төкпе күйлерде), немесе тұрақты, ауыспалы және қысқа (шертпе күйлерде) формасынан, қағыстық тәсілінен, ырғақ пен өлшем бірлігінен, аппликатура ыңғайына лайық әуен иірімінің желісінен, вер</w:t>
      </w:r>
      <w:r w:rsidR="002C2BA0">
        <w:rPr>
          <w:sz w:val="28"/>
          <w:szCs w:val="28"/>
          <w:lang w:val="kk-KZ"/>
        </w:rPr>
        <w:t>бальді мәтіннің болуы айғақ» [7</w:t>
      </w:r>
      <w:r w:rsidRPr="00AF0013">
        <w:rPr>
          <w:sz w:val="28"/>
          <w:szCs w:val="28"/>
          <w:lang w:val="kk-KZ"/>
        </w:rPr>
        <w:t>, 51 б.].</w:t>
      </w:r>
    </w:p>
    <w:p w:rsidR="00076E47" w:rsidRPr="00AF0013" w:rsidRDefault="00076E47" w:rsidP="00076E47">
      <w:pPr>
        <w:pStyle w:val="Style2"/>
        <w:widowControl/>
        <w:tabs>
          <w:tab w:val="left" w:pos="851"/>
        </w:tabs>
        <w:spacing w:line="240" w:lineRule="auto"/>
        <w:ind w:firstLine="567"/>
        <w:rPr>
          <w:sz w:val="28"/>
          <w:szCs w:val="28"/>
          <w:lang w:val="kk-KZ"/>
        </w:rPr>
      </w:pPr>
      <w:r w:rsidRPr="00AF0013">
        <w:rPr>
          <w:rStyle w:val="FontStyle11"/>
          <w:sz w:val="28"/>
          <w:szCs w:val="28"/>
          <w:lang w:val="kk-KZ"/>
        </w:rPr>
        <w:t xml:space="preserve">Жалпы, шертпе </w:t>
      </w:r>
      <w:r w:rsidRPr="00AF0013">
        <w:rPr>
          <w:rStyle w:val="FontStyle11"/>
          <w:noProof/>
          <w:sz w:val="28"/>
          <w:szCs w:val="28"/>
          <w:lang w:val="kk-KZ"/>
        </w:rPr>
        <w:t xml:space="preserve">күйлер жайлы сөз қозғасақ, ән негіздес өте сазды, кұрылысы шағындау болып келеді. Күй әуені екі ішекте кезек-кезек орындалып, көбінесе бірдауыстылығы басым </w:t>
      </w:r>
      <w:r w:rsidRPr="00AF0013">
        <w:rPr>
          <w:rStyle w:val="FontStyle11"/>
          <w:sz w:val="28"/>
          <w:szCs w:val="28"/>
          <w:lang w:val="kk-KZ"/>
        </w:rPr>
        <w:t xml:space="preserve">болады. </w:t>
      </w:r>
      <w:r w:rsidRPr="00AF0013">
        <w:rPr>
          <w:rStyle w:val="FontStyle11"/>
          <w:noProof/>
          <w:sz w:val="28"/>
          <w:szCs w:val="28"/>
          <w:lang w:val="kk-KZ"/>
        </w:rPr>
        <w:t xml:space="preserve">Бұл күйлердің ежелден қалыптасқан қағыс қағу, саусақ </w:t>
      </w:r>
      <w:r w:rsidRPr="00AF0013">
        <w:rPr>
          <w:rStyle w:val="FontStyle11"/>
          <w:sz w:val="28"/>
          <w:szCs w:val="28"/>
          <w:lang w:val="kk-KZ"/>
        </w:rPr>
        <w:t xml:space="preserve">басу </w:t>
      </w:r>
      <w:r w:rsidRPr="00AF0013">
        <w:rPr>
          <w:rStyle w:val="FontStyle11"/>
          <w:noProof/>
          <w:sz w:val="28"/>
          <w:szCs w:val="28"/>
          <w:lang w:val="kk-KZ"/>
        </w:rPr>
        <w:t xml:space="preserve">тәртібі </w:t>
      </w:r>
      <w:r w:rsidRPr="00AF0013">
        <w:rPr>
          <w:rStyle w:val="FontStyle11"/>
          <w:sz w:val="28"/>
          <w:szCs w:val="28"/>
          <w:lang w:val="kk-KZ"/>
        </w:rPr>
        <w:t>бар.</w:t>
      </w:r>
      <w:r w:rsidRPr="00AF0013">
        <w:rPr>
          <w:rStyle w:val="FontStyle13"/>
          <w:noProof/>
          <w:sz w:val="28"/>
          <w:szCs w:val="28"/>
          <w:lang w:val="kk-KZ"/>
        </w:rPr>
        <w:t xml:space="preserve"> </w:t>
      </w:r>
      <w:r w:rsidRPr="00AF0013">
        <w:rPr>
          <w:sz w:val="28"/>
          <w:szCs w:val="28"/>
          <w:lang w:val="kk-KZ"/>
        </w:rPr>
        <w:t xml:space="preserve">Шертпе күйлер бірнеше фразалардан құрылады, оның әрқайсысы таптаурын тұрақты каденциялық айналыммен аяқталады. Күйдің композициясы фразалардың  бірнеше мәрте өзгеріліп, өрнектеп қайталануынан құрылады. </w:t>
      </w:r>
      <w:r w:rsidRPr="00076E47">
        <w:rPr>
          <w:rStyle w:val="FontStyle13"/>
          <w:noProof/>
          <w:sz w:val="28"/>
          <w:szCs w:val="28"/>
          <w:lang w:val="kk-KZ"/>
        </w:rPr>
        <w:t>Төкпе күйлерге</w:t>
      </w:r>
      <w:r w:rsidRPr="00076E47">
        <w:rPr>
          <w:rStyle w:val="FontStyle13"/>
          <w:b w:val="0"/>
          <w:noProof/>
          <w:sz w:val="28"/>
          <w:szCs w:val="28"/>
          <w:lang w:val="kk-KZ"/>
        </w:rPr>
        <w:t xml:space="preserve"> қ</w:t>
      </w:r>
      <w:r w:rsidRPr="00076E47">
        <w:rPr>
          <w:rStyle w:val="FontStyle13"/>
          <w:b w:val="0"/>
          <w:sz w:val="28"/>
          <w:szCs w:val="28"/>
          <w:lang w:val="kk-KZ"/>
        </w:rPr>
        <w:t xml:space="preserve">арағанда  шертпе </w:t>
      </w:r>
      <w:r w:rsidRPr="00076E47">
        <w:rPr>
          <w:rStyle w:val="FontStyle13"/>
          <w:b w:val="0"/>
          <w:noProof/>
          <w:sz w:val="28"/>
          <w:szCs w:val="28"/>
          <w:lang w:val="kk-KZ"/>
        </w:rPr>
        <w:t xml:space="preserve">күйлердегі жеке дауыстық эпизодтар екі шекте кезек дамиды. Мұнда оң қолда көп қолданылатын негізгі тәсіл </w:t>
      </w:r>
      <w:r w:rsidRPr="00076E47">
        <w:rPr>
          <w:rStyle w:val="FontStyle13"/>
          <w:b w:val="0"/>
          <w:sz w:val="28"/>
          <w:szCs w:val="28"/>
          <w:lang w:val="kk-KZ"/>
        </w:rPr>
        <w:t xml:space="preserve">- </w:t>
      </w:r>
      <w:r w:rsidRPr="00076E47">
        <w:rPr>
          <w:rStyle w:val="FontStyle13"/>
          <w:b w:val="0"/>
          <w:noProof/>
          <w:sz w:val="28"/>
          <w:szCs w:val="28"/>
          <w:lang w:val="kk-KZ"/>
        </w:rPr>
        <w:t xml:space="preserve">сұқ саусақпен екі шекте алма-кезек шерту әдісі жиі кездеседі. Күйлердің мазмұны </w:t>
      </w:r>
      <w:r w:rsidRPr="00076E47">
        <w:rPr>
          <w:rStyle w:val="FontStyle13"/>
          <w:b w:val="0"/>
          <w:sz w:val="28"/>
          <w:szCs w:val="28"/>
          <w:lang w:val="kk-KZ"/>
        </w:rPr>
        <w:t xml:space="preserve">мен </w:t>
      </w:r>
      <w:r w:rsidRPr="00076E47">
        <w:rPr>
          <w:rStyle w:val="FontStyle13"/>
          <w:b w:val="0"/>
          <w:noProof/>
          <w:sz w:val="28"/>
          <w:szCs w:val="28"/>
          <w:lang w:val="kk-KZ"/>
        </w:rPr>
        <w:t xml:space="preserve">тақырыбы </w:t>
      </w:r>
      <w:r w:rsidRPr="00076E47">
        <w:rPr>
          <w:rStyle w:val="FontStyle13"/>
          <w:b w:val="0"/>
          <w:sz w:val="28"/>
          <w:szCs w:val="28"/>
          <w:lang w:val="kk-KZ"/>
        </w:rPr>
        <w:t xml:space="preserve">да әр </w:t>
      </w:r>
      <w:r w:rsidRPr="00076E47">
        <w:rPr>
          <w:rStyle w:val="FontStyle13"/>
          <w:b w:val="0"/>
          <w:noProof/>
          <w:sz w:val="28"/>
          <w:szCs w:val="28"/>
          <w:lang w:val="kk-KZ"/>
        </w:rPr>
        <w:t>алуан болады. Адамның түрлі сезімдері, табиғат суреттері, үлкен әлеуметтік-фәлсафалық мәселелер шертпе күйлердің негізгі айтар ойына арқау болған.</w:t>
      </w:r>
      <w:r w:rsidRPr="00076E47">
        <w:rPr>
          <w:b/>
          <w:sz w:val="28"/>
          <w:szCs w:val="28"/>
          <w:lang w:val="kk-KZ"/>
        </w:rPr>
        <w:t xml:space="preserve"> Шертпе дәстүріндегі</w:t>
      </w:r>
      <w:r w:rsidRPr="00AF0013">
        <w:rPr>
          <w:sz w:val="28"/>
          <w:szCs w:val="28"/>
          <w:lang w:val="kk-KZ"/>
        </w:rPr>
        <w:t xml:space="preserve"> күйлердің ерекшелігі – олардың екі ішекте кезектесіп келуі және сонымен қатар сол қол мен оң қолдың тартылу тәсілдерінің сан құбылмалығы. Қағыс қою мәселесі, осыдан келіп шығатын дыбыс бояуының өзгеруі, ноталық графиканың шектеулі мүмкіндіктері тағы бар, осының барлығы күй сипатына тікелей әсер етеді. Екі ішектің кезектесіп отыруын айыру да осы қатардағы даулы мәселенің бірі. Оны нақтылы ажырату тек күй дәстүрін ұстап қалған орындаушылар болмаса, қандай да болмасын абсолютті есту қабілеті иесінің қолынан келе бермейді.</w:t>
      </w:r>
    </w:p>
    <w:p w:rsidR="00076E47" w:rsidRPr="00AF0013" w:rsidRDefault="00076E47" w:rsidP="00076E47">
      <w:pPr>
        <w:ind w:firstLine="567"/>
        <w:rPr>
          <w:b w:val="0"/>
          <w:color w:val="FF0000"/>
        </w:rPr>
      </w:pPr>
      <w:r w:rsidRPr="00AF0013">
        <w:rPr>
          <w:b w:val="0"/>
        </w:rPr>
        <w:t>Өнер зерттеушілерінің ізденуінің нәтижесінде шертпе күйлердің қағыстық терминологиясы - шертпе қағыс, ілме қағыс, теріс қағыс, қосақ серпу, сүйретпе қағу, дара шертіс, көсіп шерту, қымтап шертіс, дара ілме, табандату т.б.қалыптасқан, сонымен қатар ӘИЖ (әуен иірімінің желісі) байланысты ән, қобыз және сыбызғы әсерінен пайда болуы айқындалды. Пернелік тұрғысынан терминология «жылжымалы перне», «бос перне», «қашаған перне», «табалдырық перне»</w:t>
      </w:r>
      <w:r w:rsidRPr="00AF0013">
        <w:rPr>
          <w:rStyle w:val="a5"/>
          <w:b w:val="0"/>
        </w:rPr>
        <w:footnoteReference w:id="1"/>
      </w:r>
      <w:r w:rsidRPr="00AF0013">
        <w:rPr>
          <w:b w:val="0"/>
        </w:rPr>
        <w:t xml:space="preserve">  және ладтық тірек негіздері «g-d</w:t>
      </w:r>
      <w:r w:rsidRPr="00AF0013">
        <w:rPr>
          <w:b w:val="0"/>
          <w:vertAlign w:val="superscript"/>
        </w:rPr>
        <w:t>1</w:t>
      </w:r>
      <w:r w:rsidRPr="00AF0013">
        <w:rPr>
          <w:b w:val="0"/>
        </w:rPr>
        <w:t>», «a-e</w:t>
      </w:r>
      <w:r w:rsidRPr="00AF0013">
        <w:rPr>
          <w:b w:val="0"/>
          <w:vertAlign w:val="superscript"/>
        </w:rPr>
        <w:t>1</w:t>
      </w:r>
      <w:r w:rsidRPr="00AF0013">
        <w:rPr>
          <w:b w:val="0"/>
        </w:rPr>
        <w:t>», «d-g», «c-g» және т.б. қалыптасты. Күйдің құрылысына қарай С.Қалиевтің ұсынуы бойынша – тұрақты, ауыспалы және</w:t>
      </w:r>
      <w:r w:rsidR="002C2BA0">
        <w:rPr>
          <w:b w:val="0"/>
        </w:rPr>
        <w:t xml:space="preserve"> қысқа мәтін болып жіктеледі [8</w:t>
      </w:r>
      <w:r w:rsidRPr="00AF0013">
        <w:rPr>
          <w:b w:val="0"/>
        </w:rPr>
        <w:t xml:space="preserve">, 25 б.]. </w:t>
      </w:r>
    </w:p>
    <w:p w:rsidR="00076E47" w:rsidRPr="00AF0013" w:rsidRDefault="00076E47" w:rsidP="00076E47">
      <w:pPr>
        <w:ind w:firstLine="567"/>
        <w:rPr>
          <w:rStyle w:val="FontStyle11"/>
          <w:b w:val="0"/>
        </w:rPr>
      </w:pPr>
      <w:r w:rsidRPr="00076E47">
        <w:rPr>
          <w:rStyle w:val="FontStyle11"/>
          <w:b w:val="0"/>
          <w:sz w:val="28"/>
          <w:szCs w:val="28"/>
        </w:rPr>
        <w:lastRenderedPageBreak/>
        <w:t xml:space="preserve">«Әлбетте, Орталық Қазақстан домбыра құрылысы, формасы, перне байлауының ладтық дыбыс қатарына да әсері бар екені айғақ. </w:t>
      </w:r>
      <w:r w:rsidRPr="00076E47">
        <w:rPr>
          <w:b w:val="0"/>
        </w:rPr>
        <w:t>Орталыққазақстандық және шығысқазақстандық  домбыралар үлгілерінің</w:t>
      </w:r>
      <w:r w:rsidRPr="00AF0013">
        <w:rPr>
          <w:b w:val="0"/>
        </w:rPr>
        <w:t xml:space="preserve"> шанағы үлкен күрек пішіндес, әдетте, олардың мойыны қысқа. Пернелер саны 7-11 аралығында. Бұл домбыралар өте мелодиялы, олардың дыбысы қаздың қаңқылдағанын еске түсіреді. Қазір мұндай дыбыс</w:t>
      </w:r>
      <w:r w:rsidR="002C2BA0">
        <w:rPr>
          <w:b w:val="0"/>
        </w:rPr>
        <w:t>ты домбыра сирек кездеседі» [9</w:t>
      </w:r>
      <w:r w:rsidRPr="00AF0013">
        <w:rPr>
          <w:b w:val="0"/>
        </w:rPr>
        <w:t xml:space="preserve">, 32 б.]. </w:t>
      </w:r>
      <w:r w:rsidRPr="00AF0013">
        <w:rPr>
          <w:rStyle w:val="FontStyle11"/>
          <w:b w:val="0"/>
        </w:rPr>
        <w:t xml:space="preserve"> </w:t>
      </w:r>
    </w:p>
    <w:p w:rsidR="00076E47" w:rsidRPr="00E8046E" w:rsidRDefault="00076E47" w:rsidP="00076E47">
      <w:pPr>
        <w:ind w:firstLine="567"/>
        <w:rPr>
          <w:b w:val="0"/>
        </w:rPr>
      </w:pPr>
      <w:r w:rsidRPr="00E8046E">
        <w:rPr>
          <w:rStyle w:val="FontStyle11"/>
          <w:b w:val="0"/>
          <w:sz w:val="28"/>
          <w:szCs w:val="28"/>
        </w:rPr>
        <w:t>Дәстүрлі домбыра мойнында пернелер саны мен перне-ладтың байлау тәсілдері арқа күйлерінің ладтық жүйенің негізін құрайды (7-8 пернеден 12 пернеге дейін). Перне байлаудың екі түрі орын алған: - қатты бекітілген, қозғалмайтын және әлсіз бекітілген қозғалмалы (Б.Қарақұлов). Домбыра құлақ күйінің алмасуы (кварталық, квинталық), сонымен қатар әлсіз бекітілген пернелер – диатоникалық дыбыс қатары мен дыбысқатардың аль</w:t>
      </w:r>
      <w:r w:rsidR="002C2BA0">
        <w:rPr>
          <w:rStyle w:val="FontStyle11"/>
          <w:b w:val="0"/>
          <w:sz w:val="28"/>
          <w:szCs w:val="28"/>
        </w:rPr>
        <w:t>терациялық сатыларын құрайды»[10</w:t>
      </w:r>
      <w:r w:rsidRPr="00E8046E">
        <w:rPr>
          <w:rStyle w:val="FontStyle11"/>
          <w:b w:val="0"/>
          <w:sz w:val="28"/>
          <w:szCs w:val="28"/>
        </w:rPr>
        <w:t>]</w:t>
      </w:r>
      <w:r w:rsidRPr="00E8046E">
        <w:rPr>
          <w:b w:val="0"/>
          <w:color w:val="000000"/>
        </w:rPr>
        <w:t>.</w:t>
      </w:r>
    </w:p>
    <w:p w:rsidR="00076E47" w:rsidRPr="00AF0013" w:rsidRDefault="00076E47" w:rsidP="00076E47">
      <w:pPr>
        <w:tabs>
          <w:tab w:val="left" w:pos="851"/>
        </w:tabs>
        <w:ind w:firstLine="567"/>
        <w:rPr>
          <w:b w:val="0"/>
        </w:rPr>
      </w:pPr>
      <w:r w:rsidRPr="00AF0013">
        <w:rPr>
          <w:rFonts w:eastAsia="Calibri"/>
          <w:b w:val="0"/>
        </w:rPr>
        <w:t xml:space="preserve">Қазақтың күйшілік өнері – аймақтық, өңірлік ерекшеліктері, орындаушылық мәнеріне байланысты орындаушылық мектепке жіктеледі. </w:t>
      </w:r>
    </w:p>
    <w:p w:rsidR="00076E47" w:rsidRPr="00AF0013" w:rsidRDefault="00076E47" w:rsidP="00076E47">
      <w:pPr>
        <w:pStyle w:val="Style2"/>
        <w:widowControl/>
        <w:tabs>
          <w:tab w:val="left" w:pos="851"/>
        </w:tabs>
        <w:spacing w:line="240" w:lineRule="auto"/>
        <w:ind w:firstLine="567"/>
        <w:rPr>
          <w:rFonts w:eastAsia="Calibri"/>
          <w:sz w:val="28"/>
          <w:szCs w:val="28"/>
          <w:lang w:val="kk-KZ"/>
        </w:rPr>
      </w:pPr>
      <w:r w:rsidRPr="00AF0013">
        <w:rPr>
          <w:rFonts w:eastAsia="Calibri"/>
          <w:sz w:val="28"/>
          <w:szCs w:val="28"/>
          <w:lang w:val="kk-KZ"/>
        </w:rPr>
        <w:t>Халық музыкасын зерттеуші, ғалым Б.Мүптекеевтің жіктеуі бойынша қазіргі кездегі шертпе күйшілік дәстүрін негізгі төрт ошаққа топтастырады:</w:t>
      </w:r>
    </w:p>
    <w:p w:rsidR="00076E47" w:rsidRPr="00AF0013" w:rsidRDefault="00076E47" w:rsidP="00076E47">
      <w:pPr>
        <w:pStyle w:val="Style2"/>
        <w:widowControl/>
        <w:tabs>
          <w:tab w:val="left" w:pos="851"/>
        </w:tabs>
        <w:spacing w:line="240" w:lineRule="auto"/>
        <w:ind w:firstLine="567"/>
        <w:rPr>
          <w:sz w:val="28"/>
          <w:szCs w:val="28"/>
          <w:lang w:val="kk-KZ"/>
        </w:rPr>
      </w:pPr>
      <w:r w:rsidRPr="00AF0013">
        <w:rPr>
          <w:sz w:val="28"/>
          <w:szCs w:val="28"/>
          <w:lang w:val="kk-KZ"/>
        </w:rPr>
        <w:t>1) Оңтүстік Қазақстан (Шымкент, Созақ, Қаратау өңірі) – Қаратау күйшілік мектебі негізінен Сүгір Әлиұлы және Ықыластың қобызшылық мектебін айтуға болады. Қазіргі кезде әлі зерттелмеген осы өңірінен шыққан Әлшекей, Ақбала сынды күйшілердің күйлері. «Кіші жүздің Тама руынан шыққын Ықылас, Сүгір күйшілердің рулары Кеңес өкіметінің елуінші жылдарына дейін Арқа өңірі жаз жайлауы болса, көктеу, қыстауын Бетпақдала арқылы осы Қаратау, Созақ өңірлеріне көшіп-қонып жүрген»</w:t>
      </w:r>
      <w:r w:rsidR="002C2BA0">
        <w:rPr>
          <w:sz w:val="28"/>
          <w:szCs w:val="28"/>
          <w:lang w:val="kk-KZ"/>
        </w:rPr>
        <w:t xml:space="preserve"> [11</w:t>
      </w:r>
      <w:r w:rsidRPr="00AF0013">
        <w:rPr>
          <w:sz w:val="28"/>
          <w:szCs w:val="28"/>
          <w:lang w:val="kk-KZ"/>
        </w:rPr>
        <w:t>].</w:t>
      </w:r>
    </w:p>
    <w:p w:rsidR="00076E47" w:rsidRPr="00AF0013" w:rsidRDefault="00076E47" w:rsidP="002C2BA0">
      <w:pPr>
        <w:pStyle w:val="a3"/>
        <w:tabs>
          <w:tab w:val="left" w:pos="851"/>
        </w:tabs>
        <w:ind w:firstLine="567"/>
        <w:jc w:val="both"/>
        <w:rPr>
          <w:rFonts w:ascii="Times New Roman" w:hAnsi="Times New Roman" w:cs="Times New Roman"/>
          <w:sz w:val="28"/>
          <w:szCs w:val="28"/>
          <w:lang w:val="uk-UA" w:eastAsia="ko-KR"/>
        </w:rPr>
      </w:pPr>
      <w:r w:rsidRPr="00AF0013">
        <w:rPr>
          <w:rFonts w:ascii="Times New Roman" w:hAnsi="Times New Roman" w:cs="Times New Roman"/>
          <w:sz w:val="28"/>
          <w:szCs w:val="28"/>
          <w:lang w:val="kk-KZ"/>
        </w:rPr>
        <w:t xml:space="preserve">2) Орталық, Солтүстік Қазақстан аумағын қамтитын Арқа өңірінің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мектебі.</w:t>
      </w:r>
      <w:r w:rsidRPr="00AF0013">
        <w:rPr>
          <w:rFonts w:ascii="Times New Roman" w:hAnsi="Times New Roman" w:cs="Times New Roman"/>
          <w:color w:val="FF0000"/>
          <w:sz w:val="28"/>
          <w:szCs w:val="28"/>
          <w:lang w:val="uk-UA" w:eastAsia="ko-KR"/>
        </w:rPr>
        <w:t xml:space="preserve"> </w:t>
      </w:r>
      <w:proofErr w:type="spellStart"/>
      <w:r w:rsidRPr="00AF0013">
        <w:rPr>
          <w:rFonts w:ascii="Times New Roman" w:hAnsi="Times New Roman" w:cs="Times New Roman"/>
          <w:sz w:val="28"/>
          <w:szCs w:val="28"/>
          <w:lang w:val="uk-UA" w:eastAsia="ko-KR"/>
        </w:rPr>
        <w:t>Ерте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кезде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Сарыарқа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даласының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шеңберін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Қазақстанның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солтүстік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аймағы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қазіргі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Жезғазған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Қарағанды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Балқаш</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Ақтоғай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өңірлері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Семейге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дейінгі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аралық</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қамтыған</w:t>
      </w:r>
      <w:proofErr w:type="spellEnd"/>
      <w:r w:rsidRPr="00AF0013">
        <w:rPr>
          <w:rFonts w:ascii="Times New Roman" w:hAnsi="Times New Roman" w:cs="Times New Roman"/>
          <w:sz w:val="28"/>
          <w:szCs w:val="28"/>
          <w:lang w:val="uk-UA" w:eastAsia="ko-KR"/>
        </w:rPr>
        <w:t>. «</w:t>
      </w:r>
      <w:proofErr w:type="spellStart"/>
      <w:r w:rsidRPr="00AF0013">
        <w:rPr>
          <w:rFonts w:ascii="Times New Roman" w:hAnsi="Times New Roman" w:cs="Times New Roman"/>
          <w:sz w:val="28"/>
          <w:szCs w:val="28"/>
          <w:lang w:val="uk-UA" w:eastAsia="ko-KR"/>
        </w:rPr>
        <w:t>Кейінгі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жылдары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Арқа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өңірінде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қобызшылық</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өнердің</w:t>
      </w:r>
      <w:proofErr w:type="spellEnd"/>
      <w:r w:rsidRPr="00AF0013">
        <w:rPr>
          <w:rFonts w:ascii="Times New Roman" w:hAnsi="Times New Roman" w:cs="Times New Roman"/>
          <w:sz w:val="28"/>
          <w:szCs w:val="28"/>
          <w:lang w:val="uk-UA" w:eastAsia="ko-KR"/>
        </w:rPr>
        <w:t xml:space="preserve"> де </w:t>
      </w:r>
      <w:proofErr w:type="spellStart"/>
      <w:r w:rsidRPr="00AF0013">
        <w:rPr>
          <w:rFonts w:ascii="Times New Roman" w:hAnsi="Times New Roman" w:cs="Times New Roman"/>
          <w:sz w:val="28"/>
          <w:szCs w:val="28"/>
          <w:lang w:val="uk-UA" w:eastAsia="ko-KR"/>
        </w:rPr>
        <w:t>болғаны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белгілі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болып</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отыр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Қарағанды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облысының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Ақтоғай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ауданында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қобызшы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домбырашы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әрі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әнші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ақын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Шалғынбай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күйшінің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қобыз</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және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домбырадағы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күйлерін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қазір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көзі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тірі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қобызшы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Шәмши</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Ерембеков</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ақсақалдардың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репертуарында</w:t>
      </w:r>
      <w:proofErr w:type="spellEnd"/>
      <w:r w:rsidRPr="00AF0013">
        <w:rPr>
          <w:rFonts w:ascii="Times New Roman" w:hAnsi="Times New Roman" w:cs="Times New Roman"/>
          <w:sz w:val="28"/>
          <w:szCs w:val="28"/>
          <w:lang w:val="uk-UA" w:eastAsia="ko-KR"/>
        </w:rPr>
        <w:t xml:space="preserve"> бар»</w:t>
      </w:r>
      <w:r w:rsidR="002C2BA0">
        <w:rPr>
          <w:rFonts w:ascii="Times New Roman" w:hAnsi="Times New Roman" w:cs="Times New Roman"/>
          <w:sz w:val="28"/>
          <w:szCs w:val="28"/>
          <w:lang w:val="uk-UA" w:eastAsia="ko-KR"/>
        </w:rPr>
        <w:t>[12</w:t>
      </w:r>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Қазақстанның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солтүстік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аймақтары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Қостанай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Петропавловск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Көкшетау</w:t>
      </w:r>
      <w:proofErr w:type="spellEnd"/>
      <w:r w:rsidRPr="00AF0013">
        <w:rPr>
          <w:rFonts w:ascii="Times New Roman" w:hAnsi="Times New Roman" w:cs="Times New Roman"/>
          <w:sz w:val="28"/>
          <w:szCs w:val="28"/>
          <w:lang w:val="uk-UA" w:eastAsia="ko-KR"/>
        </w:rPr>
        <w:t xml:space="preserve">, Павлодар </w:t>
      </w:r>
      <w:proofErr w:type="spellStart"/>
      <w:r w:rsidRPr="00AF0013">
        <w:rPr>
          <w:rFonts w:ascii="Times New Roman" w:hAnsi="Times New Roman" w:cs="Times New Roman"/>
          <w:sz w:val="28"/>
          <w:szCs w:val="28"/>
          <w:lang w:val="uk-UA" w:eastAsia="ko-KR"/>
        </w:rPr>
        <w:t>облыстары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бойынша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қазірге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дейін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тараған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күйлер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күйшілер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туралы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мәліметтер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жоқтың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қасы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Дегенмен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Арқа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өңірінің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әншілік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дәстүрін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қалыптастырған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Біржан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сал</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Ақан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сері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Естай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шыққан</w:t>
      </w:r>
      <w:proofErr w:type="spellEnd"/>
      <w:r w:rsidRPr="00AF0013">
        <w:rPr>
          <w:rFonts w:ascii="Times New Roman" w:hAnsi="Times New Roman" w:cs="Times New Roman"/>
          <w:sz w:val="28"/>
          <w:szCs w:val="28"/>
          <w:lang w:val="uk-UA" w:eastAsia="ko-KR"/>
        </w:rPr>
        <w:t xml:space="preserve"> жер </w:t>
      </w:r>
      <w:proofErr w:type="spellStart"/>
      <w:r w:rsidRPr="00AF0013">
        <w:rPr>
          <w:rFonts w:ascii="Times New Roman" w:hAnsi="Times New Roman" w:cs="Times New Roman"/>
          <w:sz w:val="28"/>
          <w:szCs w:val="28"/>
          <w:lang w:val="uk-UA" w:eastAsia="ko-KR"/>
        </w:rPr>
        <w:t>болғандықтан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Арқаның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аймағының</w:t>
      </w:r>
      <w:proofErr w:type="spellEnd"/>
      <w:r w:rsidRPr="00AF0013">
        <w:rPr>
          <w:rFonts w:ascii="Times New Roman" w:hAnsi="Times New Roman" w:cs="Times New Roman"/>
          <w:sz w:val="28"/>
          <w:szCs w:val="28"/>
          <w:lang w:val="uk-UA" w:eastAsia="ko-KR"/>
        </w:rPr>
        <w:t xml:space="preserve"> бір </w:t>
      </w:r>
      <w:proofErr w:type="spellStart"/>
      <w:r w:rsidRPr="00AF0013">
        <w:rPr>
          <w:rFonts w:ascii="Times New Roman" w:hAnsi="Times New Roman" w:cs="Times New Roman"/>
          <w:sz w:val="28"/>
          <w:szCs w:val="28"/>
          <w:lang w:val="uk-UA" w:eastAsia="ko-KR"/>
        </w:rPr>
        <w:t>тармағына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жатқызуға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болады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Сонымен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бірге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Қазақстанның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солтүстігі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Сары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арқа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даласына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кірген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қазіргі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Сары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арқаның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аумағынан</w:t>
      </w:r>
      <w:proofErr w:type="spellEnd"/>
      <w:r w:rsidR="002C2BA0">
        <w:rPr>
          <w:rFonts w:ascii="Times New Roman" w:hAnsi="Times New Roman" w:cs="Times New Roman"/>
          <w:sz w:val="28"/>
          <w:szCs w:val="28"/>
          <w:lang w:val="uk-UA" w:eastAsia="ko-KR"/>
        </w:rPr>
        <w:t xml:space="preserve"> </w:t>
      </w:r>
      <w:proofErr w:type="spellStart"/>
      <w:r w:rsidR="002C2BA0">
        <w:rPr>
          <w:rFonts w:ascii="Times New Roman" w:hAnsi="Times New Roman" w:cs="Times New Roman"/>
          <w:sz w:val="28"/>
          <w:szCs w:val="28"/>
          <w:lang w:val="uk-UA" w:eastAsia="ko-KR"/>
        </w:rPr>
        <w:t>әлде</w:t>
      </w:r>
      <w:proofErr w:type="spellEnd"/>
      <w:r w:rsidR="002C2BA0">
        <w:rPr>
          <w:rFonts w:ascii="Times New Roman" w:hAnsi="Times New Roman" w:cs="Times New Roman"/>
          <w:sz w:val="28"/>
          <w:szCs w:val="28"/>
          <w:lang w:val="uk-UA" w:eastAsia="ko-KR"/>
        </w:rPr>
        <w:t xml:space="preserve"> </w:t>
      </w:r>
      <w:proofErr w:type="spellStart"/>
      <w:r w:rsidR="002C2BA0">
        <w:rPr>
          <w:rFonts w:ascii="Times New Roman" w:hAnsi="Times New Roman" w:cs="Times New Roman"/>
          <w:sz w:val="28"/>
          <w:szCs w:val="28"/>
          <w:lang w:val="uk-UA" w:eastAsia="ko-KR"/>
        </w:rPr>
        <w:t>қайда</w:t>
      </w:r>
      <w:proofErr w:type="spellEnd"/>
      <w:r w:rsidR="002C2BA0">
        <w:rPr>
          <w:rFonts w:ascii="Times New Roman" w:hAnsi="Times New Roman" w:cs="Times New Roman"/>
          <w:sz w:val="28"/>
          <w:szCs w:val="28"/>
          <w:lang w:val="uk-UA" w:eastAsia="ko-KR"/>
        </w:rPr>
        <w:t xml:space="preserve"> </w:t>
      </w:r>
      <w:proofErr w:type="spellStart"/>
      <w:r w:rsidR="002C2BA0">
        <w:rPr>
          <w:rFonts w:ascii="Times New Roman" w:hAnsi="Times New Roman" w:cs="Times New Roman"/>
          <w:sz w:val="28"/>
          <w:szCs w:val="28"/>
          <w:lang w:val="uk-UA" w:eastAsia="ko-KR"/>
        </w:rPr>
        <w:t>кең</w:t>
      </w:r>
      <w:proofErr w:type="spellEnd"/>
      <w:r w:rsidR="002C2BA0">
        <w:rPr>
          <w:rFonts w:ascii="Times New Roman" w:hAnsi="Times New Roman" w:cs="Times New Roman"/>
          <w:sz w:val="28"/>
          <w:szCs w:val="28"/>
          <w:lang w:val="uk-UA" w:eastAsia="ko-KR"/>
        </w:rPr>
        <w:t xml:space="preserve"> жерді </w:t>
      </w:r>
      <w:proofErr w:type="spellStart"/>
      <w:r w:rsidR="002C2BA0">
        <w:rPr>
          <w:rFonts w:ascii="Times New Roman" w:hAnsi="Times New Roman" w:cs="Times New Roman"/>
          <w:sz w:val="28"/>
          <w:szCs w:val="28"/>
          <w:lang w:val="uk-UA" w:eastAsia="ko-KR"/>
        </w:rPr>
        <w:t>атаған</w:t>
      </w:r>
      <w:proofErr w:type="spellEnd"/>
      <w:r w:rsidR="002C2BA0">
        <w:rPr>
          <w:rFonts w:ascii="Times New Roman" w:hAnsi="Times New Roman" w:cs="Times New Roman"/>
          <w:sz w:val="28"/>
          <w:szCs w:val="28"/>
          <w:lang w:val="uk-UA" w:eastAsia="ko-KR"/>
        </w:rPr>
        <w:t xml:space="preserve"> [13</w:t>
      </w:r>
      <w:r w:rsidRPr="00AF0013">
        <w:rPr>
          <w:rFonts w:ascii="Times New Roman" w:hAnsi="Times New Roman" w:cs="Times New Roman"/>
          <w:sz w:val="28"/>
          <w:szCs w:val="28"/>
          <w:lang w:val="uk-UA" w:eastAsia="ko-KR"/>
        </w:rPr>
        <w:t xml:space="preserve">, </w:t>
      </w:r>
      <w:r w:rsidRPr="00AF0013">
        <w:rPr>
          <w:rFonts w:ascii="Times New Roman" w:hAnsi="Times New Roman" w:cs="Times New Roman"/>
          <w:sz w:val="28"/>
          <w:szCs w:val="28"/>
          <w:lang w:val="uk-UA"/>
        </w:rPr>
        <w:t>41 б</w:t>
      </w:r>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Осы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өңірдің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дәстүрінде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Қосбасар</w:t>
      </w:r>
      <w:proofErr w:type="spellEnd"/>
      <w:r w:rsidRPr="00AF0013">
        <w:rPr>
          <w:rFonts w:ascii="Times New Roman" w:hAnsi="Times New Roman" w:cs="Times New Roman"/>
          <w:sz w:val="28"/>
          <w:szCs w:val="28"/>
          <w:lang w:val="uk-UA" w:eastAsia="ko-KR"/>
        </w:rPr>
        <w:t>», «</w:t>
      </w:r>
      <w:proofErr w:type="spellStart"/>
      <w:r w:rsidRPr="00AF0013">
        <w:rPr>
          <w:rFonts w:ascii="Times New Roman" w:hAnsi="Times New Roman" w:cs="Times New Roman"/>
          <w:sz w:val="28"/>
          <w:szCs w:val="28"/>
          <w:lang w:val="uk-UA" w:eastAsia="ko-KR"/>
        </w:rPr>
        <w:t>Сарыжайлау</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атты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күйлер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тобы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орын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алған</w:t>
      </w:r>
      <w:proofErr w:type="spellEnd"/>
      <w:r w:rsidRPr="00AF0013">
        <w:rPr>
          <w:rFonts w:ascii="Times New Roman" w:hAnsi="Times New Roman" w:cs="Times New Roman"/>
          <w:sz w:val="28"/>
          <w:szCs w:val="28"/>
          <w:lang w:val="uk-UA" w:eastAsia="ko-KR"/>
        </w:rPr>
        <w:t>.</w:t>
      </w:r>
    </w:p>
    <w:p w:rsidR="00076E47" w:rsidRPr="00AF0013" w:rsidRDefault="00076E47" w:rsidP="00076E47">
      <w:pPr>
        <w:pStyle w:val="a3"/>
        <w:tabs>
          <w:tab w:val="left" w:pos="851"/>
        </w:tabs>
        <w:ind w:firstLine="567"/>
        <w:jc w:val="both"/>
        <w:rPr>
          <w:rFonts w:ascii="Times New Roman" w:hAnsi="Times New Roman" w:cs="Times New Roman"/>
          <w:sz w:val="28"/>
          <w:szCs w:val="28"/>
          <w:lang w:val="uk-UA" w:eastAsia="ko-KR"/>
        </w:rPr>
      </w:pPr>
      <w:r w:rsidRPr="00AF0013">
        <w:rPr>
          <w:rFonts w:ascii="Times New Roman" w:hAnsi="Times New Roman" w:cs="Times New Roman"/>
          <w:sz w:val="28"/>
          <w:szCs w:val="28"/>
          <w:lang w:val="kk-KZ" w:eastAsia="ko-KR"/>
        </w:rPr>
        <w:t>3)</w:t>
      </w:r>
      <w:r w:rsidRPr="00AF0013">
        <w:rPr>
          <w:rFonts w:ascii="Times New Roman" w:hAnsi="Times New Roman" w:cs="Times New Roman"/>
          <w:sz w:val="28"/>
          <w:szCs w:val="28"/>
          <w:lang w:val="uk-UA" w:eastAsia="ko-KR"/>
        </w:rPr>
        <w:t xml:space="preserve"> </w:t>
      </w:r>
      <w:r>
        <w:rPr>
          <w:rFonts w:ascii="Times New Roman" w:hAnsi="Times New Roman" w:cs="Times New Roman"/>
          <w:sz w:val="28"/>
          <w:szCs w:val="28"/>
          <w:lang w:val="kk-KZ" w:eastAsia="ko-KR"/>
        </w:rPr>
        <w:t>«</w:t>
      </w:r>
      <w:proofErr w:type="spellStart"/>
      <w:r w:rsidRPr="00AF0013">
        <w:rPr>
          <w:rFonts w:ascii="Times New Roman" w:hAnsi="Times New Roman" w:cs="Times New Roman"/>
          <w:sz w:val="28"/>
          <w:szCs w:val="28"/>
          <w:lang w:val="uk-UA" w:eastAsia="ko-KR"/>
        </w:rPr>
        <w:t>Шығыс</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Қазақстан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мектебін</w:t>
      </w:r>
      <w:proofErr w:type="spellEnd"/>
      <w:r w:rsidRPr="00AF0013">
        <w:rPr>
          <w:rFonts w:ascii="Times New Roman" w:hAnsi="Times New Roman" w:cs="Times New Roman"/>
          <w:sz w:val="28"/>
          <w:szCs w:val="28"/>
          <w:lang w:val="uk-UA" w:eastAsia="ko-KR"/>
        </w:rPr>
        <w:t xml:space="preserve"> – </w:t>
      </w:r>
      <w:proofErr w:type="spellStart"/>
      <w:r w:rsidRPr="00AF0013">
        <w:rPr>
          <w:rFonts w:ascii="Times New Roman" w:hAnsi="Times New Roman" w:cs="Times New Roman"/>
          <w:sz w:val="28"/>
          <w:szCs w:val="28"/>
          <w:lang w:val="uk-UA" w:eastAsia="ko-KR"/>
        </w:rPr>
        <w:t>Шығыс</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Қазақстан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облысы</w:t>
      </w:r>
      <w:proofErr w:type="spellEnd"/>
      <w:r w:rsidRPr="00AF0013">
        <w:rPr>
          <w:rFonts w:ascii="Times New Roman" w:hAnsi="Times New Roman" w:cs="Times New Roman"/>
          <w:sz w:val="28"/>
          <w:szCs w:val="28"/>
          <w:lang w:val="uk-UA" w:eastAsia="ko-KR"/>
        </w:rPr>
        <w:t xml:space="preserve">, Алтай, </w:t>
      </w:r>
      <w:proofErr w:type="spellStart"/>
      <w:r w:rsidRPr="00AF0013">
        <w:rPr>
          <w:rFonts w:ascii="Times New Roman" w:hAnsi="Times New Roman" w:cs="Times New Roman"/>
          <w:sz w:val="28"/>
          <w:szCs w:val="28"/>
          <w:lang w:val="uk-UA" w:eastAsia="ko-KR"/>
        </w:rPr>
        <w:t>Тарбағатай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Монғолияның</w:t>
      </w:r>
      <w:proofErr w:type="spellEnd"/>
      <w:r w:rsidRPr="00AF0013">
        <w:rPr>
          <w:rFonts w:ascii="Times New Roman" w:hAnsi="Times New Roman" w:cs="Times New Roman"/>
          <w:sz w:val="28"/>
          <w:szCs w:val="28"/>
          <w:lang w:val="uk-UA" w:eastAsia="ko-KR"/>
        </w:rPr>
        <w:t xml:space="preserve"> Баян-</w:t>
      </w:r>
      <w:proofErr w:type="spellStart"/>
      <w:r w:rsidRPr="00AF0013">
        <w:rPr>
          <w:rFonts w:ascii="Times New Roman" w:hAnsi="Times New Roman" w:cs="Times New Roman"/>
          <w:sz w:val="28"/>
          <w:szCs w:val="28"/>
          <w:lang w:val="uk-UA" w:eastAsia="ko-KR"/>
        </w:rPr>
        <w:t>Өлгий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аймағы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Қытай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еліндегі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lastRenderedPageBreak/>
        <w:t>Шынжаң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өлкесінің</w:t>
      </w:r>
      <w:proofErr w:type="spellEnd"/>
      <w:r w:rsidRPr="00AF0013">
        <w:rPr>
          <w:rFonts w:ascii="Times New Roman" w:hAnsi="Times New Roman" w:cs="Times New Roman"/>
          <w:sz w:val="28"/>
          <w:szCs w:val="28"/>
          <w:lang w:val="uk-UA" w:eastAsia="ko-KR"/>
        </w:rPr>
        <w:t xml:space="preserve"> Алтай, </w:t>
      </w:r>
      <w:proofErr w:type="spellStart"/>
      <w:r w:rsidRPr="00AF0013">
        <w:rPr>
          <w:rFonts w:ascii="Times New Roman" w:hAnsi="Times New Roman" w:cs="Times New Roman"/>
          <w:sz w:val="28"/>
          <w:szCs w:val="28"/>
          <w:lang w:val="uk-UA" w:eastAsia="ko-KR"/>
        </w:rPr>
        <w:t>Тарбағатай</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өңірлерін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қамтиды</w:t>
      </w:r>
      <w:proofErr w:type="spellEnd"/>
      <w:r w:rsidRPr="00AF0013">
        <w:rPr>
          <w:rFonts w:ascii="Times New Roman" w:hAnsi="Times New Roman" w:cs="Times New Roman"/>
          <w:sz w:val="28"/>
          <w:szCs w:val="28"/>
          <w:lang w:val="uk-UA" w:eastAsia="ko-KR"/>
        </w:rPr>
        <w:t>. «</w:t>
      </w:r>
      <w:proofErr w:type="spellStart"/>
      <w:r w:rsidRPr="00AF0013">
        <w:rPr>
          <w:rFonts w:ascii="Times New Roman" w:hAnsi="Times New Roman" w:cs="Times New Roman"/>
          <w:sz w:val="28"/>
          <w:szCs w:val="28"/>
          <w:lang w:val="uk-UA" w:eastAsia="ko-KR"/>
        </w:rPr>
        <w:t>Бұл</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өңірлерде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негізінен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біртұтас</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мектеп</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қалыптасқан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деуге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болады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Оның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негізгі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себептері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осы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өңірдегі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жергілікті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i/>
          <w:sz w:val="28"/>
          <w:szCs w:val="28"/>
          <w:lang w:val="uk-UA" w:eastAsia="ko-KR"/>
        </w:rPr>
        <w:t>ру</w:t>
      </w:r>
      <w:proofErr w:type="spellEnd"/>
      <w:r w:rsidRPr="00AF0013">
        <w:rPr>
          <w:rFonts w:ascii="Times New Roman" w:hAnsi="Times New Roman" w:cs="Times New Roman"/>
          <w:i/>
          <w:sz w:val="28"/>
          <w:szCs w:val="28"/>
          <w:lang w:val="uk-UA" w:eastAsia="ko-KR"/>
        </w:rPr>
        <w:t xml:space="preserve">, </w:t>
      </w:r>
      <w:proofErr w:type="spellStart"/>
      <w:r w:rsidRPr="00AF0013">
        <w:rPr>
          <w:rFonts w:ascii="Times New Roman" w:hAnsi="Times New Roman" w:cs="Times New Roman"/>
          <w:i/>
          <w:sz w:val="28"/>
          <w:szCs w:val="28"/>
          <w:lang w:val="uk-UA" w:eastAsia="ko-KR"/>
        </w:rPr>
        <w:t>тайпалардың</w:t>
      </w:r>
      <w:proofErr w:type="spellEnd"/>
      <w:r w:rsidRPr="00AF0013">
        <w:rPr>
          <w:rFonts w:ascii="Times New Roman" w:hAnsi="Times New Roman" w:cs="Times New Roman"/>
          <w:i/>
          <w:sz w:val="28"/>
          <w:szCs w:val="28"/>
          <w:lang w:val="uk-UA" w:eastAsia="ko-KR"/>
        </w:rPr>
        <w:t xml:space="preserve"> </w:t>
      </w:r>
      <w:proofErr w:type="spellStart"/>
      <w:r w:rsidRPr="00AF0013">
        <w:rPr>
          <w:rFonts w:ascii="Times New Roman" w:hAnsi="Times New Roman" w:cs="Times New Roman"/>
          <w:i/>
          <w:sz w:val="28"/>
          <w:szCs w:val="28"/>
          <w:lang w:val="uk-UA" w:eastAsia="ko-KR"/>
        </w:rPr>
        <w:t>біртұтастығы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сонымен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қатар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домбырашылықтан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басқа</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сыбызғышылық</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дәстүрі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қазірге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дейін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сақталған</w:t>
      </w:r>
      <w:proofErr w:type="spellEnd"/>
      <w:r w:rsidRPr="00AF0013">
        <w:rPr>
          <w:rFonts w:ascii="Times New Roman" w:hAnsi="Times New Roman" w:cs="Times New Roman"/>
          <w:sz w:val="28"/>
          <w:szCs w:val="28"/>
          <w:lang w:val="uk-UA" w:eastAsia="ko-KR"/>
        </w:rPr>
        <w:t>»[</w:t>
      </w:r>
      <w:r w:rsidR="002C2BA0">
        <w:rPr>
          <w:rFonts w:ascii="Times New Roman" w:hAnsi="Times New Roman" w:cs="Times New Roman"/>
          <w:sz w:val="28"/>
          <w:szCs w:val="28"/>
          <w:lang w:val="uk-UA" w:eastAsia="ko-KR"/>
        </w:rPr>
        <w:t>11</w:t>
      </w:r>
      <w:r w:rsidRPr="00AF0013">
        <w:rPr>
          <w:rFonts w:ascii="Times New Roman" w:hAnsi="Times New Roman" w:cs="Times New Roman"/>
          <w:sz w:val="28"/>
          <w:szCs w:val="28"/>
          <w:lang w:val="uk-UA" w:eastAsia="ko-KR"/>
        </w:rPr>
        <w:t>]</w:t>
      </w:r>
      <w:r w:rsidRPr="00AF0013">
        <w:rPr>
          <w:rFonts w:ascii="Times New Roman" w:hAnsi="Times New Roman" w:cs="Times New Roman"/>
          <w:sz w:val="28"/>
          <w:szCs w:val="28"/>
          <w:lang w:val="kk-KZ" w:eastAsia="ko-KR"/>
        </w:rPr>
        <w:t>.</w:t>
      </w:r>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өнердің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тағы</w:t>
      </w:r>
      <w:proofErr w:type="spellEnd"/>
      <w:r w:rsidRPr="00AF0013">
        <w:rPr>
          <w:rFonts w:ascii="Times New Roman" w:hAnsi="Times New Roman" w:cs="Times New Roman"/>
          <w:sz w:val="28"/>
          <w:szCs w:val="28"/>
          <w:lang w:val="uk-UA" w:eastAsia="ko-KR"/>
        </w:rPr>
        <w:t xml:space="preserve"> бір </w:t>
      </w:r>
      <w:proofErr w:type="spellStart"/>
      <w:r w:rsidRPr="00AF0013">
        <w:rPr>
          <w:rFonts w:ascii="Times New Roman" w:hAnsi="Times New Roman" w:cs="Times New Roman"/>
          <w:sz w:val="28"/>
          <w:szCs w:val="28"/>
          <w:lang w:val="uk-UA" w:eastAsia="ko-KR"/>
        </w:rPr>
        <w:t>ерекшелігі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осы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сыбызғы</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аспабымен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домбырашылық</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өнердің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астасуы</w:t>
      </w:r>
      <w:proofErr w:type="spellEnd"/>
      <w:r w:rsidRPr="00AF0013">
        <w:rPr>
          <w:rFonts w:ascii="Times New Roman" w:hAnsi="Times New Roman" w:cs="Times New Roman"/>
          <w:sz w:val="28"/>
          <w:szCs w:val="28"/>
          <w:lang w:val="kk-KZ" w:eastAsia="ko-KR"/>
        </w:rPr>
        <w:t>.</w:t>
      </w:r>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Бұл</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өңірдің</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күйшілік</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дәстүрі</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көне</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аңыз</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күйлері</w:t>
      </w:r>
      <w:proofErr w:type="spellEnd"/>
      <w:r w:rsidRPr="00AF0013">
        <w:rPr>
          <w:rFonts w:ascii="Times New Roman" w:hAnsi="Times New Roman" w:cs="Times New Roman"/>
          <w:sz w:val="28"/>
          <w:szCs w:val="28"/>
          <w:lang w:val="uk-UA" w:eastAsia="ko-KR"/>
        </w:rPr>
        <w:t>, «</w:t>
      </w:r>
      <w:proofErr w:type="spellStart"/>
      <w:r w:rsidRPr="00AF0013">
        <w:rPr>
          <w:rFonts w:ascii="Times New Roman" w:hAnsi="Times New Roman" w:cs="Times New Roman"/>
          <w:sz w:val="28"/>
          <w:szCs w:val="28"/>
          <w:lang w:val="uk-UA" w:eastAsia="ko-KR"/>
        </w:rPr>
        <w:t>Кеңес</w:t>
      </w:r>
      <w:proofErr w:type="spellEnd"/>
      <w:r w:rsidRPr="00AF0013">
        <w:rPr>
          <w:rFonts w:ascii="Times New Roman" w:hAnsi="Times New Roman" w:cs="Times New Roman"/>
          <w:sz w:val="28"/>
          <w:szCs w:val="28"/>
          <w:lang w:val="uk-UA" w:eastAsia="ko-KR"/>
        </w:rPr>
        <w:t>», «</w:t>
      </w:r>
      <w:proofErr w:type="spellStart"/>
      <w:r w:rsidRPr="00AF0013">
        <w:rPr>
          <w:rFonts w:ascii="Times New Roman" w:hAnsi="Times New Roman" w:cs="Times New Roman"/>
          <w:sz w:val="28"/>
          <w:szCs w:val="28"/>
          <w:lang w:val="uk-UA" w:eastAsia="ko-KR"/>
        </w:rPr>
        <w:t>Қоңыр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күйлер</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тобымен</w:t>
      </w:r>
      <w:proofErr w:type="spellEnd"/>
      <w:r w:rsidRPr="00AF0013">
        <w:rPr>
          <w:rFonts w:ascii="Times New Roman" w:hAnsi="Times New Roman" w:cs="Times New Roman"/>
          <w:sz w:val="28"/>
          <w:szCs w:val="28"/>
          <w:lang w:val="uk-UA" w:eastAsia="ko-KR"/>
        </w:rPr>
        <w:t xml:space="preserve"> </w:t>
      </w:r>
      <w:proofErr w:type="spellStart"/>
      <w:r w:rsidRPr="00AF0013">
        <w:rPr>
          <w:rFonts w:ascii="Times New Roman" w:hAnsi="Times New Roman" w:cs="Times New Roman"/>
          <w:sz w:val="28"/>
          <w:szCs w:val="28"/>
          <w:lang w:val="uk-UA" w:eastAsia="ko-KR"/>
        </w:rPr>
        <w:t>өзгешеленеді</w:t>
      </w:r>
      <w:proofErr w:type="spellEnd"/>
      <w:r w:rsidRPr="00AF0013">
        <w:rPr>
          <w:rFonts w:ascii="Times New Roman" w:hAnsi="Times New Roman" w:cs="Times New Roman"/>
          <w:sz w:val="28"/>
          <w:szCs w:val="28"/>
          <w:lang w:val="uk-UA" w:eastAsia="ko-KR"/>
        </w:rPr>
        <w:t>.</w:t>
      </w:r>
    </w:p>
    <w:p w:rsidR="00076E47" w:rsidRPr="00AF0013" w:rsidRDefault="00076E47" w:rsidP="00076E47">
      <w:pPr>
        <w:tabs>
          <w:tab w:val="left" w:pos="851"/>
        </w:tabs>
        <w:ind w:firstLine="567"/>
        <w:rPr>
          <w:b w:val="0"/>
          <w:lang w:val="uk-UA"/>
        </w:rPr>
      </w:pPr>
      <w:r w:rsidRPr="00AF0013">
        <w:rPr>
          <w:b w:val="0"/>
          <w:lang w:eastAsia="ko-KR"/>
        </w:rPr>
        <w:t>4)</w:t>
      </w:r>
      <w:r w:rsidRPr="00AF0013">
        <w:rPr>
          <w:b w:val="0"/>
          <w:lang w:val="uk-UA" w:eastAsia="ko-KR"/>
        </w:rPr>
        <w:t xml:space="preserve"> </w:t>
      </w:r>
      <w:proofErr w:type="spellStart"/>
      <w:r w:rsidRPr="00AF0013">
        <w:rPr>
          <w:b w:val="0"/>
          <w:lang w:val="uk-UA" w:eastAsia="ko-KR"/>
        </w:rPr>
        <w:t>Жетісу</w:t>
      </w:r>
      <w:proofErr w:type="spellEnd"/>
      <w:r w:rsidRPr="00AF0013">
        <w:rPr>
          <w:b w:val="0"/>
          <w:lang w:val="uk-UA" w:eastAsia="ko-KR"/>
        </w:rPr>
        <w:t xml:space="preserve"> </w:t>
      </w:r>
      <w:proofErr w:type="spellStart"/>
      <w:r w:rsidRPr="00AF0013">
        <w:rPr>
          <w:b w:val="0"/>
          <w:lang w:val="uk-UA" w:eastAsia="ko-KR"/>
        </w:rPr>
        <w:t>өңірінің</w:t>
      </w:r>
      <w:proofErr w:type="spellEnd"/>
      <w:r w:rsidRPr="00AF0013">
        <w:rPr>
          <w:b w:val="0"/>
          <w:lang w:val="uk-UA" w:eastAsia="ko-KR"/>
        </w:rPr>
        <w:t xml:space="preserve"> </w:t>
      </w:r>
      <w:proofErr w:type="spellStart"/>
      <w:r w:rsidRPr="00AF0013">
        <w:rPr>
          <w:b w:val="0"/>
          <w:lang w:val="uk-UA" w:eastAsia="ko-KR"/>
        </w:rPr>
        <w:t>күйшілік</w:t>
      </w:r>
      <w:proofErr w:type="spellEnd"/>
      <w:r w:rsidRPr="00AF0013">
        <w:rPr>
          <w:b w:val="0"/>
          <w:lang w:val="uk-UA" w:eastAsia="ko-KR"/>
        </w:rPr>
        <w:t xml:space="preserve"> </w:t>
      </w:r>
      <w:proofErr w:type="spellStart"/>
      <w:r w:rsidRPr="00AF0013">
        <w:rPr>
          <w:b w:val="0"/>
          <w:lang w:val="uk-UA" w:eastAsia="ko-KR"/>
        </w:rPr>
        <w:t>мектебін</w:t>
      </w:r>
      <w:proofErr w:type="spellEnd"/>
      <w:r w:rsidRPr="00AF0013">
        <w:rPr>
          <w:b w:val="0"/>
          <w:lang w:val="uk-UA" w:eastAsia="ko-KR"/>
        </w:rPr>
        <w:t xml:space="preserve"> </w:t>
      </w:r>
      <w:proofErr w:type="spellStart"/>
      <w:r w:rsidRPr="00AF0013">
        <w:rPr>
          <w:b w:val="0"/>
          <w:lang w:val="uk-UA" w:eastAsia="ko-KR"/>
        </w:rPr>
        <w:t>қазіргі</w:t>
      </w:r>
      <w:proofErr w:type="spellEnd"/>
      <w:r w:rsidRPr="00AF0013">
        <w:rPr>
          <w:b w:val="0"/>
          <w:lang w:val="uk-UA" w:eastAsia="ko-KR"/>
        </w:rPr>
        <w:t xml:space="preserve"> </w:t>
      </w:r>
      <w:proofErr w:type="spellStart"/>
      <w:r w:rsidRPr="00AF0013">
        <w:rPr>
          <w:b w:val="0"/>
          <w:lang w:val="uk-UA" w:eastAsia="ko-KR"/>
        </w:rPr>
        <w:t>кездегі</w:t>
      </w:r>
      <w:proofErr w:type="spellEnd"/>
      <w:r w:rsidRPr="00AF0013">
        <w:rPr>
          <w:b w:val="0"/>
          <w:lang w:val="uk-UA" w:eastAsia="ko-KR"/>
        </w:rPr>
        <w:t xml:space="preserve"> </w:t>
      </w:r>
      <w:proofErr w:type="spellStart"/>
      <w:r w:rsidRPr="00AF0013">
        <w:rPr>
          <w:b w:val="0"/>
          <w:lang w:val="uk-UA" w:eastAsia="ko-KR"/>
        </w:rPr>
        <w:t>жиналған</w:t>
      </w:r>
      <w:proofErr w:type="spellEnd"/>
      <w:r w:rsidRPr="00AF0013">
        <w:rPr>
          <w:b w:val="0"/>
          <w:lang w:val="uk-UA" w:eastAsia="ko-KR"/>
        </w:rPr>
        <w:t xml:space="preserve"> </w:t>
      </w:r>
      <w:proofErr w:type="spellStart"/>
      <w:r w:rsidRPr="00AF0013">
        <w:rPr>
          <w:b w:val="0"/>
          <w:lang w:val="uk-UA" w:eastAsia="ko-KR"/>
        </w:rPr>
        <w:t>материалдарды</w:t>
      </w:r>
      <w:proofErr w:type="spellEnd"/>
      <w:r w:rsidRPr="00AF0013">
        <w:rPr>
          <w:b w:val="0"/>
          <w:lang w:val="uk-UA" w:eastAsia="ko-KR"/>
        </w:rPr>
        <w:t xml:space="preserve"> ескере </w:t>
      </w:r>
      <w:proofErr w:type="spellStart"/>
      <w:r w:rsidRPr="00AF0013">
        <w:rPr>
          <w:b w:val="0"/>
          <w:lang w:val="uk-UA" w:eastAsia="ko-KR"/>
        </w:rPr>
        <w:t>отырып</w:t>
      </w:r>
      <w:proofErr w:type="spellEnd"/>
      <w:r w:rsidRPr="00AF0013">
        <w:rPr>
          <w:b w:val="0"/>
          <w:lang w:val="uk-UA" w:eastAsia="ko-KR"/>
        </w:rPr>
        <w:t xml:space="preserve"> </w:t>
      </w:r>
      <w:proofErr w:type="spellStart"/>
      <w:r w:rsidRPr="00AF0013">
        <w:rPr>
          <w:b w:val="0"/>
          <w:lang w:val="uk-UA" w:eastAsia="ko-KR"/>
        </w:rPr>
        <w:t>шартты</w:t>
      </w:r>
      <w:proofErr w:type="spellEnd"/>
      <w:r w:rsidRPr="00AF0013">
        <w:rPr>
          <w:b w:val="0"/>
          <w:lang w:val="uk-UA" w:eastAsia="ko-KR"/>
        </w:rPr>
        <w:t xml:space="preserve"> </w:t>
      </w:r>
      <w:proofErr w:type="spellStart"/>
      <w:r w:rsidRPr="00AF0013">
        <w:rPr>
          <w:b w:val="0"/>
          <w:lang w:val="uk-UA" w:eastAsia="ko-KR"/>
        </w:rPr>
        <w:t>түрде</w:t>
      </w:r>
      <w:proofErr w:type="spellEnd"/>
      <w:r w:rsidRPr="00AF0013">
        <w:rPr>
          <w:b w:val="0"/>
          <w:lang w:val="uk-UA" w:eastAsia="ko-KR"/>
        </w:rPr>
        <w:t xml:space="preserve"> </w:t>
      </w:r>
      <w:proofErr w:type="spellStart"/>
      <w:r w:rsidRPr="00AF0013">
        <w:rPr>
          <w:b w:val="0"/>
          <w:lang w:val="uk-UA" w:eastAsia="ko-KR"/>
        </w:rPr>
        <w:t>бірнеше</w:t>
      </w:r>
      <w:proofErr w:type="spellEnd"/>
      <w:r w:rsidRPr="00AF0013">
        <w:rPr>
          <w:b w:val="0"/>
          <w:lang w:val="uk-UA" w:eastAsia="ko-KR"/>
        </w:rPr>
        <w:t xml:space="preserve"> </w:t>
      </w:r>
      <w:proofErr w:type="spellStart"/>
      <w:r w:rsidRPr="00AF0013">
        <w:rPr>
          <w:b w:val="0"/>
          <w:lang w:val="uk-UA" w:eastAsia="ko-KR"/>
        </w:rPr>
        <w:t>топқа</w:t>
      </w:r>
      <w:proofErr w:type="spellEnd"/>
      <w:r w:rsidRPr="00AF0013">
        <w:rPr>
          <w:b w:val="0"/>
          <w:lang w:val="uk-UA" w:eastAsia="ko-KR"/>
        </w:rPr>
        <w:t xml:space="preserve"> </w:t>
      </w:r>
      <w:proofErr w:type="spellStart"/>
      <w:r w:rsidRPr="00AF0013">
        <w:rPr>
          <w:b w:val="0"/>
          <w:lang w:val="uk-UA" w:eastAsia="ko-KR"/>
        </w:rPr>
        <w:t>бөліп</w:t>
      </w:r>
      <w:proofErr w:type="spellEnd"/>
      <w:r w:rsidRPr="00AF0013">
        <w:rPr>
          <w:b w:val="0"/>
          <w:lang w:val="uk-UA" w:eastAsia="ko-KR"/>
        </w:rPr>
        <w:t xml:space="preserve"> </w:t>
      </w:r>
      <w:proofErr w:type="spellStart"/>
      <w:r w:rsidRPr="00AF0013">
        <w:rPr>
          <w:b w:val="0"/>
          <w:lang w:val="uk-UA" w:eastAsia="ko-KR"/>
        </w:rPr>
        <w:t>отырмыз</w:t>
      </w:r>
      <w:proofErr w:type="spellEnd"/>
      <w:r w:rsidRPr="00AF0013">
        <w:rPr>
          <w:b w:val="0"/>
          <w:lang w:val="uk-UA" w:eastAsia="ko-KR"/>
        </w:rPr>
        <w:t xml:space="preserve">: </w:t>
      </w:r>
      <w:proofErr w:type="spellStart"/>
      <w:r w:rsidRPr="00AF0013">
        <w:rPr>
          <w:b w:val="0"/>
          <w:lang w:val="uk-UA" w:eastAsia="ko-KR"/>
        </w:rPr>
        <w:t>Жетісу</w:t>
      </w:r>
      <w:proofErr w:type="spellEnd"/>
      <w:r w:rsidRPr="00AF0013">
        <w:rPr>
          <w:b w:val="0"/>
          <w:lang w:val="uk-UA" w:eastAsia="ko-KR"/>
        </w:rPr>
        <w:t xml:space="preserve"> </w:t>
      </w:r>
      <w:proofErr w:type="spellStart"/>
      <w:r w:rsidRPr="00AF0013">
        <w:rPr>
          <w:b w:val="0"/>
          <w:lang w:val="uk-UA" w:eastAsia="ko-KR"/>
        </w:rPr>
        <w:t>аймағын</w:t>
      </w:r>
      <w:proofErr w:type="spellEnd"/>
      <w:r w:rsidRPr="00AF0013">
        <w:rPr>
          <w:b w:val="0"/>
          <w:lang w:val="uk-UA" w:eastAsia="ko-KR"/>
        </w:rPr>
        <w:t xml:space="preserve"> </w:t>
      </w:r>
      <w:proofErr w:type="spellStart"/>
      <w:r w:rsidRPr="00AF0013">
        <w:rPr>
          <w:b w:val="0"/>
          <w:lang w:val="uk-UA" w:eastAsia="ko-KR"/>
        </w:rPr>
        <w:t>Алматы</w:t>
      </w:r>
      <w:proofErr w:type="spellEnd"/>
      <w:r w:rsidRPr="00AF0013">
        <w:rPr>
          <w:b w:val="0"/>
          <w:lang w:val="uk-UA" w:eastAsia="ko-KR"/>
        </w:rPr>
        <w:t xml:space="preserve"> </w:t>
      </w:r>
      <w:proofErr w:type="spellStart"/>
      <w:r w:rsidRPr="00AF0013">
        <w:rPr>
          <w:b w:val="0"/>
          <w:lang w:val="uk-UA" w:eastAsia="ko-KR"/>
        </w:rPr>
        <w:t>облысының</w:t>
      </w:r>
      <w:proofErr w:type="spellEnd"/>
      <w:r w:rsidRPr="00AF0013">
        <w:rPr>
          <w:b w:val="0"/>
          <w:lang w:val="uk-UA" w:eastAsia="ko-KR"/>
        </w:rPr>
        <w:t xml:space="preserve"> </w:t>
      </w:r>
      <w:proofErr w:type="spellStart"/>
      <w:r w:rsidRPr="00AF0013">
        <w:rPr>
          <w:b w:val="0"/>
          <w:lang w:val="uk-UA" w:eastAsia="ko-KR"/>
        </w:rPr>
        <w:t>Жамбыл</w:t>
      </w:r>
      <w:proofErr w:type="spellEnd"/>
      <w:r w:rsidRPr="00AF0013">
        <w:rPr>
          <w:b w:val="0"/>
          <w:lang w:val="uk-UA" w:eastAsia="ko-KR"/>
        </w:rPr>
        <w:t xml:space="preserve">, </w:t>
      </w:r>
      <w:proofErr w:type="spellStart"/>
      <w:r w:rsidRPr="00AF0013">
        <w:rPr>
          <w:b w:val="0"/>
          <w:lang w:val="uk-UA" w:eastAsia="ko-KR"/>
        </w:rPr>
        <w:t>Қарасай</w:t>
      </w:r>
      <w:proofErr w:type="spellEnd"/>
      <w:r w:rsidRPr="00AF0013">
        <w:rPr>
          <w:b w:val="0"/>
          <w:lang w:val="uk-UA" w:eastAsia="ko-KR"/>
        </w:rPr>
        <w:t xml:space="preserve"> </w:t>
      </w:r>
      <w:proofErr w:type="spellStart"/>
      <w:r w:rsidRPr="00AF0013">
        <w:rPr>
          <w:b w:val="0"/>
          <w:lang w:val="uk-UA" w:eastAsia="ko-KR"/>
        </w:rPr>
        <w:t>аудандары</w:t>
      </w:r>
      <w:proofErr w:type="spellEnd"/>
      <w:r w:rsidRPr="00AF0013">
        <w:rPr>
          <w:b w:val="0"/>
          <w:lang w:val="uk-UA" w:eastAsia="ko-KR"/>
        </w:rPr>
        <w:t xml:space="preserve">, </w:t>
      </w:r>
      <w:proofErr w:type="spellStart"/>
      <w:r w:rsidRPr="00AF0013">
        <w:rPr>
          <w:b w:val="0"/>
          <w:lang w:val="uk-UA" w:eastAsia="ko-KR"/>
        </w:rPr>
        <w:t>Жамбыл</w:t>
      </w:r>
      <w:proofErr w:type="spellEnd"/>
      <w:r w:rsidRPr="00AF0013">
        <w:rPr>
          <w:b w:val="0"/>
          <w:lang w:val="uk-UA" w:eastAsia="ko-KR"/>
        </w:rPr>
        <w:t xml:space="preserve"> </w:t>
      </w:r>
      <w:proofErr w:type="spellStart"/>
      <w:r w:rsidRPr="00AF0013">
        <w:rPr>
          <w:b w:val="0"/>
          <w:lang w:val="uk-UA" w:eastAsia="ko-KR"/>
        </w:rPr>
        <w:t>облысының</w:t>
      </w:r>
      <w:proofErr w:type="spellEnd"/>
      <w:r w:rsidRPr="00AF0013">
        <w:rPr>
          <w:b w:val="0"/>
          <w:lang w:val="uk-UA" w:eastAsia="ko-KR"/>
        </w:rPr>
        <w:t xml:space="preserve"> </w:t>
      </w:r>
      <w:proofErr w:type="spellStart"/>
      <w:r w:rsidRPr="00AF0013">
        <w:rPr>
          <w:b w:val="0"/>
          <w:lang w:val="uk-UA" w:eastAsia="ko-KR"/>
        </w:rPr>
        <w:t>Шу</w:t>
      </w:r>
      <w:proofErr w:type="spellEnd"/>
      <w:r w:rsidRPr="00AF0013">
        <w:rPr>
          <w:b w:val="0"/>
          <w:lang w:val="uk-UA" w:eastAsia="ko-KR"/>
        </w:rPr>
        <w:t xml:space="preserve"> </w:t>
      </w:r>
      <w:proofErr w:type="spellStart"/>
      <w:r w:rsidRPr="00AF0013">
        <w:rPr>
          <w:b w:val="0"/>
          <w:lang w:val="uk-UA" w:eastAsia="ko-KR"/>
        </w:rPr>
        <w:t>өңірі</w:t>
      </w:r>
      <w:proofErr w:type="spellEnd"/>
      <w:r w:rsidRPr="00AF0013">
        <w:rPr>
          <w:b w:val="0"/>
          <w:lang w:val="uk-UA" w:eastAsia="ko-KR"/>
        </w:rPr>
        <w:t xml:space="preserve">, </w:t>
      </w:r>
      <w:proofErr w:type="spellStart"/>
      <w:r w:rsidRPr="00AF0013">
        <w:rPr>
          <w:b w:val="0"/>
          <w:lang w:val="uk-UA" w:eastAsia="ko-KR"/>
        </w:rPr>
        <w:t>қазіргі</w:t>
      </w:r>
      <w:proofErr w:type="spellEnd"/>
      <w:r w:rsidRPr="00AF0013">
        <w:rPr>
          <w:b w:val="0"/>
          <w:lang w:val="uk-UA" w:eastAsia="ko-KR"/>
        </w:rPr>
        <w:t xml:space="preserve"> </w:t>
      </w:r>
      <w:proofErr w:type="spellStart"/>
      <w:r w:rsidRPr="00AF0013">
        <w:rPr>
          <w:b w:val="0"/>
          <w:lang w:val="uk-UA" w:eastAsia="ko-KR"/>
        </w:rPr>
        <w:t>Талдықорған</w:t>
      </w:r>
      <w:proofErr w:type="spellEnd"/>
      <w:r w:rsidRPr="00AF0013">
        <w:rPr>
          <w:b w:val="0"/>
          <w:lang w:val="uk-UA" w:eastAsia="ko-KR"/>
        </w:rPr>
        <w:t xml:space="preserve"> </w:t>
      </w:r>
      <w:proofErr w:type="spellStart"/>
      <w:r w:rsidRPr="00AF0013">
        <w:rPr>
          <w:b w:val="0"/>
          <w:lang w:val="uk-UA" w:eastAsia="ko-KR"/>
        </w:rPr>
        <w:t>облысы</w:t>
      </w:r>
      <w:proofErr w:type="spellEnd"/>
      <w:r w:rsidRPr="00AF0013">
        <w:rPr>
          <w:b w:val="0"/>
          <w:lang w:val="uk-UA" w:eastAsia="ko-KR"/>
        </w:rPr>
        <w:t xml:space="preserve"> </w:t>
      </w:r>
      <w:proofErr w:type="spellStart"/>
      <w:r w:rsidRPr="00AF0013">
        <w:rPr>
          <w:b w:val="0"/>
          <w:lang w:val="uk-UA" w:eastAsia="ko-KR"/>
        </w:rPr>
        <w:t>мен</w:t>
      </w:r>
      <w:proofErr w:type="spellEnd"/>
      <w:r w:rsidRPr="00AF0013">
        <w:rPr>
          <w:b w:val="0"/>
          <w:lang w:val="uk-UA" w:eastAsia="ko-KR"/>
        </w:rPr>
        <w:t xml:space="preserve">  </w:t>
      </w:r>
      <w:proofErr w:type="spellStart"/>
      <w:r w:rsidRPr="00AF0013">
        <w:rPr>
          <w:b w:val="0"/>
          <w:lang w:val="uk-UA" w:eastAsia="ko-KR"/>
        </w:rPr>
        <w:t>Алматы</w:t>
      </w:r>
      <w:proofErr w:type="spellEnd"/>
      <w:r w:rsidRPr="00AF0013">
        <w:rPr>
          <w:b w:val="0"/>
          <w:lang w:val="uk-UA" w:eastAsia="ko-KR"/>
        </w:rPr>
        <w:t xml:space="preserve"> </w:t>
      </w:r>
      <w:proofErr w:type="spellStart"/>
      <w:r w:rsidRPr="00AF0013">
        <w:rPr>
          <w:b w:val="0"/>
          <w:lang w:val="uk-UA" w:eastAsia="ko-KR"/>
        </w:rPr>
        <w:t>облысының</w:t>
      </w:r>
      <w:proofErr w:type="spellEnd"/>
      <w:r w:rsidRPr="00AF0013">
        <w:rPr>
          <w:b w:val="0"/>
          <w:lang w:val="uk-UA" w:eastAsia="ko-KR"/>
        </w:rPr>
        <w:t xml:space="preserve"> </w:t>
      </w:r>
      <w:proofErr w:type="spellStart"/>
      <w:r w:rsidRPr="00AF0013">
        <w:rPr>
          <w:b w:val="0"/>
          <w:lang w:val="uk-UA" w:eastAsia="ko-KR"/>
        </w:rPr>
        <w:t>Қытай</w:t>
      </w:r>
      <w:proofErr w:type="spellEnd"/>
      <w:r w:rsidRPr="00AF0013">
        <w:rPr>
          <w:b w:val="0"/>
          <w:lang w:val="uk-UA" w:eastAsia="ko-KR"/>
        </w:rPr>
        <w:t xml:space="preserve"> </w:t>
      </w:r>
      <w:proofErr w:type="spellStart"/>
      <w:r w:rsidRPr="00AF0013">
        <w:rPr>
          <w:b w:val="0"/>
          <w:lang w:val="uk-UA" w:eastAsia="ko-KR"/>
        </w:rPr>
        <w:t>елінің</w:t>
      </w:r>
      <w:proofErr w:type="spellEnd"/>
      <w:r w:rsidRPr="00AF0013">
        <w:rPr>
          <w:b w:val="0"/>
          <w:lang w:val="uk-UA" w:eastAsia="ko-KR"/>
        </w:rPr>
        <w:t xml:space="preserve"> </w:t>
      </w:r>
      <w:proofErr w:type="spellStart"/>
      <w:r w:rsidRPr="00AF0013">
        <w:rPr>
          <w:b w:val="0"/>
          <w:lang w:val="uk-UA" w:eastAsia="ko-KR"/>
        </w:rPr>
        <w:t>шекарасыман</w:t>
      </w:r>
      <w:proofErr w:type="spellEnd"/>
      <w:r w:rsidRPr="00AF0013">
        <w:rPr>
          <w:b w:val="0"/>
          <w:lang w:val="uk-UA" w:eastAsia="ko-KR"/>
        </w:rPr>
        <w:t xml:space="preserve"> </w:t>
      </w:r>
      <w:proofErr w:type="spellStart"/>
      <w:r w:rsidRPr="00AF0013">
        <w:rPr>
          <w:b w:val="0"/>
          <w:lang w:val="uk-UA" w:eastAsia="ko-KR"/>
        </w:rPr>
        <w:t>шектесіп</w:t>
      </w:r>
      <w:proofErr w:type="spellEnd"/>
      <w:r w:rsidRPr="00AF0013">
        <w:rPr>
          <w:b w:val="0"/>
          <w:lang w:val="uk-UA" w:eastAsia="ko-KR"/>
        </w:rPr>
        <w:t xml:space="preserve"> </w:t>
      </w:r>
      <w:proofErr w:type="spellStart"/>
      <w:r w:rsidRPr="00AF0013">
        <w:rPr>
          <w:b w:val="0"/>
          <w:lang w:val="uk-UA" w:eastAsia="ko-KR"/>
        </w:rPr>
        <w:t>жатқан</w:t>
      </w:r>
      <w:proofErr w:type="spellEnd"/>
      <w:r w:rsidRPr="00AF0013">
        <w:rPr>
          <w:b w:val="0"/>
          <w:lang w:val="uk-UA" w:eastAsia="ko-KR"/>
        </w:rPr>
        <w:t xml:space="preserve"> </w:t>
      </w:r>
      <w:proofErr w:type="spellStart"/>
      <w:r w:rsidRPr="00AF0013">
        <w:rPr>
          <w:b w:val="0"/>
          <w:lang w:val="uk-UA" w:eastAsia="ko-KR"/>
        </w:rPr>
        <w:t>Райымбек</w:t>
      </w:r>
      <w:proofErr w:type="spellEnd"/>
      <w:r w:rsidRPr="00AF0013">
        <w:rPr>
          <w:b w:val="0"/>
          <w:lang w:val="uk-UA" w:eastAsia="ko-KR"/>
        </w:rPr>
        <w:t xml:space="preserve"> (</w:t>
      </w:r>
      <w:proofErr w:type="spellStart"/>
      <w:r w:rsidRPr="00AF0013">
        <w:rPr>
          <w:b w:val="0"/>
          <w:lang w:val="uk-UA" w:eastAsia="ko-KR"/>
        </w:rPr>
        <w:t>бұрынғы</w:t>
      </w:r>
      <w:proofErr w:type="spellEnd"/>
      <w:r w:rsidRPr="00AF0013">
        <w:rPr>
          <w:b w:val="0"/>
          <w:lang w:val="uk-UA" w:eastAsia="ko-KR"/>
        </w:rPr>
        <w:t xml:space="preserve"> </w:t>
      </w:r>
      <w:proofErr w:type="spellStart"/>
      <w:r w:rsidRPr="00AF0013">
        <w:rPr>
          <w:b w:val="0"/>
          <w:lang w:val="uk-UA" w:eastAsia="ko-KR"/>
        </w:rPr>
        <w:t>Нарынқол</w:t>
      </w:r>
      <w:proofErr w:type="spellEnd"/>
      <w:r w:rsidRPr="00AF0013">
        <w:rPr>
          <w:b w:val="0"/>
          <w:lang w:val="uk-UA" w:eastAsia="ko-KR"/>
        </w:rPr>
        <w:t xml:space="preserve">, </w:t>
      </w:r>
      <w:proofErr w:type="spellStart"/>
      <w:r w:rsidRPr="00AF0013">
        <w:rPr>
          <w:b w:val="0"/>
          <w:lang w:val="uk-UA" w:eastAsia="ko-KR"/>
        </w:rPr>
        <w:t>Кеген</w:t>
      </w:r>
      <w:proofErr w:type="spellEnd"/>
      <w:r w:rsidRPr="00AF0013">
        <w:rPr>
          <w:b w:val="0"/>
          <w:lang w:val="uk-UA" w:eastAsia="ko-KR"/>
        </w:rPr>
        <w:t xml:space="preserve">), </w:t>
      </w:r>
      <w:proofErr w:type="spellStart"/>
      <w:r w:rsidRPr="00AF0013">
        <w:rPr>
          <w:b w:val="0"/>
          <w:lang w:val="uk-UA" w:eastAsia="ko-KR"/>
        </w:rPr>
        <w:t>Еңбекшіқазақ</w:t>
      </w:r>
      <w:proofErr w:type="spellEnd"/>
      <w:r w:rsidRPr="00AF0013">
        <w:rPr>
          <w:b w:val="0"/>
          <w:lang w:val="uk-UA" w:eastAsia="ko-KR"/>
        </w:rPr>
        <w:t xml:space="preserve"> (</w:t>
      </w:r>
      <w:proofErr w:type="spellStart"/>
      <w:r w:rsidRPr="00AF0013">
        <w:rPr>
          <w:b w:val="0"/>
          <w:lang w:val="uk-UA" w:eastAsia="ko-KR"/>
        </w:rPr>
        <w:t>Шелек</w:t>
      </w:r>
      <w:proofErr w:type="spellEnd"/>
      <w:r w:rsidRPr="00AF0013">
        <w:rPr>
          <w:b w:val="0"/>
          <w:lang w:val="uk-UA" w:eastAsia="ko-KR"/>
        </w:rPr>
        <w:t xml:space="preserve">) </w:t>
      </w:r>
      <w:proofErr w:type="spellStart"/>
      <w:r w:rsidRPr="00AF0013">
        <w:rPr>
          <w:b w:val="0"/>
          <w:lang w:val="uk-UA" w:eastAsia="ko-KR"/>
        </w:rPr>
        <w:t>аудандары</w:t>
      </w:r>
      <w:proofErr w:type="spellEnd"/>
      <w:r w:rsidRPr="00AF0013">
        <w:rPr>
          <w:b w:val="0"/>
          <w:lang w:val="uk-UA" w:eastAsia="ko-KR"/>
        </w:rPr>
        <w:t xml:space="preserve"> </w:t>
      </w:r>
      <w:proofErr w:type="spellStart"/>
      <w:r w:rsidRPr="00AF0013">
        <w:rPr>
          <w:b w:val="0"/>
          <w:lang w:val="uk-UA" w:eastAsia="ko-KR"/>
        </w:rPr>
        <w:t>қамтиды</w:t>
      </w:r>
      <w:proofErr w:type="spellEnd"/>
      <w:r w:rsidRPr="00AF0013">
        <w:rPr>
          <w:b w:val="0"/>
          <w:lang w:val="uk-UA" w:eastAsia="ko-KR"/>
        </w:rPr>
        <w:t>.</w:t>
      </w:r>
      <w:r w:rsidRPr="00AF0013">
        <w:rPr>
          <w:b w:val="0"/>
          <w:lang w:val="uk-UA"/>
        </w:rPr>
        <w:t xml:space="preserve"> ХІХ </w:t>
      </w:r>
      <w:proofErr w:type="spellStart"/>
      <w:r w:rsidRPr="00AF0013">
        <w:rPr>
          <w:b w:val="0"/>
          <w:lang w:val="uk-UA"/>
        </w:rPr>
        <w:t>ғасырда</w:t>
      </w:r>
      <w:proofErr w:type="spellEnd"/>
      <w:r w:rsidRPr="00AF0013">
        <w:rPr>
          <w:b w:val="0"/>
          <w:lang w:val="uk-UA"/>
        </w:rPr>
        <w:t xml:space="preserve"> </w:t>
      </w:r>
      <w:proofErr w:type="spellStart"/>
      <w:r w:rsidRPr="00AF0013">
        <w:rPr>
          <w:b w:val="0"/>
          <w:lang w:val="uk-UA"/>
        </w:rPr>
        <w:t>осы</w:t>
      </w:r>
      <w:proofErr w:type="spellEnd"/>
      <w:r w:rsidRPr="00AF0013">
        <w:rPr>
          <w:b w:val="0"/>
          <w:lang w:val="uk-UA"/>
        </w:rPr>
        <w:t xml:space="preserve"> </w:t>
      </w:r>
      <w:proofErr w:type="spellStart"/>
      <w:r w:rsidRPr="00AF0013">
        <w:rPr>
          <w:b w:val="0"/>
          <w:lang w:val="uk-UA"/>
        </w:rPr>
        <w:t>өңірде</w:t>
      </w:r>
      <w:proofErr w:type="spellEnd"/>
      <w:r w:rsidRPr="00AF0013">
        <w:rPr>
          <w:b w:val="0"/>
          <w:lang w:val="uk-UA"/>
        </w:rPr>
        <w:t xml:space="preserve"> </w:t>
      </w:r>
      <w:proofErr w:type="spellStart"/>
      <w:r w:rsidRPr="00AF0013">
        <w:rPr>
          <w:b w:val="0"/>
          <w:lang w:val="uk-UA"/>
        </w:rPr>
        <w:t>қазақтың</w:t>
      </w:r>
      <w:proofErr w:type="spellEnd"/>
      <w:r w:rsidRPr="00AF0013">
        <w:rPr>
          <w:b w:val="0"/>
          <w:lang w:val="uk-UA"/>
        </w:rPr>
        <w:t xml:space="preserve"> </w:t>
      </w:r>
      <w:proofErr w:type="spellStart"/>
      <w:r w:rsidRPr="00AF0013">
        <w:rPr>
          <w:b w:val="0"/>
          <w:lang w:val="uk-UA"/>
        </w:rPr>
        <w:t>шертпе</w:t>
      </w:r>
      <w:proofErr w:type="spellEnd"/>
      <w:r w:rsidRPr="00AF0013">
        <w:rPr>
          <w:b w:val="0"/>
          <w:lang w:val="uk-UA"/>
        </w:rPr>
        <w:t xml:space="preserve"> </w:t>
      </w:r>
      <w:proofErr w:type="spellStart"/>
      <w:r w:rsidRPr="00AF0013">
        <w:rPr>
          <w:b w:val="0"/>
          <w:lang w:val="uk-UA"/>
        </w:rPr>
        <w:t>күй</w:t>
      </w:r>
      <w:proofErr w:type="spellEnd"/>
      <w:r w:rsidRPr="00AF0013">
        <w:rPr>
          <w:b w:val="0"/>
          <w:lang w:val="uk-UA"/>
        </w:rPr>
        <w:t xml:space="preserve"> </w:t>
      </w:r>
      <w:proofErr w:type="spellStart"/>
      <w:r w:rsidRPr="00AF0013">
        <w:rPr>
          <w:b w:val="0"/>
          <w:lang w:val="uk-UA"/>
        </w:rPr>
        <w:t>мектебінің</w:t>
      </w:r>
      <w:proofErr w:type="spellEnd"/>
      <w:r w:rsidRPr="00AF0013">
        <w:rPr>
          <w:b w:val="0"/>
          <w:lang w:val="uk-UA"/>
        </w:rPr>
        <w:t xml:space="preserve"> </w:t>
      </w:r>
      <w:proofErr w:type="spellStart"/>
      <w:r w:rsidRPr="00AF0013">
        <w:rPr>
          <w:b w:val="0"/>
          <w:lang w:val="uk-UA"/>
        </w:rPr>
        <w:t>негізін</w:t>
      </w:r>
      <w:proofErr w:type="spellEnd"/>
      <w:r w:rsidRPr="00AF0013">
        <w:rPr>
          <w:b w:val="0"/>
          <w:lang w:val="uk-UA"/>
        </w:rPr>
        <w:t xml:space="preserve"> </w:t>
      </w:r>
      <w:proofErr w:type="spellStart"/>
      <w:r w:rsidRPr="00AF0013">
        <w:rPr>
          <w:b w:val="0"/>
          <w:lang w:val="uk-UA"/>
        </w:rPr>
        <w:t>салушы</w:t>
      </w:r>
      <w:proofErr w:type="spellEnd"/>
      <w:r w:rsidRPr="00AF0013">
        <w:rPr>
          <w:b w:val="0"/>
          <w:lang w:val="uk-UA"/>
        </w:rPr>
        <w:t xml:space="preserve"> </w:t>
      </w:r>
      <w:proofErr w:type="spellStart"/>
      <w:r w:rsidRPr="00AF0013">
        <w:rPr>
          <w:b w:val="0"/>
          <w:lang w:val="uk-UA"/>
        </w:rPr>
        <w:t>Қожеке</w:t>
      </w:r>
      <w:proofErr w:type="spellEnd"/>
      <w:r w:rsidRPr="00AF0013">
        <w:rPr>
          <w:b w:val="0"/>
          <w:lang w:val="uk-UA"/>
        </w:rPr>
        <w:t xml:space="preserve"> </w:t>
      </w:r>
      <w:proofErr w:type="spellStart"/>
      <w:r w:rsidRPr="00AF0013">
        <w:rPr>
          <w:b w:val="0"/>
          <w:lang w:val="uk-UA"/>
        </w:rPr>
        <w:t>Назарұлынан</w:t>
      </w:r>
      <w:proofErr w:type="spellEnd"/>
      <w:r w:rsidRPr="00AF0013">
        <w:rPr>
          <w:b w:val="0"/>
          <w:lang w:val="uk-UA"/>
        </w:rPr>
        <w:t xml:space="preserve"> </w:t>
      </w:r>
      <w:proofErr w:type="spellStart"/>
      <w:r w:rsidRPr="00AF0013">
        <w:rPr>
          <w:b w:val="0"/>
          <w:lang w:val="uk-UA"/>
        </w:rPr>
        <w:t>бастау</w:t>
      </w:r>
      <w:proofErr w:type="spellEnd"/>
      <w:r w:rsidRPr="00AF0013">
        <w:rPr>
          <w:b w:val="0"/>
          <w:lang w:val="uk-UA"/>
        </w:rPr>
        <w:t xml:space="preserve"> </w:t>
      </w:r>
      <w:proofErr w:type="spellStart"/>
      <w:r w:rsidRPr="00AF0013">
        <w:rPr>
          <w:b w:val="0"/>
          <w:lang w:val="uk-UA"/>
        </w:rPr>
        <w:t>алады</w:t>
      </w:r>
      <w:proofErr w:type="spellEnd"/>
      <w:r w:rsidRPr="00AF0013">
        <w:rPr>
          <w:b w:val="0"/>
          <w:lang w:val="uk-UA"/>
        </w:rPr>
        <w:t xml:space="preserve">. </w:t>
      </w:r>
      <w:proofErr w:type="spellStart"/>
      <w:r w:rsidRPr="00AF0013">
        <w:rPr>
          <w:b w:val="0"/>
          <w:lang w:val="uk-UA"/>
        </w:rPr>
        <w:t>Бұл</w:t>
      </w:r>
      <w:proofErr w:type="spellEnd"/>
      <w:r w:rsidRPr="00AF0013">
        <w:rPr>
          <w:b w:val="0"/>
          <w:lang w:val="uk-UA"/>
        </w:rPr>
        <w:t xml:space="preserve"> </w:t>
      </w:r>
      <w:proofErr w:type="spellStart"/>
      <w:r w:rsidRPr="00AF0013">
        <w:rPr>
          <w:b w:val="0"/>
          <w:lang w:val="uk-UA"/>
        </w:rPr>
        <w:t>өңірдің</w:t>
      </w:r>
      <w:proofErr w:type="spellEnd"/>
      <w:r w:rsidRPr="00AF0013">
        <w:rPr>
          <w:b w:val="0"/>
          <w:lang w:val="uk-UA"/>
        </w:rPr>
        <w:t xml:space="preserve"> </w:t>
      </w:r>
      <w:proofErr w:type="spellStart"/>
      <w:r w:rsidRPr="00AF0013">
        <w:rPr>
          <w:b w:val="0"/>
          <w:lang w:val="uk-UA"/>
        </w:rPr>
        <w:t>күй</w:t>
      </w:r>
      <w:proofErr w:type="spellEnd"/>
      <w:r w:rsidRPr="00AF0013">
        <w:rPr>
          <w:b w:val="0"/>
          <w:lang w:val="uk-UA"/>
        </w:rPr>
        <w:t xml:space="preserve"> </w:t>
      </w:r>
      <w:proofErr w:type="spellStart"/>
      <w:r w:rsidRPr="00AF0013">
        <w:rPr>
          <w:b w:val="0"/>
          <w:lang w:val="uk-UA"/>
        </w:rPr>
        <w:t>жанры</w:t>
      </w:r>
      <w:proofErr w:type="spellEnd"/>
      <w:r w:rsidRPr="00AF0013">
        <w:rPr>
          <w:b w:val="0"/>
          <w:lang w:val="uk-UA"/>
        </w:rPr>
        <w:t xml:space="preserve"> – </w:t>
      </w:r>
      <w:proofErr w:type="spellStart"/>
      <w:r w:rsidRPr="00AF0013">
        <w:rPr>
          <w:b w:val="0"/>
          <w:lang w:val="uk-UA"/>
        </w:rPr>
        <w:t>көне</w:t>
      </w:r>
      <w:proofErr w:type="spellEnd"/>
      <w:r w:rsidRPr="00AF0013">
        <w:rPr>
          <w:b w:val="0"/>
          <w:lang w:val="uk-UA"/>
        </w:rPr>
        <w:t xml:space="preserve"> </w:t>
      </w:r>
      <w:proofErr w:type="spellStart"/>
      <w:r w:rsidRPr="00AF0013">
        <w:rPr>
          <w:b w:val="0"/>
          <w:lang w:val="uk-UA"/>
        </w:rPr>
        <w:t>аңыз</w:t>
      </w:r>
      <w:proofErr w:type="spellEnd"/>
      <w:r w:rsidRPr="00AF0013">
        <w:rPr>
          <w:b w:val="0"/>
          <w:lang w:val="uk-UA"/>
        </w:rPr>
        <w:t xml:space="preserve"> </w:t>
      </w:r>
      <w:proofErr w:type="spellStart"/>
      <w:r w:rsidRPr="00AF0013">
        <w:rPr>
          <w:b w:val="0"/>
          <w:lang w:val="uk-UA"/>
        </w:rPr>
        <w:t>күйлер</w:t>
      </w:r>
      <w:proofErr w:type="spellEnd"/>
      <w:r w:rsidRPr="00AF0013">
        <w:rPr>
          <w:b w:val="0"/>
          <w:lang w:val="uk-UA"/>
        </w:rPr>
        <w:t xml:space="preserve"> </w:t>
      </w:r>
      <w:proofErr w:type="spellStart"/>
      <w:r w:rsidRPr="00AF0013">
        <w:rPr>
          <w:b w:val="0"/>
          <w:lang w:val="uk-UA"/>
        </w:rPr>
        <w:t>тобы</w:t>
      </w:r>
      <w:proofErr w:type="spellEnd"/>
      <w:r w:rsidRPr="00AF0013">
        <w:rPr>
          <w:b w:val="0"/>
          <w:lang w:val="uk-UA"/>
        </w:rPr>
        <w:t xml:space="preserve">, </w:t>
      </w:r>
      <w:proofErr w:type="spellStart"/>
      <w:r w:rsidRPr="00AF0013">
        <w:rPr>
          <w:b w:val="0"/>
          <w:lang w:val="uk-UA"/>
        </w:rPr>
        <w:t>жоқтау</w:t>
      </w:r>
      <w:proofErr w:type="spellEnd"/>
      <w:r w:rsidRPr="00AF0013">
        <w:rPr>
          <w:b w:val="0"/>
          <w:lang w:val="uk-UA"/>
        </w:rPr>
        <w:t xml:space="preserve"> </w:t>
      </w:r>
      <w:proofErr w:type="spellStart"/>
      <w:r w:rsidRPr="00AF0013">
        <w:rPr>
          <w:b w:val="0"/>
          <w:lang w:val="uk-UA"/>
        </w:rPr>
        <w:t>күйлер</w:t>
      </w:r>
      <w:proofErr w:type="spellEnd"/>
      <w:r w:rsidRPr="00AF0013">
        <w:rPr>
          <w:b w:val="0"/>
          <w:lang w:val="uk-UA"/>
        </w:rPr>
        <w:t>, «</w:t>
      </w:r>
      <w:proofErr w:type="spellStart"/>
      <w:r w:rsidRPr="00AF0013">
        <w:rPr>
          <w:b w:val="0"/>
          <w:lang w:val="uk-UA"/>
        </w:rPr>
        <w:t>Кеңес</w:t>
      </w:r>
      <w:proofErr w:type="spellEnd"/>
      <w:r w:rsidRPr="00AF0013">
        <w:rPr>
          <w:b w:val="0"/>
          <w:lang w:val="uk-UA"/>
        </w:rPr>
        <w:t>», «</w:t>
      </w:r>
      <w:proofErr w:type="spellStart"/>
      <w:r w:rsidRPr="00AF0013">
        <w:rPr>
          <w:b w:val="0"/>
          <w:lang w:val="uk-UA"/>
        </w:rPr>
        <w:t>Аққу</w:t>
      </w:r>
      <w:proofErr w:type="spellEnd"/>
      <w:r w:rsidRPr="00AF0013">
        <w:rPr>
          <w:b w:val="0"/>
          <w:lang w:val="uk-UA"/>
        </w:rPr>
        <w:t xml:space="preserve">» </w:t>
      </w:r>
      <w:proofErr w:type="spellStart"/>
      <w:r w:rsidRPr="00AF0013">
        <w:rPr>
          <w:b w:val="0"/>
          <w:lang w:val="uk-UA"/>
        </w:rPr>
        <w:t>к</w:t>
      </w:r>
      <w:r>
        <w:rPr>
          <w:b w:val="0"/>
          <w:lang w:val="uk-UA"/>
        </w:rPr>
        <w:t>үйлер</w:t>
      </w:r>
      <w:proofErr w:type="spellEnd"/>
      <w:r>
        <w:rPr>
          <w:b w:val="0"/>
          <w:lang w:val="uk-UA"/>
        </w:rPr>
        <w:t xml:space="preserve"> </w:t>
      </w:r>
      <w:proofErr w:type="spellStart"/>
      <w:r>
        <w:rPr>
          <w:b w:val="0"/>
          <w:lang w:val="uk-UA"/>
        </w:rPr>
        <w:t>топтамасымен</w:t>
      </w:r>
      <w:proofErr w:type="spellEnd"/>
      <w:r>
        <w:rPr>
          <w:b w:val="0"/>
          <w:lang w:val="uk-UA"/>
        </w:rPr>
        <w:t xml:space="preserve"> </w:t>
      </w:r>
      <w:proofErr w:type="spellStart"/>
      <w:r>
        <w:rPr>
          <w:b w:val="0"/>
          <w:lang w:val="uk-UA"/>
        </w:rPr>
        <w:t>өзгеше</w:t>
      </w:r>
      <w:proofErr w:type="spellEnd"/>
      <w:r>
        <w:rPr>
          <w:b w:val="0"/>
          <w:lang w:val="uk-UA"/>
        </w:rPr>
        <w:t xml:space="preserve"> </w:t>
      </w:r>
      <w:proofErr w:type="spellStart"/>
      <w:r>
        <w:rPr>
          <w:b w:val="0"/>
          <w:lang w:val="uk-UA"/>
        </w:rPr>
        <w:t>мектеп</w:t>
      </w:r>
      <w:proofErr w:type="spellEnd"/>
      <w:r w:rsidRPr="00AF0013">
        <w:rPr>
          <w:b w:val="0"/>
          <w:lang w:val="uk-UA"/>
        </w:rPr>
        <w:t xml:space="preserve"> </w:t>
      </w:r>
      <w:r w:rsidR="002C2BA0">
        <w:rPr>
          <w:b w:val="0"/>
        </w:rPr>
        <w:t>[11</w:t>
      </w:r>
      <w:r w:rsidRPr="00AF0013">
        <w:rPr>
          <w:b w:val="0"/>
        </w:rPr>
        <w:t>]</w:t>
      </w:r>
      <w:r>
        <w:rPr>
          <w:b w:val="0"/>
        </w:rPr>
        <w:t>.</w:t>
      </w:r>
    </w:p>
    <w:p w:rsidR="00076E47" w:rsidRPr="00AF0013" w:rsidRDefault="00076E47" w:rsidP="00076E47">
      <w:pPr>
        <w:pStyle w:val="2"/>
        <w:tabs>
          <w:tab w:val="left" w:pos="851"/>
        </w:tabs>
        <w:ind w:firstLine="567"/>
        <w:rPr>
          <w:rFonts w:ascii="Times New Roman" w:hAnsi="Times New Roman"/>
          <w:szCs w:val="28"/>
        </w:rPr>
      </w:pPr>
      <w:r w:rsidRPr="00AF0013">
        <w:rPr>
          <w:rFonts w:ascii="Times New Roman" w:hAnsi="Times New Roman"/>
          <w:bCs/>
          <w:szCs w:val="28"/>
          <w:shd w:val="clear" w:color="auto" w:fill="FFFFFF"/>
        </w:rPr>
        <w:t>Аталмыш еңбектің негізі болып отырған Қарағанды облысының тарихы</w:t>
      </w:r>
      <w:r w:rsidRPr="00AF0013">
        <w:rPr>
          <w:rFonts w:ascii="Times New Roman" w:hAnsi="Times New Roman"/>
          <w:szCs w:val="28"/>
          <w:shd w:val="clear" w:color="auto" w:fill="FFFFFF"/>
        </w:rPr>
        <w:t xml:space="preserve"> 1932 жылы орталығы Петропавл қаласы болып белгіленуінен бастау алады. 1936 жылы Қарағанды облысы екіге бөлініп, бірі - </w:t>
      </w:r>
      <w:r w:rsidRPr="00AF0013">
        <w:rPr>
          <w:rFonts w:ascii="Times New Roman" w:hAnsi="Times New Roman"/>
          <w:szCs w:val="28"/>
        </w:rPr>
        <w:t>Солтүстік Қазақстан</w:t>
      </w:r>
      <w:r w:rsidRPr="00AF0013">
        <w:rPr>
          <w:rFonts w:ascii="Times New Roman" w:hAnsi="Times New Roman"/>
          <w:szCs w:val="28"/>
          <w:shd w:val="clear" w:color="auto" w:fill="FFFFFF"/>
        </w:rPr>
        <w:t xml:space="preserve"> аталып, екіншісі Қарағанды қаласы және 14 аудан қараған жаңа аймаққа айналды.</w:t>
      </w:r>
      <w:r w:rsidRPr="00AF0013">
        <w:rPr>
          <w:rFonts w:ascii="Times New Roman" w:hAnsi="Times New Roman"/>
          <w:szCs w:val="28"/>
        </w:rPr>
        <w:t xml:space="preserve"> </w:t>
      </w:r>
      <w:r w:rsidRPr="00AF0013">
        <w:rPr>
          <w:rFonts w:ascii="Times New Roman" w:hAnsi="Times New Roman"/>
          <w:szCs w:val="28"/>
          <w:shd w:val="clear" w:color="auto" w:fill="FFFFFF"/>
        </w:rPr>
        <w:t>Солтүстігінде Ақмола, Павлодар, шығысында</w:t>
      </w:r>
      <w:r w:rsidRPr="00AF0013">
        <w:rPr>
          <w:rStyle w:val="apple-converted-space"/>
          <w:rFonts w:ascii="Times New Roman" w:hAnsi="Times New Roman"/>
          <w:szCs w:val="28"/>
          <w:shd w:val="clear" w:color="auto" w:fill="FFFFFF"/>
        </w:rPr>
        <w:t> </w:t>
      </w:r>
      <w:r w:rsidRPr="00AF0013">
        <w:rPr>
          <w:rFonts w:ascii="Times New Roman" w:hAnsi="Times New Roman"/>
          <w:szCs w:val="28"/>
        </w:rPr>
        <w:t>Шығыс Қазақстан</w:t>
      </w:r>
      <w:r w:rsidRPr="00AF0013">
        <w:rPr>
          <w:rFonts w:ascii="Times New Roman" w:hAnsi="Times New Roman"/>
          <w:szCs w:val="28"/>
          <w:shd w:val="clear" w:color="auto" w:fill="FFFFFF"/>
        </w:rPr>
        <w:t>, оңтүстігінде Қызылорда, Оңтүстік Қазақстан, Тараз, батысында Ақтөбе, Қостанай облыстарымен шектеседі. Орта жүздің ірі руларының бірі арғындардың негізгі бұқарасы Орталық Қазақстанда шоғырланғаны белгілі.</w:t>
      </w:r>
      <w:r w:rsidRPr="00AF0013">
        <w:rPr>
          <w:rStyle w:val="apple-converted-space"/>
          <w:rFonts w:ascii="Times New Roman" w:hAnsi="Times New Roman"/>
          <w:szCs w:val="28"/>
          <w:shd w:val="clear" w:color="auto" w:fill="FFFFFF"/>
        </w:rPr>
        <w:t> </w:t>
      </w:r>
      <w:r w:rsidRPr="00AF0013">
        <w:rPr>
          <w:rFonts w:ascii="Times New Roman" w:eastAsia="Calibri" w:hAnsi="Times New Roman"/>
          <w:szCs w:val="28"/>
        </w:rPr>
        <w:t xml:space="preserve"> </w:t>
      </w:r>
      <w:r w:rsidRPr="00AF0013">
        <w:rPr>
          <w:rFonts w:ascii="Times New Roman" w:hAnsi="Times New Roman"/>
          <w:color w:val="000000"/>
          <w:szCs w:val="28"/>
        </w:rPr>
        <w:t>Еліміздің орталық, шығыс және солтүстік аймақтарын алып жатқан  өлкені қазақта «Арқа» деп атайды.</w:t>
      </w:r>
    </w:p>
    <w:p w:rsidR="00076E47" w:rsidRPr="00AF0013" w:rsidRDefault="00076E47" w:rsidP="00076E47">
      <w:pPr>
        <w:pStyle w:val="2"/>
        <w:tabs>
          <w:tab w:val="left" w:pos="851"/>
        </w:tabs>
        <w:ind w:firstLine="567"/>
        <w:rPr>
          <w:rFonts w:ascii="Times New Roman" w:eastAsia="Calibri" w:hAnsi="Times New Roman"/>
          <w:szCs w:val="28"/>
        </w:rPr>
      </w:pPr>
      <w:r w:rsidRPr="00AF0013">
        <w:rPr>
          <w:rFonts w:ascii="Times New Roman" w:hAnsi="Times New Roman"/>
          <w:color w:val="000000"/>
          <w:szCs w:val="28"/>
        </w:rPr>
        <w:t xml:space="preserve"> Осы өңірде домбырашылық, күйшілік дәстүр де, ертеден қалыптасып, кеңінен қанат жайған. Осыған орай музыкатану саласында «Арқа күйшілік дәстүрі» деген атау орнығып отыр. </w:t>
      </w:r>
      <w:r w:rsidRPr="00AF0013">
        <w:rPr>
          <w:rFonts w:ascii="Times New Roman" w:eastAsia="Calibri" w:hAnsi="Times New Roman"/>
          <w:szCs w:val="28"/>
        </w:rPr>
        <w:t xml:space="preserve">Арқа күйшілік дәстүрі – Тәттімбет, Сайдалы Сары Тоқа, Ықылас, Дайрабай дәуірінде шырқау биікке көтерілгендігі хақ. Ұлы өнердің құдыретіне табынып, осы мектептің одан әрі құлпыра дами түсуіне шапағатын тигізген Итаяқ, Қыздарбек, Әшімтай, Баубек тәрізді дүлдүл күйшілер легі жалғастырады. </w:t>
      </w:r>
    </w:p>
    <w:p w:rsidR="00076E47" w:rsidRPr="00AF0013" w:rsidRDefault="00076E47" w:rsidP="00076E47">
      <w:pPr>
        <w:tabs>
          <w:tab w:val="left" w:pos="851"/>
        </w:tabs>
        <w:ind w:firstLine="567"/>
        <w:rPr>
          <w:b w:val="0"/>
        </w:rPr>
      </w:pPr>
      <w:r w:rsidRPr="00AF0013">
        <w:rPr>
          <w:rFonts w:eastAsia="Calibri"/>
          <w:b w:val="0"/>
        </w:rPr>
        <w:t>Арқа күйшілік дәстүрінің өзі ішінара бірнеше орындаушылық мектептерге жіктеледі және ондағы күй шерту үлгісінде аса айырмашылық болмағанымен, күйдің ішкі интонациялық даму табиғаты әртүрлі қалыпта. «Бұл пікірді алғаш қозғап, жүйелі зерттеу жүргізген көрнекті ғалымымыз – Ақселеу Сейдімбек»</w:t>
      </w:r>
      <w:r w:rsidR="002C2BA0">
        <w:rPr>
          <w:b w:val="0"/>
        </w:rPr>
        <w:t>[14</w:t>
      </w:r>
      <w:r w:rsidRPr="00AF0013">
        <w:rPr>
          <w:b w:val="0"/>
        </w:rPr>
        <w:t>, 13 б.].</w:t>
      </w:r>
    </w:p>
    <w:p w:rsidR="00076E47" w:rsidRPr="00AF0013" w:rsidRDefault="00076E47" w:rsidP="00076E47">
      <w:pPr>
        <w:tabs>
          <w:tab w:val="left" w:pos="851"/>
        </w:tabs>
        <w:ind w:firstLine="567"/>
        <w:rPr>
          <w:rFonts w:eastAsia="Calibri"/>
          <w:b w:val="0"/>
        </w:rPr>
      </w:pPr>
      <w:r w:rsidRPr="00AF0013">
        <w:rPr>
          <w:rFonts w:eastAsia="Calibri"/>
          <w:b w:val="0"/>
        </w:rPr>
        <w:t>Тоқырауын (Балхаш, Ақтоғай өңірлері) орындаушылық мектебі, өкілдері – Әшімтай Қарымсақұлы, қобызшы Томайұлы Шалғынбай, Тілешұлы Әшірбек, Ахметжан Сармантайұлы, Тәңкінің Мұқсиыны, Сатан, Аққыз Ахметова,  Манарбек Ержанов, Аман Шөменов, Әпике Әбенова, Мағауия Хамзин,  Жақсылық Омашев, Қалкен Қасымов.</w:t>
      </w:r>
    </w:p>
    <w:p w:rsidR="00076E47" w:rsidRPr="00AF0013" w:rsidRDefault="00076E47" w:rsidP="00076E47">
      <w:pPr>
        <w:tabs>
          <w:tab w:val="left" w:pos="851"/>
        </w:tabs>
        <w:ind w:firstLine="567"/>
        <w:rPr>
          <w:rFonts w:eastAsia="Calibri"/>
          <w:b w:val="0"/>
        </w:rPr>
      </w:pPr>
      <w:r w:rsidRPr="00AF0013">
        <w:rPr>
          <w:rFonts w:eastAsia="Calibri"/>
          <w:b w:val="0"/>
        </w:rPr>
        <w:t xml:space="preserve">Жаңа арқа орындаушылық мектебі, өкілдері – Тоқа Шоңманұлы, Дайрабай Ерназарұлы, Сейфолла (Сәкеннің әкесі), Ықылас Дүкенұлы, </w:t>
      </w:r>
      <w:r w:rsidRPr="00AF0013">
        <w:rPr>
          <w:rFonts w:eastAsia="Calibri"/>
          <w:b w:val="0"/>
        </w:rPr>
        <w:lastRenderedPageBreak/>
        <w:t xml:space="preserve">Боранқұл Көшмағамбетұлы, Ыбырай Байсейітұлы, Амантай Бозмағамбетұлы, Мұхит Битенов, Фазыл Тұтқабеков, Мейрам Ұлмағамбетов, Мұхамеджан Тілеуханов, Ахат Байбосынов, Алпысбай Тұрсынбеков, Жанболат Әбілдинов. </w:t>
      </w:r>
    </w:p>
    <w:p w:rsidR="00076E47" w:rsidRPr="00AF0013" w:rsidRDefault="00076E47" w:rsidP="00076E47">
      <w:pPr>
        <w:tabs>
          <w:tab w:val="left" w:pos="851"/>
        </w:tabs>
        <w:ind w:firstLine="567"/>
        <w:rPr>
          <w:rFonts w:eastAsia="Calibri"/>
          <w:b w:val="0"/>
        </w:rPr>
      </w:pPr>
      <w:r w:rsidRPr="00AF0013">
        <w:rPr>
          <w:rFonts w:eastAsia="Calibri"/>
          <w:b w:val="0"/>
        </w:rPr>
        <w:t xml:space="preserve">Ақсу-Аюлы орындаушылық мектебі, өкілдері – Итаяқ, Қыздарбек Төребайұлы, Айдостың Сембегі, Әбди Рысбекұлы, Мақаш Сәдуақасұлы,  Әбікен Хасенов, Бегімсал Орынбеков, Дәулетбек Сәдуақасов, Орал Исатаев. </w:t>
      </w:r>
    </w:p>
    <w:p w:rsidR="00076E47" w:rsidRPr="00AF0013" w:rsidRDefault="00076E47" w:rsidP="00076E47">
      <w:pPr>
        <w:pStyle w:val="a3"/>
        <w:tabs>
          <w:tab w:val="left" w:pos="851"/>
        </w:tabs>
        <w:ind w:firstLine="567"/>
        <w:jc w:val="both"/>
        <w:rPr>
          <w:rFonts w:ascii="Times New Roman" w:eastAsia="Times New Roman" w:hAnsi="Times New Roman" w:cs="Times New Roman"/>
          <w:sz w:val="28"/>
          <w:szCs w:val="28"/>
          <w:lang w:val="kk-KZ"/>
        </w:rPr>
      </w:pPr>
      <w:r w:rsidRPr="00AF0013">
        <w:rPr>
          <w:rFonts w:ascii="Times New Roman" w:hAnsi="Times New Roman" w:cs="Times New Roman"/>
          <w:sz w:val="28"/>
          <w:szCs w:val="28"/>
          <w:lang w:val="kk-KZ"/>
        </w:rPr>
        <w:t xml:space="preserve">«Жалпы, зерттеушілер күй дегеннің Отаны – Алтай деп есептейді. Өйткені, архаикалық (бағзы) күйлер Алтайдан шыққан. </w:t>
      </w:r>
      <w:r w:rsidRPr="00AF0013">
        <w:rPr>
          <w:rFonts w:ascii="Times New Roman" w:eastAsia="Calibri" w:hAnsi="Times New Roman" w:cs="Times New Roman"/>
          <w:sz w:val="28"/>
          <w:szCs w:val="28"/>
          <w:lang w:val="kk-KZ"/>
        </w:rPr>
        <w:t xml:space="preserve"> </w:t>
      </w:r>
      <w:r w:rsidRPr="00AF0013">
        <w:rPr>
          <w:rFonts w:ascii="Times New Roman" w:eastAsia="Times New Roman" w:hAnsi="Times New Roman" w:cs="Times New Roman"/>
          <w:sz w:val="28"/>
          <w:szCs w:val="28"/>
          <w:lang w:val="kk-KZ"/>
        </w:rPr>
        <w:t>«</w:t>
      </w:r>
      <w:r w:rsidRPr="00AF0013">
        <w:rPr>
          <w:rFonts w:ascii="Times New Roman" w:eastAsia="Calibri" w:hAnsi="Times New Roman" w:cs="Times New Roman"/>
          <w:sz w:val="28"/>
          <w:szCs w:val="28"/>
          <w:lang w:val="kk-KZ"/>
        </w:rPr>
        <w:t xml:space="preserve">Шертпе өнерінің белді өкілі - Байжігіттің күйлерінен тек Шығыс өлке емес, қазақтың барлық күй мектептеріне ортақ қайырымдарды кездестіруге болады. Айтпағымыз, қазіргі шертпе күй мектептерінің қалыптасуының басы – қасиетті Алтай жерінен бастау алады деген тұжырым» </w:t>
      </w:r>
      <w:r w:rsidR="002C2BA0">
        <w:rPr>
          <w:rFonts w:ascii="Times New Roman" w:eastAsia="Times New Roman" w:hAnsi="Times New Roman" w:cs="Times New Roman"/>
          <w:sz w:val="28"/>
          <w:szCs w:val="28"/>
          <w:lang w:val="kk-KZ"/>
        </w:rPr>
        <w:t>[1</w:t>
      </w:r>
      <w:r w:rsidRPr="00AF0013">
        <w:rPr>
          <w:rFonts w:ascii="Times New Roman" w:eastAsia="Times New Roman" w:hAnsi="Times New Roman" w:cs="Times New Roman"/>
          <w:sz w:val="28"/>
          <w:szCs w:val="28"/>
          <w:lang w:val="kk-KZ"/>
        </w:rPr>
        <w:t>4, 13 б.] –</w:t>
      </w:r>
      <w:r w:rsidRPr="00AF0013">
        <w:rPr>
          <w:rFonts w:ascii="Times New Roman" w:eastAsia="Calibri" w:hAnsi="Times New Roman" w:cs="Times New Roman"/>
          <w:sz w:val="28"/>
          <w:szCs w:val="28"/>
          <w:lang w:val="kk-KZ"/>
        </w:rPr>
        <w:t xml:space="preserve">деген дәйекті пікірлер де аз емес. </w:t>
      </w:r>
    </w:p>
    <w:p w:rsidR="00076E47" w:rsidRPr="00AF0013" w:rsidRDefault="00076E47" w:rsidP="00076E47">
      <w:pPr>
        <w:tabs>
          <w:tab w:val="left" w:pos="851"/>
        </w:tabs>
        <w:autoSpaceDE w:val="0"/>
        <w:autoSpaceDN w:val="0"/>
        <w:adjustRightInd w:val="0"/>
        <w:ind w:firstLine="567"/>
        <w:rPr>
          <w:b w:val="0"/>
        </w:rPr>
      </w:pPr>
      <w:r w:rsidRPr="00AF0013">
        <w:rPr>
          <w:rFonts w:eastAsia="Calibri"/>
          <w:b w:val="0"/>
        </w:rPr>
        <w:t>Аталмыш аймақтың күйшілік өнерін алғаш зерттеп, ноталық жазбаға түсуіне зор ықпалын тигізген – академик А.Қ.Жұбанов.</w:t>
      </w:r>
      <w:r w:rsidRPr="00AF0013">
        <w:rPr>
          <w:b w:val="0"/>
          <w:shd w:val="clear" w:color="auto" w:fill="FFFFFF"/>
        </w:rPr>
        <w:t xml:space="preserve"> Арқа күйшілік мектебінің дамуына Қазақстанның халық әртісі М.Хамзиннің көп еңбек сіңіргенін атап өткеніміз жөн. Ол шертпе күйдің жаңаша тартылу үлгісін дамытты, ескі күйлердің жібін үзбей отырып, осы салада өз жанынан да көптеген керемет дүниелер шығарды.</w:t>
      </w:r>
      <w:r w:rsidRPr="00AF0013">
        <w:rPr>
          <w:rStyle w:val="apple-converted-space"/>
          <w:b w:val="0"/>
          <w:shd w:val="clear" w:color="auto" w:fill="FFFFFF"/>
        </w:rPr>
        <w:t> </w:t>
      </w:r>
      <w:r w:rsidRPr="00AF0013">
        <w:rPr>
          <w:rFonts w:eastAsia="Calibri"/>
          <w:b w:val="0"/>
        </w:rPr>
        <w:t xml:space="preserve"> Ал, 1960-жылдары арқа өңірінің күйшілерінің шығармашылығын алғаш зерттеп, ноталық жазбаларын түйіндеген музыка зерттеушісі, белгілі күйші -  Уәли Бекенов, оның «Шертпе күй шеберлері», «Күй табиғаты» атты кітаптары шертпе күй мұрасына қатысты аса құнды ғылыми-әдістемелік еңбектер болып табылады. Сонымен қатар У.Бекенов – 1971 жылы Қазақ ұлттық консерваториясында шертпе күй класын алғаш ұйымдастырушы, әрі ұстаздық еткен домбырашы. 1988 жылы Е.Үсеновтың құрастыруымен «Сарыжайлау» атты Тәттімбет күйлерінің  жинағы алғаш жарыққа шықты, 2005 жылы А.Тоқтаған мен М.Әбуғазының редакциясымен толықтырылып қайта баспаға берілді. Қазақ күй өнерін тың бағытпен зерттеуге ден қойған белгілі күйші Ж.Жүзбаевтың «Қазақтың шертпе күй</w:t>
      </w:r>
      <w:r w:rsidRPr="00AF0013">
        <w:rPr>
          <w:rFonts w:eastAsia="Calibri"/>
          <w:b w:val="0"/>
        </w:rPr>
        <w:softHyphen/>
        <w:t>лері», «Шертпе күйдің төрт мекте</w:t>
      </w:r>
      <w:r w:rsidRPr="00AF0013">
        <w:rPr>
          <w:rFonts w:eastAsia="Calibri"/>
          <w:b w:val="0"/>
        </w:rPr>
        <w:softHyphen/>
        <w:t>бі» атты зерттеу ең</w:t>
      </w:r>
      <w:r w:rsidRPr="00AF0013">
        <w:rPr>
          <w:rFonts w:eastAsia="Calibri"/>
          <w:b w:val="0"/>
        </w:rPr>
        <w:softHyphen/>
        <w:t>бектері жарық көрді. Шертпе күй туралы ғылыми зерттеу жүргізіп, арнайы кітаптар жазған ғалымдарымыз – А.Жұбанов, У.Бекенов, М.Айтқалиев, А.Сейдімбек, Ә.Мұхамбетова, П.Шегебаев, Р.Малдыбаева, Т.Әсемқұлов.</w:t>
      </w:r>
      <w:r w:rsidRPr="00AF0013">
        <w:rPr>
          <w:b w:val="0"/>
        </w:rPr>
        <w:t xml:space="preserve"> </w:t>
      </w:r>
      <w:r w:rsidRPr="00AF0013">
        <w:rPr>
          <w:rFonts w:eastAsia="Calibri"/>
          <w:b w:val="0"/>
        </w:rPr>
        <w:t>Жалпы, шертпе күйшілік өнердің негізгі төрт ошағын және оны тармақтарға бөліп сараптаған халық музыкасын зерттеуші, күйші – Базаралы Мүптекеев.</w:t>
      </w:r>
    </w:p>
    <w:p w:rsidR="00076E47" w:rsidRPr="00AF0013" w:rsidRDefault="00076E47" w:rsidP="00076E47">
      <w:pPr>
        <w:tabs>
          <w:tab w:val="left" w:pos="851"/>
        </w:tabs>
        <w:autoSpaceDE w:val="0"/>
        <w:autoSpaceDN w:val="0"/>
        <w:adjustRightInd w:val="0"/>
        <w:ind w:firstLine="567"/>
        <w:rPr>
          <w:b w:val="0"/>
        </w:rPr>
      </w:pPr>
      <w:r w:rsidRPr="00AF0013">
        <w:rPr>
          <w:b w:val="0"/>
        </w:rPr>
        <w:t xml:space="preserve">Арқа өнері, Арқа күйшілері жайлы бұрын атүсті айтылып жүрген Итаяқ, Әбди, Қыздарбек, Сембек күйшілерге байланысты құнды деректерді Ақселеу ағаның классикалық ғылыми «Қазақтың күй өнері» атты еңбегінен көруге болады.   Жалпы, өнер иесін қарап отыратын болсақ, тым танымал болуы, не болмаса деректің аз айтылуы артында қалған адамдардың «жоқшы» болуына байланысты, жоғымызды түгелдейтін ізденушілерге байланысты деп білеміз. </w:t>
      </w:r>
    </w:p>
    <w:p w:rsidR="00076E47" w:rsidRPr="00E8046E" w:rsidRDefault="00076E47" w:rsidP="00076E47">
      <w:pPr>
        <w:tabs>
          <w:tab w:val="left" w:pos="851"/>
        </w:tabs>
        <w:autoSpaceDE w:val="0"/>
        <w:autoSpaceDN w:val="0"/>
        <w:adjustRightInd w:val="0"/>
        <w:ind w:firstLine="567"/>
        <w:rPr>
          <w:rStyle w:val="FontStyle11"/>
          <w:rFonts w:eastAsia="Calibri"/>
          <w:b w:val="0"/>
          <w:bCs/>
          <w:sz w:val="28"/>
          <w:szCs w:val="28"/>
        </w:rPr>
      </w:pPr>
      <w:r w:rsidRPr="00E8046E">
        <w:rPr>
          <w:rStyle w:val="FontStyle11"/>
          <w:rFonts w:eastAsia="Calibri"/>
          <w:b w:val="0"/>
          <w:bCs/>
          <w:sz w:val="28"/>
          <w:szCs w:val="28"/>
        </w:rPr>
        <w:t xml:space="preserve">Қорытындылай келе, кейінгі зерттеу мәліметтеріне орай «төкпе» және «шертпе» дәстүрлі күйшілік аймақ тек орындаушылық, күйдің композициялық құрылымы, ладтық жүйесі мен пернелік үлгілері, т.б. </w:t>
      </w:r>
      <w:r w:rsidRPr="00E8046E">
        <w:rPr>
          <w:rStyle w:val="FontStyle11"/>
          <w:rFonts w:eastAsia="Calibri"/>
          <w:b w:val="0"/>
          <w:bCs/>
          <w:sz w:val="28"/>
          <w:szCs w:val="28"/>
        </w:rPr>
        <w:lastRenderedPageBreak/>
        <w:t xml:space="preserve">негізімен бірге, Қазақстан аймағы  әлемдік түркі музыка мәдениетінде орын алған </w:t>
      </w:r>
      <w:r w:rsidRPr="00E8046E">
        <w:rPr>
          <w:b w:val="0"/>
        </w:rPr>
        <w:t>екі өркениет</w:t>
      </w:r>
      <w:r w:rsidRPr="00E8046E">
        <w:rPr>
          <w:rStyle w:val="FontStyle11"/>
          <w:rFonts w:eastAsia="Calibri"/>
          <w:b w:val="0"/>
          <w:bCs/>
          <w:sz w:val="28"/>
          <w:szCs w:val="28"/>
        </w:rPr>
        <w:t xml:space="preserve"> (Батыс пен Шығыс) түйіскен жерінде </w:t>
      </w:r>
      <w:r w:rsidRPr="00E8046E">
        <w:rPr>
          <w:b w:val="0"/>
        </w:rPr>
        <w:t>орналасқандықтан, м</w:t>
      </w:r>
      <w:r w:rsidRPr="00E8046E">
        <w:rPr>
          <w:rStyle w:val="FontStyle11"/>
          <w:rFonts w:eastAsia="Calibri"/>
          <w:b w:val="0"/>
          <w:bCs/>
          <w:sz w:val="28"/>
          <w:szCs w:val="28"/>
        </w:rPr>
        <w:t>узыкалық стиліне байланысты батыс (төкпе)  аймақтары – батыстүркілік (түркі-ирандық) мәдениет тарамына,  «Шығыс» (шертпе) аймақтары – шығыстүркілік (түркі-моңғолдық) мәдениет тарамына жатады деген тұжырым.</w:t>
      </w:r>
    </w:p>
    <w:p w:rsidR="00076E47" w:rsidRPr="00AF0013" w:rsidRDefault="00076E47" w:rsidP="00076E47">
      <w:pPr>
        <w:pStyle w:val="a6"/>
        <w:numPr>
          <w:ilvl w:val="0"/>
          <w:numId w:val="1"/>
        </w:numPr>
        <w:tabs>
          <w:tab w:val="left" w:pos="851"/>
        </w:tabs>
        <w:autoSpaceDE w:val="0"/>
        <w:autoSpaceDN w:val="0"/>
        <w:adjustRightInd w:val="0"/>
        <w:spacing w:after="0" w:line="240" w:lineRule="auto"/>
        <w:ind w:left="0" w:firstLine="567"/>
        <w:jc w:val="both"/>
        <w:rPr>
          <w:rFonts w:ascii="Times New Roman" w:eastAsia="Calibri" w:hAnsi="Times New Roman" w:cs="Times New Roman"/>
          <w:bCs/>
          <w:sz w:val="28"/>
          <w:szCs w:val="28"/>
          <w:lang w:val="kk-KZ" w:eastAsia="ru-RU"/>
        </w:rPr>
      </w:pPr>
      <w:r w:rsidRPr="00AF0013">
        <w:rPr>
          <w:rStyle w:val="FontStyle11"/>
          <w:rFonts w:eastAsia="Calibri"/>
          <w:bCs/>
          <w:sz w:val="28"/>
          <w:szCs w:val="28"/>
          <w:lang w:val="kk-KZ" w:eastAsia="ru-RU"/>
        </w:rPr>
        <w:t xml:space="preserve">Қазақтың аспаптық өнерінде халықтық терминология, оның ішінде орындаушылық дәстүрге байланысты күй мән-мағынасын түсінуге үлкен септігі бар. Әсіресе, шертпе күй орындаушылық ерекшеліктерінің өзіндік халықтық терминологиясы қалыптасқан. Атап айтар болсақ, күй қағыстарында: </w:t>
      </w:r>
      <w:r w:rsidRPr="00AF0013">
        <w:rPr>
          <w:rFonts w:ascii="Times New Roman" w:hAnsi="Times New Roman" w:cs="Times New Roman"/>
          <w:sz w:val="28"/>
          <w:szCs w:val="28"/>
          <w:lang w:val="kk-KZ"/>
        </w:rPr>
        <w:t>шертпе қағыс, ілме қағыс, теріс қағыс, қосақ серпу, сүйретпе қағу, дара шертіс, көсіп шерту, қымтап шертіс, дара ілме, табандату т.б. сан түрлі шерту әдістерінің орындалуын айқындауға болады.</w:t>
      </w:r>
    </w:p>
    <w:p w:rsidR="00076E47" w:rsidRPr="00AF0013" w:rsidRDefault="00076E47" w:rsidP="00076E47">
      <w:pPr>
        <w:pStyle w:val="a6"/>
        <w:numPr>
          <w:ilvl w:val="0"/>
          <w:numId w:val="1"/>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kk-KZ"/>
        </w:rPr>
      </w:pPr>
      <w:r w:rsidRPr="00AF0013">
        <w:rPr>
          <w:rFonts w:ascii="Times New Roman" w:hAnsi="Times New Roman" w:cs="Times New Roman"/>
          <w:sz w:val="28"/>
          <w:szCs w:val="28"/>
          <w:lang w:val="kk-KZ"/>
        </w:rPr>
        <w:t>Халықтық терминологиядағы перне атаулары да күй мағынасының қазақтың дүниетанымдық салт-дәстүрмен, мифологиялық, тұрмыс-тіршілігіне байланысты сабақтас («мұңлық», «жетім», «жуас», «емірелі», т.б. перне атаулары). Сонымен бірге, аспаптық орындаушылық негізінің ажырамас бөлігі деуге болады («жылжымалы перне», «бос перне», «қашаған перне», «табалдырық перне», т.б.). Күйдің композициялық құрылымында әр перненің өзіндік функциясының айқындылығын айғақтайтын да осы халықтық терминология.  Өңірлік мектептер мен өкілдері  жіктелді.</w:t>
      </w:r>
    </w:p>
    <w:p w:rsidR="00076E47" w:rsidRDefault="00076E47" w:rsidP="00076E47">
      <w:pPr>
        <w:tabs>
          <w:tab w:val="left" w:pos="851"/>
        </w:tabs>
        <w:autoSpaceDE w:val="0"/>
        <w:autoSpaceDN w:val="0"/>
        <w:adjustRightInd w:val="0"/>
        <w:ind w:firstLine="567"/>
        <w:rPr>
          <w:rFonts w:eastAsia="Calibri"/>
          <w:b w:val="0"/>
        </w:rPr>
      </w:pPr>
      <w:r w:rsidRPr="00AF0013">
        <w:rPr>
          <w:rFonts w:eastAsia="Calibri"/>
          <w:b w:val="0"/>
        </w:rPr>
        <w:t>Кейінгі жылдары шертпе күйшілік дәстүрді арнаулы зерттеу қарқынды дамуда. Бұған қарамастан орындаушылық шеберліктің әдіс-тәсілдері ғылыми тұрғыда талданбаса, нақты ғылыми тұжырымдама жасалмаса, қазақ күй өнерінің тылсым сырлары ашылмай, мәнін жоғалтып а</w:t>
      </w:r>
      <w:r w:rsidR="009E3623">
        <w:rPr>
          <w:rFonts w:eastAsia="Calibri"/>
          <w:b w:val="0"/>
        </w:rPr>
        <w:t>луы ғажап емес</w:t>
      </w:r>
      <w:r w:rsidRPr="00AF0013">
        <w:rPr>
          <w:rFonts w:eastAsia="Calibri"/>
          <w:b w:val="0"/>
        </w:rPr>
        <w:t>. Арқа өңірінің жергілікті орындаушылық тармақтық, стильдік ерекшелігі, тұрғылықты жерінің ықпалы, орындаушылардың өзіндік тарту үрдісін саралау мақсаты тұр.</w:t>
      </w:r>
    </w:p>
    <w:p w:rsidR="009E3623" w:rsidRPr="00AF0013" w:rsidRDefault="009E3623" w:rsidP="00076E47">
      <w:pPr>
        <w:tabs>
          <w:tab w:val="left" w:pos="851"/>
        </w:tabs>
        <w:autoSpaceDE w:val="0"/>
        <w:autoSpaceDN w:val="0"/>
        <w:adjustRightInd w:val="0"/>
        <w:ind w:firstLine="567"/>
        <w:rPr>
          <w:rFonts w:eastAsia="Calibri"/>
          <w:b w:val="0"/>
        </w:rPr>
      </w:pPr>
    </w:p>
    <w:p w:rsidR="008A16E2" w:rsidRPr="003F0A24" w:rsidRDefault="008A16E2" w:rsidP="008A16E2">
      <w:pPr>
        <w:jc w:val="center"/>
      </w:pPr>
      <w:r w:rsidRPr="00C46AA7">
        <w:t>ПАЙДАЛАНЫЛҒАН ӘДЕБИЕТТЕР ТІЗІМІ</w:t>
      </w:r>
    </w:p>
    <w:p w:rsidR="003F0A24" w:rsidRDefault="003F0A24" w:rsidP="003F0A24">
      <w:pPr>
        <w:pStyle w:val="a6"/>
        <w:numPr>
          <w:ilvl w:val="0"/>
          <w:numId w:val="4"/>
        </w:numPr>
        <w:tabs>
          <w:tab w:val="left" w:pos="426"/>
        </w:tabs>
        <w:spacing w:line="240" w:lineRule="auto"/>
        <w:jc w:val="both"/>
        <w:rPr>
          <w:rFonts w:ascii="Times New Roman" w:hAnsi="Times New Roman" w:cs="Times New Roman"/>
          <w:sz w:val="28"/>
          <w:szCs w:val="28"/>
          <w:lang w:val="kk-KZ"/>
        </w:rPr>
      </w:pPr>
      <w:r w:rsidRPr="00661097">
        <w:rPr>
          <w:rFonts w:ascii="Times New Roman" w:hAnsi="Times New Roman" w:cs="Times New Roman"/>
          <w:sz w:val="28"/>
          <w:szCs w:val="28"/>
          <w:lang w:val="kk-KZ"/>
        </w:rPr>
        <w:t>Мерғалиев Т., Бүркіт С., Дүйсен О. Қазақ күйлерінің тарихы. – Алматы, 2000. – 412 б.</w:t>
      </w:r>
    </w:p>
    <w:p w:rsidR="003F0A24" w:rsidRPr="003F0A24" w:rsidRDefault="003F0A24" w:rsidP="003F0A24">
      <w:pPr>
        <w:pStyle w:val="a6"/>
        <w:numPr>
          <w:ilvl w:val="0"/>
          <w:numId w:val="4"/>
        </w:numPr>
        <w:tabs>
          <w:tab w:val="left" w:pos="426"/>
        </w:tabs>
        <w:spacing w:line="240" w:lineRule="auto"/>
        <w:jc w:val="both"/>
        <w:rPr>
          <w:rFonts w:ascii="Times New Roman" w:hAnsi="Times New Roman" w:cs="Times New Roman"/>
          <w:sz w:val="28"/>
          <w:szCs w:val="28"/>
          <w:lang w:val="kk-KZ"/>
        </w:rPr>
      </w:pPr>
      <w:r w:rsidRPr="003F0A24">
        <w:rPr>
          <w:rFonts w:ascii="Times New Roman" w:hAnsi="Times New Roman" w:cs="Times New Roman"/>
          <w:sz w:val="28"/>
          <w:szCs w:val="28"/>
          <w:lang w:val="kk-KZ"/>
        </w:rPr>
        <w:t>Жұбанов А.Қ. Ән-күй сапары. – Алматы: Ғылым, 1976. –</w:t>
      </w:r>
      <w:r w:rsidRPr="003F0A24">
        <w:rPr>
          <w:rFonts w:ascii="Times New Roman" w:hAnsi="Times New Roman"/>
          <w:sz w:val="28"/>
          <w:szCs w:val="28"/>
          <w:lang w:val="kk-KZ"/>
        </w:rPr>
        <w:t xml:space="preserve"> 478 б.</w:t>
      </w:r>
    </w:p>
    <w:p w:rsidR="003F0A24" w:rsidRPr="00661097" w:rsidRDefault="003F0A24" w:rsidP="003F0A24">
      <w:pPr>
        <w:pStyle w:val="a6"/>
        <w:numPr>
          <w:ilvl w:val="0"/>
          <w:numId w:val="4"/>
        </w:numPr>
        <w:tabs>
          <w:tab w:val="left" w:pos="426"/>
        </w:tabs>
        <w:spacing w:line="240" w:lineRule="auto"/>
        <w:jc w:val="both"/>
        <w:rPr>
          <w:rFonts w:ascii="Times New Roman" w:hAnsi="Times New Roman" w:cs="Times New Roman"/>
          <w:sz w:val="28"/>
          <w:szCs w:val="28"/>
          <w:lang w:val="kk-KZ"/>
        </w:rPr>
      </w:pPr>
      <w:r w:rsidRPr="00661097">
        <w:rPr>
          <w:rFonts w:ascii="Times New Roman" w:eastAsia="Calibri" w:hAnsi="Times New Roman" w:cs="Times New Roman"/>
          <w:sz w:val="28"/>
          <w:szCs w:val="28"/>
          <w:lang w:val="kk-KZ"/>
        </w:rPr>
        <w:t xml:space="preserve">«Аспапта орындау» мамандықтарының  </w:t>
      </w:r>
      <w:r w:rsidRPr="00661097">
        <w:rPr>
          <w:rFonts w:ascii="Times New Roman" w:eastAsia="Calibri" w:hAnsi="Times New Roman" w:cs="Times New Roman"/>
          <w:sz w:val="28"/>
          <w:szCs w:val="28"/>
          <w:lang w:val="kk-KZ"/>
        </w:rPr>
        <w:tab/>
        <w:t>студенттеріне арналған оқу-әдістемелік құралы /құраст</w:t>
      </w:r>
      <w:r>
        <w:rPr>
          <w:rFonts w:ascii="Times New Roman" w:eastAsia="Calibri" w:hAnsi="Times New Roman" w:cs="Times New Roman"/>
          <w:sz w:val="28"/>
          <w:szCs w:val="28"/>
          <w:lang w:val="kk-KZ"/>
        </w:rPr>
        <w:t xml:space="preserve">.:  У.А. Ажіғалиева. – </w:t>
      </w:r>
      <w:r w:rsidRPr="00661097">
        <w:rPr>
          <w:rFonts w:ascii="Times New Roman" w:eastAsia="Calibri" w:hAnsi="Times New Roman" w:cs="Times New Roman"/>
          <w:sz w:val="28"/>
          <w:szCs w:val="28"/>
          <w:lang w:val="kk-KZ"/>
        </w:rPr>
        <w:t>Павлодар: Кереку, 2010. – 67 б.</w:t>
      </w:r>
    </w:p>
    <w:p w:rsidR="003F0A24" w:rsidRPr="00C46AA7" w:rsidRDefault="003F0A24" w:rsidP="003F0A24">
      <w:pPr>
        <w:pStyle w:val="a6"/>
        <w:numPr>
          <w:ilvl w:val="0"/>
          <w:numId w:val="4"/>
        </w:numPr>
        <w:spacing w:line="240" w:lineRule="auto"/>
        <w:jc w:val="both"/>
        <w:rPr>
          <w:rFonts w:ascii="Times New Roman" w:hAnsi="Times New Roman" w:cs="Times New Roman"/>
          <w:b/>
          <w:color w:val="FF0000"/>
          <w:sz w:val="28"/>
          <w:szCs w:val="28"/>
          <w:lang w:val="kk-KZ"/>
        </w:rPr>
      </w:pPr>
      <w:r w:rsidRPr="00C46AA7">
        <w:rPr>
          <w:rFonts w:ascii="Times New Roman" w:hAnsi="Times New Roman" w:cs="Times New Roman"/>
          <w:sz w:val="28"/>
          <w:szCs w:val="28"/>
          <w:lang w:val="kk-KZ"/>
        </w:rPr>
        <w:t>Ерзакович</w:t>
      </w:r>
      <w:r w:rsidRPr="00D551E5">
        <w:rPr>
          <w:rFonts w:ascii="Times New Roman" w:hAnsi="Times New Roman" w:cs="Times New Roman"/>
          <w:sz w:val="28"/>
          <w:szCs w:val="28"/>
          <w:lang w:val="kk-KZ"/>
        </w:rPr>
        <w:t xml:space="preserve"> </w:t>
      </w:r>
      <w:r w:rsidRPr="00C46AA7">
        <w:rPr>
          <w:rFonts w:ascii="Times New Roman" w:hAnsi="Times New Roman" w:cs="Times New Roman"/>
          <w:sz w:val="28"/>
          <w:szCs w:val="28"/>
          <w:lang w:val="kk-KZ"/>
        </w:rPr>
        <w:t>Б.Г.: Избранные статьи. Сборник посвященный 100-летию со дня рождения Б.Г.Ерзаковича – Астана, 2008.</w:t>
      </w:r>
      <w:r>
        <w:rPr>
          <w:rFonts w:ascii="Times New Roman" w:hAnsi="Times New Roman"/>
          <w:sz w:val="28"/>
          <w:szCs w:val="28"/>
          <w:lang w:val="kk-KZ"/>
        </w:rPr>
        <w:t xml:space="preserve"> – С.164</w:t>
      </w:r>
    </w:p>
    <w:p w:rsidR="003F0A24" w:rsidRDefault="003F0A24" w:rsidP="003F0A24">
      <w:pPr>
        <w:pStyle w:val="a6"/>
        <w:numPr>
          <w:ilvl w:val="0"/>
          <w:numId w:val="4"/>
        </w:numPr>
        <w:tabs>
          <w:tab w:val="left" w:pos="426"/>
        </w:tabs>
        <w:spacing w:line="240" w:lineRule="auto"/>
        <w:jc w:val="both"/>
        <w:rPr>
          <w:rStyle w:val="FontStyle11"/>
          <w:sz w:val="28"/>
          <w:szCs w:val="28"/>
          <w:lang w:val="kk-KZ"/>
        </w:rPr>
      </w:pPr>
      <w:r>
        <w:rPr>
          <w:rStyle w:val="FontStyle11"/>
          <w:sz w:val="28"/>
          <w:szCs w:val="28"/>
          <w:lang w:val="kk-KZ"/>
        </w:rPr>
        <w:t xml:space="preserve">Әсемқұлов Т. </w:t>
      </w:r>
      <w:r w:rsidRPr="0089784B">
        <w:rPr>
          <w:rStyle w:val="FontStyle11"/>
          <w:sz w:val="28"/>
          <w:szCs w:val="28"/>
          <w:lang w:val="kk-KZ"/>
        </w:rPr>
        <w:t>Домбыраға тіл бітсе</w:t>
      </w:r>
      <w:r w:rsidRPr="00C716A3">
        <w:rPr>
          <w:rFonts w:ascii="Times New Roman" w:hAnsi="Times New Roman" w:cs="Times New Roman"/>
          <w:sz w:val="28"/>
          <w:szCs w:val="28"/>
          <w:lang w:val="kk-KZ"/>
        </w:rPr>
        <w:t xml:space="preserve"> </w:t>
      </w:r>
      <w:r w:rsidRPr="003160B2">
        <w:rPr>
          <w:rFonts w:ascii="Times New Roman" w:hAnsi="Times New Roman" w:cs="Times New Roman"/>
          <w:sz w:val="28"/>
          <w:szCs w:val="28"/>
          <w:lang w:val="kk-KZ"/>
        </w:rPr>
        <w:t>//Жұлдыз</w:t>
      </w:r>
      <w:r>
        <w:rPr>
          <w:rStyle w:val="FontStyle11"/>
          <w:sz w:val="28"/>
          <w:szCs w:val="28"/>
          <w:lang w:val="kk-KZ"/>
        </w:rPr>
        <w:t>.</w:t>
      </w:r>
      <w:r w:rsidRPr="0089784B">
        <w:rPr>
          <w:rStyle w:val="FontStyle11"/>
          <w:sz w:val="28"/>
          <w:szCs w:val="28"/>
          <w:lang w:val="kk-KZ"/>
        </w:rPr>
        <w:t xml:space="preserve"> 1989.</w:t>
      </w:r>
      <w:r>
        <w:rPr>
          <w:rStyle w:val="FontStyle11"/>
          <w:sz w:val="28"/>
          <w:szCs w:val="28"/>
          <w:lang w:val="kk-KZ"/>
        </w:rPr>
        <w:t xml:space="preserve"> – </w:t>
      </w:r>
      <w:r w:rsidRPr="0089784B">
        <w:rPr>
          <w:rStyle w:val="FontStyle11"/>
          <w:sz w:val="28"/>
          <w:szCs w:val="28"/>
          <w:lang w:val="kk-KZ"/>
        </w:rPr>
        <w:t>180 б.</w:t>
      </w:r>
    </w:p>
    <w:p w:rsidR="00534706" w:rsidRPr="00753219" w:rsidRDefault="00534706" w:rsidP="00534706">
      <w:pPr>
        <w:pStyle w:val="a6"/>
        <w:numPr>
          <w:ilvl w:val="0"/>
          <w:numId w:val="4"/>
        </w:numPr>
        <w:tabs>
          <w:tab w:val="left" w:pos="426"/>
        </w:tabs>
        <w:spacing w:line="240" w:lineRule="auto"/>
        <w:jc w:val="both"/>
        <w:rPr>
          <w:rFonts w:ascii="Times New Roman" w:hAnsi="Times New Roman" w:cs="Times New Roman"/>
          <w:sz w:val="28"/>
          <w:szCs w:val="28"/>
          <w:lang w:val="kk-KZ"/>
        </w:rPr>
      </w:pPr>
      <w:r w:rsidRPr="00753219">
        <w:rPr>
          <w:rFonts w:ascii="Times New Roman" w:hAnsi="Times New Roman" w:cs="Times New Roman"/>
          <w:sz w:val="28"/>
          <w:szCs w:val="28"/>
          <w:shd w:val="clear" w:color="auto" w:fill="FFFFFF"/>
          <w:lang w:val="kk-KZ"/>
        </w:rPr>
        <w:t xml:space="preserve">Әлемдік өнертану. Үш томдық /3-т.: Музыка өнері – Тынысбек Қоңыратбай. – Алматы:Өлке, 2009 ж. </w:t>
      </w:r>
    </w:p>
    <w:p w:rsidR="00534706" w:rsidRPr="00C603CC" w:rsidRDefault="00534706" w:rsidP="00534706">
      <w:pPr>
        <w:pStyle w:val="a6"/>
        <w:numPr>
          <w:ilvl w:val="0"/>
          <w:numId w:val="4"/>
        </w:numPr>
        <w:tabs>
          <w:tab w:val="left" w:pos="426"/>
        </w:tabs>
        <w:spacing w:line="240" w:lineRule="auto"/>
        <w:jc w:val="both"/>
        <w:rPr>
          <w:rFonts w:ascii="Times New Roman" w:hAnsi="Times New Roman" w:cs="Times New Roman"/>
          <w:sz w:val="28"/>
          <w:szCs w:val="28"/>
          <w:lang w:val="kk-KZ"/>
        </w:rPr>
      </w:pPr>
      <w:r w:rsidRPr="00C46AA7">
        <w:rPr>
          <w:rFonts w:ascii="Times New Roman" w:hAnsi="Times New Roman" w:cs="Times New Roman"/>
          <w:sz w:val="28"/>
          <w:szCs w:val="28"/>
          <w:lang w:val="kk-KZ"/>
        </w:rPr>
        <w:t>Қазтуғанова А.Ж. Қазақтың арнау күйлері</w:t>
      </w:r>
      <w:r>
        <w:rPr>
          <w:rFonts w:ascii="Times New Roman" w:hAnsi="Times New Roman" w:cs="Times New Roman"/>
          <w:sz w:val="28"/>
          <w:szCs w:val="28"/>
          <w:lang w:val="kk-KZ"/>
        </w:rPr>
        <w:t xml:space="preserve"> </w:t>
      </w:r>
      <w:r w:rsidRPr="00C46AA7">
        <w:rPr>
          <w:rFonts w:ascii="Times New Roman" w:hAnsi="Times New Roman" w:cs="Times New Roman"/>
          <w:sz w:val="28"/>
          <w:szCs w:val="28"/>
          <w:lang w:val="kk-KZ"/>
        </w:rPr>
        <w:t>(жанр және стиль мәселелері). Монография. – Алматы.2008</w:t>
      </w:r>
      <w:r>
        <w:rPr>
          <w:rFonts w:ascii="Times New Roman" w:hAnsi="Times New Roman" w:cs="Times New Roman"/>
          <w:sz w:val="28"/>
          <w:szCs w:val="28"/>
          <w:lang w:val="kk-KZ"/>
        </w:rPr>
        <w:t xml:space="preserve">. – </w:t>
      </w:r>
      <w:r w:rsidRPr="00C603CC">
        <w:rPr>
          <w:rFonts w:ascii="Times New Roman" w:hAnsi="Times New Roman" w:cs="Times New Roman"/>
          <w:color w:val="000000"/>
          <w:sz w:val="28"/>
          <w:szCs w:val="28"/>
          <w:lang w:val="kk-KZ"/>
        </w:rPr>
        <w:t>247</w:t>
      </w:r>
      <w:r>
        <w:rPr>
          <w:rFonts w:ascii="Times New Roman" w:hAnsi="Times New Roman" w:cs="Times New Roman"/>
          <w:color w:val="000000"/>
          <w:sz w:val="28"/>
          <w:szCs w:val="28"/>
          <w:lang w:val="kk-KZ"/>
        </w:rPr>
        <w:t xml:space="preserve"> </w:t>
      </w:r>
      <w:r w:rsidRPr="00C603CC">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w:t>
      </w:r>
    </w:p>
    <w:p w:rsidR="00534706" w:rsidRPr="00C46AA7" w:rsidRDefault="00534706" w:rsidP="00534706">
      <w:pPr>
        <w:pStyle w:val="a6"/>
        <w:numPr>
          <w:ilvl w:val="0"/>
          <w:numId w:val="4"/>
        </w:numPr>
        <w:tabs>
          <w:tab w:val="left" w:pos="426"/>
        </w:tabs>
        <w:spacing w:line="240" w:lineRule="auto"/>
        <w:jc w:val="both"/>
        <w:rPr>
          <w:rFonts w:ascii="Times New Roman" w:hAnsi="Times New Roman" w:cs="Times New Roman"/>
          <w:b/>
          <w:sz w:val="28"/>
          <w:szCs w:val="28"/>
          <w:lang w:val="kk-KZ"/>
        </w:rPr>
      </w:pPr>
      <w:r w:rsidRPr="00C46AA7">
        <w:rPr>
          <w:rFonts w:ascii="Times New Roman" w:hAnsi="Times New Roman" w:cs="Times New Roman"/>
          <w:sz w:val="28"/>
          <w:szCs w:val="28"/>
          <w:lang w:val="kk-KZ" w:eastAsia="ko-KR"/>
        </w:rPr>
        <w:t>Қалиев</w:t>
      </w:r>
      <w:r w:rsidRPr="006303A3">
        <w:rPr>
          <w:rFonts w:ascii="Times New Roman" w:hAnsi="Times New Roman" w:cs="Times New Roman"/>
          <w:sz w:val="28"/>
          <w:szCs w:val="28"/>
          <w:lang w:val="kk-KZ" w:eastAsia="ko-KR"/>
        </w:rPr>
        <w:t xml:space="preserve"> </w:t>
      </w:r>
      <w:r w:rsidRPr="00C46AA7">
        <w:rPr>
          <w:rFonts w:ascii="Times New Roman" w:hAnsi="Times New Roman" w:cs="Times New Roman"/>
          <w:sz w:val="28"/>
          <w:szCs w:val="28"/>
          <w:lang w:val="kk-KZ" w:eastAsia="ko-KR"/>
        </w:rPr>
        <w:t>С.</w:t>
      </w:r>
      <w:r w:rsidRPr="00C46AA7">
        <w:rPr>
          <w:rFonts w:ascii="Times New Roman" w:hAnsi="Times New Roman" w:cs="Times New Roman"/>
          <w:sz w:val="28"/>
          <w:szCs w:val="28"/>
          <w:lang w:val="kk-KZ"/>
        </w:rPr>
        <w:t xml:space="preserve"> Формы функционирования кюев-шертпе в контексте творческого мышления кюйши: автореф.дис.канд.иск.:</w:t>
      </w:r>
      <w:r>
        <w:rPr>
          <w:rFonts w:ascii="Times New Roman" w:hAnsi="Times New Roman" w:cs="Times New Roman"/>
          <w:sz w:val="28"/>
          <w:szCs w:val="28"/>
          <w:lang w:val="kk-KZ"/>
        </w:rPr>
        <w:t xml:space="preserve"> -</w:t>
      </w:r>
      <w:r w:rsidRPr="00C46AA7">
        <w:rPr>
          <w:rFonts w:ascii="Times New Roman" w:hAnsi="Times New Roman" w:cs="Times New Roman"/>
          <w:sz w:val="28"/>
          <w:szCs w:val="28"/>
          <w:lang w:val="kk-KZ"/>
        </w:rPr>
        <w:t xml:space="preserve"> Алматы, 1996.</w:t>
      </w:r>
    </w:p>
    <w:p w:rsidR="00534706" w:rsidRPr="00C46AA7" w:rsidRDefault="00534706" w:rsidP="00534706">
      <w:pPr>
        <w:pStyle w:val="a6"/>
        <w:numPr>
          <w:ilvl w:val="0"/>
          <w:numId w:val="4"/>
        </w:numPr>
        <w:tabs>
          <w:tab w:val="left" w:pos="426"/>
        </w:tabs>
        <w:spacing w:line="240" w:lineRule="auto"/>
        <w:jc w:val="both"/>
        <w:rPr>
          <w:rFonts w:ascii="Times New Roman" w:hAnsi="Times New Roman" w:cs="Times New Roman"/>
          <w:color w:val="FF0000"/>
          <w:sz w:val="28"/>
          <w:szCs w:val="28"/>
          <w:lang w:val="kk-KZ"/>
        </w:rPr>
      </w:pPr>
      <w:r w:rsidRPr="00C46AA7">
        <w:rPr>
          <w:rFonts w:ascii="Times New Roman" w:hAnsi="Times New Roman" w:cs="Times New Roman"/>
          <w:sz w:val="28"/>
          <w:szCs w:val="28"/>
          <w:lang w:val="kk-KZ"/>
        </w:rPr>
        <w:lastRenderedPageBreak/>
        <w:t>Нәжімеденов Ж. Қоңыр үнді домбыра (Мыңжылдықтар тарихы): Монография. 5-інші басылымы. – Алматы:Дайк-Пресс, 2008.</w:t>
      </w:r>
      <w:r>
        <w:rPr>
          <w:rFonts w:ascii="Times New Roman" w:hAnsi="Times New Roman" w:cs="Times New Roman"/>
          <w:sz w:val="28"/>
          <w:szCs w:val="28"/>
          <w:lang w:val="kk-KZ"/>
        </w:rPr>
        <w:t xml:space="preserve"> – 440 б.</w:t>
      </w:r>
    </w:p>
    <w:p w:rsidR="00534706" w:rsidRPr="00900B02" w:rsidRDefault="00534706" w:rsidP="00534706">
      <w:pPr>
        <w:pStyle w:val="a6"/>
        <w:numPr>
          <w:ilvl w:val="0"/>
          <w:numId w:val="4"/>
        </w:numPr>
        <w:tabs>
          <w:tab w:val="left" w:pos="426"/>
        </w:tabs>
        <w:spacing w:line="240" w:lineRule="auto"/>
        <w:jc w:val="both"/>
        <w:rPr>
          <w:rFonts w:ascii="Times New Roman" w:hAnsi="Times New Roman" w:cs="Times New Roman"/>
          <w:color w:val="FF0000"/>
          <w:sz w:val="28"/>
          <w:szCs w:val="28"/>
          <w:lang w:val="kk-KZ"/>
        </w:rPr>
      </w:pPr>
      <w:r w:rsidRPr="00C46AA7">
        <w:rPr>
          <w:rFonts w:ascii="Times New Roman" w:eastAsia="Times New Roman" w:hAnsi="Times New Roman" w:cs="Times New Roman"/>
          <w:color w:val="000000"/>
          <w:kern w:val="36"/>
          <w:sz w:val="28"/>
          <w:szCs w:val="28"/>
          <w:lang w:val="kk-KZ" w:eastAsia="ru-RU"/>
        </w:rPr>
        <w:t>Байбек</w:t>
      </w:r>
      <w:r w:rsidRPr="00D551E5">
        <w:rPr>
          <w:rFonts w:ascii="Times New Roman" w:eastAsia="Times New Roman" w:hAnsi="Times New Roman" w:cs="Times New Roman"/>
          <w:color w:val="000000"/>
          <w:kern w:val="36"/>
          <w:sz w:val="28"/>
          <w:szCs w:val="28"/>
          <w:lang w:val="kk-KZ" w:eastAsia="ru-RU"/>
        </w:rPr>
        <w:t xml:space="preserve"> </w:t>
      </w:r>
      <w:r w:rsidRPr="00C46AA7">
        <w:rPr>
          <w:rFonts w:ascii="Times New Roman" w:eastAsia="Times New Roman" w:hAnsi="Times New Roman" w:cs="Times New Roman"/>
          <w:color w:val="000000"/>
          <w:kern w:val="36"/>
          <w:sz w:val="28"/>
          <w:szCs w:val="28"/>
          <w:lang w:val="kk-KZ" w:eastAsia="ru-RU"/>
        </w:rPr>
        <w:t xml:space="preserve">А. Песенный стиль </w:t>
      </w:r>
      <w:r>
        <w:rPr>
          <w:rFonts w:ascii="Times New Roman" w:eastAsia="Times New Roman" w:hAnsi="Times New Roman" w:cs="Times New Roman"/>
          <w:color w:val="000000"/>
          <w:kern w:val="36"/>
          <w:sz w:val="28"/>
          <w:szCs w:val="28"/>
          <w:lang w:val="kk-KZ" w:eastAsia="ru-RU"/>
        </w:rPr>
        <w:t>Арки в контексте этносольфеджио.</w:t>
      </w:r>
      <w:r w:rsidRPr="00C46AA7">
        <w:rPr>
          <w:rFonts w:ascii="Times New Roman" w:eastAsia="Times New Roman" w:hAnsi="Times New Roman" w:cs="Times New Roman"/>
          <w:color w:val="000000"/>
          <w:sz w:val="28"/>
          <w:szCs w:val="28"/>
          <w:lang w:val="kk-KZ" w:eastAsia="ru-RU"/>
        </w:rPr>
        <w:t xml:space="preserve"> </w:t>
      </w:r>
      <w:r w:rsidRPr="00C46AA7">
        <w:rPr>
          <w:rFonts w:ascii="Times New Roman" w:eastAsia="Times New Roman" w:hAnsi="Times New Roman" w:cs="Times New Roman"/>
          <w:color w:val="000000"/>
          <w:kern w:val="36"/>
          <w:sz w:val="28"/>
          <w:szCs w:val="28"/>
          <w:lang w:val="kk-KZ" w:eastAsia="ru-RU"/>
        </w:rPr>
        <w:t>автореферат</w:t>
      </w:r>
      <w:r w:rsidRPr="00C46AA7">
        <w:rPr>
          <w:rFonts w:ascii="Times New Roman" w:eastAsia="Times New Roman" w:hAnsi="Times New Roman" w:cs="Times New Roman"/>
          <w:color w:val="000000"/>
          <w:sz w:val="28"/>
          <w:szCs w:val="28"/>
          <w:lang w:val="kk-KZ" w:eastAsia="ru-RU"/>
        </w:rPr>
        <w:t xml:space="preserve"> диссертации на соискание ученой сте</w:t>
      </w:r>
      <w:r>
        <w:rPr>
          <w:rFonts w:ascii="Times New Roman" w:eastAsia="Times New Roman" w:hAnsi="Times New Roman" w:cs="Times New Roman"/>
          <w:color w:val="000000"/>
          <w:sz w:val="28"/>
          <w:szCs w:val="28"/>
          <w:lang w:val="kk-KZ" w:eastAsia="ru-RU"/>
        </w:rPr>
        <w:t xml:space="preserve">пени кандидата искусствоведения.– </w:t>
      </w:r>
      <w:r w:rsidRPr="00C46AA7">
        <w:rPr>
          <w:rFonts w:ascii="Times New Roman" w:eastAsia="Times New Roman" w:hAnsi="Times New Roman" w:cs="Times New Roman"/>
          <w:color w:val="000000"/>
          <w:sz w:val="28"/>
          <w:szCs w:val="28"/>
          <w:lang w:val="kk-KZ" w:eastAsia="ru-RU"/>
        </w:rPr>
        <w:t>Алматы</w:t>
      </w:r>
      <w:r>
        <w:rPr>
          <w:rFonts w:ascii="Times New Roman" w:eastAsia="Times New Roman" w:hAnsi="Times New Roman" w:cs="Times New Roman"/>
          <w:color w:val="000000"/>
          <w:sz w:val="28"/>
          <w:szCs w:val="28"/>
          <w:lang w:val="kk-KZ" w:eastAsia="ru-RU"/>
        </w:rPr>
        <w:t>, 2009</w:t>
      </w:r>
      <w:r w:rsidRPr="00C46AA7">
        <w:rPr>
          <w:rFonts w:ascii="Times New Roman" w:eastAsia="Times New Roman" w:hAnsi="Times New Roman" w:cs="Times New Roman"/>
          <w:color w:val="000000"/>
          <w:sz w:val="28"/>
          <w:szCs w:val="28"/>
          <w:lang w:val="kk-KZ" w:eastAsia="ru-RU"/>
        </w:rPr>
        <w:t>.</w:t>
      </w:r>
    </w:p>
    <w:p w:rsidR="00534706" w:rsidRPr="00A930AF" w:rsidRDefault="00534706" w:rsidP="00534706">
      <w:pPr>
        <w:pStyle w:val="a6"/>
        <w:numPr>
          <w:ilvl w:val="0"/>
          <w:numId w:val="4"/>
        </w:numPr>
        <w:tabs>
          <w:tab w:val="left" w:pos="426"/>
        </w:tabs>
        <w:jc w:val="both"/>
        <w:rPr>
          <w:rFonts w:ascii="Times New Roman" w:eastAsia="Calibri" w:hAnsi="Times New Roman" w:cs="Times New Roman"/>
          <w:sz w:val="28"/>
          <w:szCs w:val="28"/>
          <w:lang w:val="uk-UA" w:eastAsia="ko-KR"/>
        </w:rPr>
      </w:pPr>
      <w:proofErr w:type="spellStart"/>
      <w:r w:rsidRPr="00A930AF">
        <w:rPr>
          <w:rFonts w:ascii="Times New Roman" w:eastAsia="Calibri" w:hAnsi="Times New Roman" w:cs="Times New Roman"/>
          <w:sz w:val="28"/>
          <w:szCs w:val="28"/>
          <w:lang w:val="uk-UA"/>
        </w:rPr>
        <w:t>Мүптекеев</w:t>
      </w:r>
      <w:proofErr w:type="spellEnd"/>
      <w:r w:rsidRPr="00A930AF">
        <w:rPr>
          <w:rFonts w:ascii="Times New Roman" w:eastAsia="Calibri" w:hAnsi="Times New Roman" w:cs="Times New Roman"/>
          <w:sz w:val="28"/>
          <w:szCs w:val="28"/>
          <w:lang w:val="uk-UA"/>
        </w:rPr>
        <w:t xml:space="preserve"> Б. </w:t>
      </w:r>
      <w:proofErr w:type="spellStart"/>
      <w:r w:rsidRPr="00A930AF">
        <w:rPr>
          <w:rFonts w:ascii="Times New Roman" w:eastAsia="Calibri" w:hAnsi="Times New Roman" w:cs="Times New Roman"/>
          <w:sz w:val="28"/>
          <w:szCs w:val="28"/>
          <w:lang w:val="uk-UA"/>
        </w:rPr>
        <w:t>Шертпе</w:t>
      </w:r>
      <w:proofErr w:type="spellEnd"/>
      <w:r w:rsidRPr="00A930AF">
        <w:rPr>
          <w:rFonts w:ascii="Times New Roman" w:eastAsia="Calibri" w:hAnsi="Times New Roman" w:cs="Times New Roman"/>
          <w:sz w:val="28"/>
          <w:szCs w:val="28"/>
          <w:lang w:val="uk-UA"/>
        </w:rPr>
        <w:t xml:space="preserve"> </w:t>
      </w:r>
      <w:proofErr w:type="spellStart"/>
      <w:r w:rsidRPr="00A930AF">
        <w:rPr>
          <w:rFonts w:ascii="Times New Roman" w:eastAsia="Calibri" w:hAnsi="Times New Roman" w:cs="Times New Roman"/>
          <w:sz w:val="28"/>
          <w:szCs w:val="28"/>
          <w:lang w:val="uk-UA"/>
        </w:rPr>
        <w:t>күйшілік</w:t>
      </w:r>
      <w:proofErr w:type="spellEnd"/>
      <w:r w:rsidRPr="00A930AF">
        <w:rPr>
          <w:rFonts w:ascii="Times New Roman" w:eastAsia="Calibri" w:hAnsi="Times New Roman" w:cs="Times New Roman"/>
          <w:sz w:val="28"/>
          <w:szCs w:val="28"/>
          <w:lang w:val="uk-UA"/>
        </w:rPr>
        <w:t xml:space="preserve"> </w:t>
      </w:r>
      <w:proofErr w:type="spellStart"/>
      <w:r w:rsidRPr="00A930AF">
        <w:rPr>
          <w:rFonts w:ascii="Times New Roman" w:eastAsia="Calibri" w:hAnsi="Times New Roman" w:cs="Times New Roman"/>
          <w:sz w:val="28"/>
          <w:szCs w:val="28"/>
          <w:lang w:val="uk-UA"/>
        </w:rPr>
        <w:t>дәстүрдің</w:t>
      </w:r>
      <w:proofErr w:type="spellEnd"/>
      <w:r w:rsidRPr="00A930AF">
        <w:rPr>
          <w:rFonts w:ascii="Times New Roman" w:eastAsia="Calibri" w:hAnsi="Times New Roman" w:cs="Times New Roman"/>
          <w:sz w:val="28"/>
          <w:szCs w:val="28"/>
          <w:lang w:val="uk-UA"/>
        </w:rPr>
        <w:t xml:space="preserve"> </w:t>
      </w:r>
      <w:proofErr w:type="spellStart"/>
      <w:r w:rsidRPr="00A930AF">
        <w:rPr>
          <w:rFonts w:ascii="Times New Roman" w:eastAsia="Calibri" w:hAnsi="Times New Roman" w:cs="Times New Roman"/>
          <w:sz w:val="28"/>
          <w:szCs w:val="28"/>
          <w:lang w:val="uk-UA"/>
        </w:rPr>
        <w:t>ошақтары</w:t>
      </w:r>
      <w:proofErr w:type="spellEnd"/>
      <w:r w:rsidRPr="00A930AF">
        <w:rPr>
          <w:rFonts w:ascii="Times New Roman" w:eastAsia="Calibri" w:hAnsi="Times New Roman" w:cs="Times New Roman"/>
          <w:sz w:val="28"/>
          <w:szCs w:val="28"/>
          <w:lang w:val="uk-UA"/>
        </w:rPr>
        <w:t xml:space="preserve"> //</w:t>
      </w:r>
      <w:proofErr w:type="spellStart"/>
      <w:r w:rsidRPr="00A930AF">
        <w:rPr>
          <w:rFonts w:ascii="Times New Roman" w:eastAsia="Calibri" w:hAnsi="Times New Roman" w:cs="Times New Roman"/>
          <w:sz w:val="28"/>
          <w:szCs w:val="28"/>
          <w:lang w:val="uk-UA" w:eastAsia="ko-KR"/>
        </w:rPr>
        <w:t>Ұлттық</w:t>
      </w:r>
      <w:proofErr w:type="spellEnd"/>
      <w:r w:rsidRPr="00A930AF">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музыка</w:t>
      </w:r>
      <w:proofErr w:type="spellEnd"/>
      <w:r w:rsidRPr="00A930AF">
        <w:rPr>
          <w:rFonts w:ascii="Times New Roman" w:eastAsia="Calibri" w:hAnsi="Times New Roman" w:cs="Times New Roman"/>
          <w:sz w:val="28"/>
          <w:szCs w:val="28"/>
          <w:lang w:val="uk-UA" w:eastAsia="ko-KR"/>
        </w:rPr>
        <w:t xml:space="preserve"> тілі </w:t>
      </w:r>
      <w:proofErr w:type="spellStart"/>
      <w:r w:rsidRPr="00A930AF">
        <w:rPr>
          <w:rFonts w:ascii="Times New Roman" w:eastAsia="Calibri" w:hAnsi="Times New Roman" w:cs="Times New Roman"/>
          <w:sz w:val="28"/>
          <w:szCs w:val="28"/>
          <w:lang w:val="uk-UA" w:eastAsia="ko-KR"/>
        </w:rPr>
        <w:t>және</w:t>
      </w:r>
      <w:proofErr w:type="spellEnd"/>
      <w:r w:rsidRPr="00A930AF">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қазіргі</w:t>
      </w:r>
      <w:proofErr w:type="spellEnd"/>
      <w:r w:rsidRPr="00A930AF">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мәдениет</w:t>
      </w:r>
      <w:proofErr w:type="spellEnd"/>
      <w:r w:rsidRPr="00A930AF">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кеңістігі</w:t>
      </w:r>
      <w:proofErr w:type="spellEnd"/>
      <w:r w:rsidRPr="00A930AF">
        <w:rPr>
          <w:rFonts w:ascii="Times New Roman" w:eastAsia="Calibri" w:hAnsi="Times New Roman" w:cs="Times New Roman"/>
          <w:sz w:val="28"/>
          <w:szCs w:val="28"/>
          <w:lang w:val="uk-UA" w:eastAsia="ko-KR"/>
        </w:rPr>
        <w:t>:</w:t>
      </w:r>
      <w:r>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халықаралық</w:t>
      </w:r>
      <w:proofErr w:type="spellEnd"/>
      <w:r w:rsidRPr="00A930AF">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ғылыми-практикалық</w:t>
      </w:r>
      <w:proofErr w:type="spellEnd"/>
      <w:r w:rsidRPr="00A930AF">
        <w:rPr>
          <w:rFonts w:ascii="Times New Roman" w:eastAsia="Calibri" w:hAnsi="Times New Roman" w:cs="Times New Roman"/>
          <w:sz w:val="28"/>
          <w:szCs w:val="28"/>
          <w:lang w:val="uk-UA" w:eastAsia="ko-KR"/>
        </w:rPr>
        <w:t xml:space="preserve"> </w:t>
      </w:r>
      <w:proofErr w:type="spellStart"/>
      <w:r w:rsidRPr="00A930AF">
        <w:rPr>
          <w:rFonts w:ascii="Times New Roman" w:eastAsia="Calibri" w:hAnsi="Times New Roman" w:cs="Times New Roman"/>
          <w:sz w:val="28"/>
          <w:szCs w:val="28"/>
          <w:lang w:val="uk-UA" w:eastAsia="ko-KR"/>
        </w:rPr>
        <w:t>конференцияның</w:t>
      </w:r>
      <w:proofErr w:type="spellEnd"/>
      <w:r w:rsidRPr="00A930AF">
        <w:rPr>
          <w:rFonts w:ascii="Times New Roman" w:eastAsia="Calibri" w:hAnsi="Times New Roman" w:cs="Times New Roman"/>
          <w:sz w:val="28"/>
          <w:szCs w:val="28"/>
          <w:lang w:val="uk-UA" w:eastAsia="ko-KR"/>
        </w:rPr>
        <w:t xml:space="preserve"> </w:t>
      </w:r>
      <w:proofErr w:type="spellStart"/>
      <w:r>
        <w:rPr>
          <w:rFonts w:ascii="Times New Roman" w:eastAsia="Calibri" w:hAnsi="Times New Roman" w:cs="Times New Roman"/>
          <w:sz w:val="28"/>
          <w:szCs w:val="28"/>
          <w:lang w:val="uk-UA" w:eastAsia="ko-KR"/>
        </w:rPr>
        <w:t>материалдары</w:t>
      </w:r>
      <w:proofErr w:type="spellEnd"/>
      <w:r>
        <w:rPr>
          <w:rFonts w:ascii="Times New Roman" w:eastAsia="Calibri" w:hAnsi="Times New Roman" w:cs="Times New Roman"/>
          <w:sz w:val="28"/>
          <w:szCs w:val="28"/>
          <w:lang w:val="uk-UA" w:eastAsia="ko-KR"/>
        </w:rPr>
        <w:t>.–</w:t>
      </w:r>
      <w:proofErr w:type="spellStart"/>
      <w:r>
        <w:rPr>
          <w:rFonts w:ascii="Times New Roman" w:eastAsia="Calibri" w:hAnsi="Times New Roman" w:cs="Times New Roman"/>
          <w:sz w:val="28"/>
          <w:szCs w:val="28"/>
          <w:lang w:val="uk-UA" w:eastAsia="ko-KR"/>
        </w:rPr>
        <w:t>Алматы</w:t>
      </w:r>
      <w:proofErr w:type="spellEnd"/>
      <w:r>
        <w:rPr>
          <w:rFonts w:ascii="Times New Roman" w:eastAsia="Calibri" w:hAnsi="Times New Roman" w:cs="Times New Roman"/>
          <w:sz w:val="28"/>
          <w:szCs w:val="28"/>
          <w:lang w:val="uk-UA" w:eastAsia="ko-KR"/>
        </w:rPr>
        <w:t>, 2008.–</w:t>
      </w:r>
      <w:r w:rsidRPr="00A930AF">
        <w:rPr>
          <w:rFonts w:ascii="Times New Roman" w:eastAsia="Calibri" w:hAnsi="Times New Roman" w:cs="Times New Roman"/>
          <w:sz w:val="28"/>
          <w:szCs w:val="28"/>
          <w:lang w:val="uk-UA" w:eastAsia="ko-KR"/>
        </w:rPr>
        <w:t xml:space="preserve">113-123 </w:t>
      </w:r>
      <w:proofErr w:type="spellStart"/>
      <w:r w:rsidRPr="00A930AF">
        <w:rPr>
          <w:rFonts w:ascii="Times New Roman" w:eastAsia="Calibri" w:hAnsi="Times New Roman" w:cs="Times New Roman"/>
          <w:sz w:val="28"/>
          <w:szCs w:val="28"/>
          <w:lang w:val="uk-UA" w:eastAsia="ko-KR"/>
        </w:rPr>
        <w:t>бб</w:t>
      </w:r>
      <w:proofErr w:type="spellEnd"/>
      <w:r w:rsidRPr="00A930AF">
        <w:rPr>
          <w:rFonts w:ascii="Times New Roman" w:eastAsia="Calibri" w:hAnsi="Times New Roman" w:cs="Times New Roman"/>
          <w:sz w:val="28"/>
          <w:szCs w:val="28"/>
          <w:lang w:val="uk-UA" w:eastAsia="ko-KR"/>
        </w:rPr>
        <w:t>.</w:t>
      </w:r>
    </w:p>
    <w:p w:rsidR="00534706" w:rsidRPr="00A930AF" w:rsidRDefault="00534706" w:rsidP="00534706">
      <w:pPr>
        <w:pStyle w:val="a6"/>
        <w:numPr>
          <w:ilvl w:val="0"/>
          <w:numId w:val="4"/>
        </w:numPr>
        <w:tabs>
          <w:tab w:val="left" w:pos="426"/>
        </w:tabs>
        <w:spacing w:line="240" w:lineRule="auto"/>
        <w:jc w:val="both"/>
        <w:rPr>
          <w:rFonts w:ascii="Times New Roman" w:hAnsi="Times New Roman" w:cs="Times New Roman"/>
          <w:sz w:val="28"/>
          <w:szCs w:val="28"/>
          <w:lang w:val="kk-KZ"/>
        </w:rPr>
      </w:pPr>
      <w:r w:rsidRPr="00A930AF">
        <w:rPr>
          <w:rFonts w:ascii="Times New Roman" w:hAnsi="Times New Roman" w:cs="Times New Roman"/>
          <w:sz w:val="28"/>
          <w:szCs w:val="28"/>
          <w:lang w:val="uk-UA"/>
        </w:rPr>
        <w:t xml:space="preserve">Б. </w:t>
      </w:r>
      <w:proofErr w:type="spellStart"/>
      <w:r w:rsidRPr="00A930AF">
        <w:rPr>
          <w:rFonts w:ascii="Times New Roman" w:hAnsi="Times New Roman" w:cs="Times New Roman"/>
          <w:sz w:val="28"/>
          <w:szCs w:val="28"/>
          <w:lang w:val="uk-UA"/>
        </w:rPr>
        <w:t>Мүптекеевтің</w:t>
      </w:r>
      <w:proofErr w:type="spellEnd"/>
      <w:r w:rsidRPr="00A930AF">
        <w:rPr>
          <w:rFonts w:ascii="Times New Roman" w:hAnsi="Times New Roman" w:cs="Times New Roman"/>
          <w:sz w:val="28"/>
          <w:szCs w:val="28"/>
          <w:lang w:val="uk-UA"/>
        </w:rPr>
        <w:t xml:space="preserve"> </w:t>
      </w:r>
      <w:proofErr w:type="spellStart"/>
      <w:r w:rsidRPr="00A930AF">
        <w:rPr>
          <w:rFonts w:ascii="Times New Roman" w:hAnsi="Times New Roman" w:cs="Times New Roman"/>
          <w:sz w:val="28"/>
          <w:szCs w:val="28"/>
          <w:lang w:val="uk-UA"/>
        </w:rPr>
        <w:t>Қарағанды</w:t>
      </w:r>
      <w:proofErr w:type="spellEnd"/>
      <w:r w:rsidRPr="00A930AF">
        <w:rPr>
          <w:rFonts w:ascii="Times New Roman" w:hAnsi="Times New Roman" w:cs="Times New Roman"/>
          <w:sz w:val="28"/>
          <w:szCs w:val="28"/>
          <w:lang w:val="uk-UA"/>
        </w:rPr>
        <w:t xml:space="preserve"> </w:t>
      </w:r>
      <w:proofErr w:type="spellStart"/>
      <w:r w:rsidRPr="00A930AF">
        <w:rPr>
          <w:rFonts w:ascii="Times New Roman" w:hAnsi="Times New Roman" w:cs="Times New Roman"/>
          <w:sz w:val="28"/>
          <w:szCs w:val="28"/>
          <w:lang w:val="uk-UA"/>
        </w:rPr>
        <w:t>облысы</w:t>
      </w:r>
      <w:proofErr w:type="spellEnd"/>
      <w:r w:rsidRPr="00A930AF">
        <w:rPr>
          <w:rFonts w:ascii="Times New Roman" w:hAnsi="Times New Roman" w:cs="Times New Roman"/>
          <w:sz w:val="28"/>
          <w:szCs w:val="28"/>
          <w:lang w:val="uk-UA"/>
        </w:rPr>
        <w:t xml:space="preserve"> </w:t>
      </w:r>
      <w:proofErr w:type="spellStart"/>
      <w:r w:rsidRPr="00A930AF">
        <w:rPr>
          <w:rFonts w:ascii="Times New Roman" w:hAnsi="Times New Roman" w:cs="Times New Roman"/>
          <w:sz w:val="28"/>
          <w:szCs w:val="28"/>
          <w:lang w:val="uk-UA"/>
        </w:rPr>
        <w:t>бойынша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экспедиция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материалдары</w:t>
      </w:r>
      <w:proofErr w:type="spellEnd"/>
      <w:r>
        <w:rPr>
          <w:rFonts w:ascii="Times New Roman" w:hAnsi="Times New Roman" w:cs="Times New Roman"/>
          <w:sz w:val="28"/>
          <w:szCs w:val="28"/>
          <w:lang w:val="uk-UA"/>
        </w:rPr>
        <w:t>.</w:t>
      </w:r>
      <w:r w:rsidRPr="009E4ADB">
        <w:rPr>
          <w:rFonts w:ascii="Times New Roman" w:hAnsi="Times New Roman" w:cs="Times New Roman"/>
          <w:sz w:val="28"/>
          <w:szCs w:val="28"/>
          <w:lang w:val="uk-UA"/>
        </w:rPr>
        <w:t xml:space="preserve"> </w:t>
      </w:r>
      <w:r>
        <w:rPr>
          <w:rFonts w:ascii="Times New Roman" w:hAnsi="Times New Roman" w:cs="Times New Roman"/>
          <w:sz w:val="28"/>
          <w:szCs w:val="28"/>
          <w:lang w:val="uk-UA"/>
        </w:rPr>
        <w:t>2005,</w:t>
      </w:r>
      <w:r w:rsidRPr="00A930AF">
        <w:rPr>
          <w:rFonts w:ascii="Times New Roman" w:hAnsi="Times New Roman" w:cs="Times New Roman"/>
          <w:sz w:val="28"/>
          <w:szCs w:val="28"/>
          <w:lang w:val="uk-UA"/>
        </w:rPr>
        <w:t xml:space="preserve"> </w:t>
      </w:r>
      <w:proofErr w:type="spellStart"/>
      <w:r w:rsidRPr="00A930AF">
        <w:rPr>
          <w:rFonts w:ascii="Times New Roman" w:hAnsi="Times New Roman" w:cs="Times New Roman"/>
          <w:sz w:val="28"/>
          <w:szCs w:val="28"/>
          <w:lang w:val="uk-UA"/>
        </w:rPr>
        <w:t>жеке</w:t>
      </w:r>
      <w:proofErr w:type="spellEnd"/>
      <w:r w:rsidRPr="00A930AF">
        <w:rPr>
          <w:rFonts w:ascii="Times New Roman" w:hAnsi="Times New Roman" w:cs="Times New Roman"/>
          <w:sz w:val="28"/>
          <w:szCs w:val="28"/>
          <w:lang w:val="uk-UA"/>
        </w:rPr>
        <w:t xml:space="preserve"> </w:t>
      </w:r>
      <w:proofErr w:type="spellStart"/>
      <w:r w:rsidRPr="00A930AF">
        <w:rPr>
          <w:rFonts w:ascii="Times New Roman" w:hAnsi="Times New Roman" w:cs="Times New Roman"/>
          <w:sz w:val="28"/>
          <w:szCs w:val="28"/>
          <w:lang w:val="uk-UA"/>
        </w:rPr>
        <w:t>қорда</w:t>
      </w:r>
      <w:proofErr w:type="spellEnd"/>
      <w:r w:rsidRPr="00A930AF">
        <w:rPr>
          <w:rFonts w:ascii="Times New Roman" w:hAnsi="Times New Roman" w:cs="Times New Roman"/>
          <w:sz w:val="28"/>
          <w:szCs w:val="28"/>
          <w:lang w:val="uk-UA"/>
        </w:rPr>
        <w:t xml:space="preserve"> </w:t>
      </w:r>
      <w:proofErr w:type="spellStart"/>
      <w:r w:rsidRPr="00A930AF">
        <w:rPr>
          <w:rFonts w:ascii="Times New Roman" w:hAnsi="Times New Roman" w:cs="Times New Roman"/>
          <w:sz w:val="28"/>
          <w:szCs w:val="28"/>
          <w:lang w:val="uk-UA"/>
        </w:rPr>
        <w:t>сақтаулы</w:t>
      </w:r>
      <w:proofErr w:type="spellEnd"/>
      <w:r w:rsidRPr="00A930AF">
        <w:rPr>
          <w:rFonts w:ascii="Times New Roman" w:hAnsi="Times New Roman" w:cs="Times New Roman"/>
          <w:sz w:val="28"/>
          <w:szCs w:val="28"/>
          <w:lang w:val="uk-UA"/>
        </w:rPr>
        <w:t>.</w:t>
      </w:r>
    </w:p>
    <w:p w:rsidR="00644262" w:rsidRPr="0009015C" w:rsidRDefault="00644262" w:rsidP="00644262">
      <w:pPr>
        <w:pStyle w:val="a6"/>
        <w:numPr>
          <w:ilvl w:val="0"/>
          <w:numId w:val="4"/>
        </w:numPr>
        <w:tabs>
          <w:tab w:val="left" w:pos="426"/>
        </w:tabs>
        <w:spacing w:line="240" w:lineRule="auto"/>
        <w:jc w:val="both"/>
        <w:rPr>
          <w:rFonts w:ascii="Times New Roman" w:hAnsi="Times New Roman" w:cs="Times New Roman"/>
          <w:sz w:val="28"/>
          <w:szCs w:val="28"/>
          <w:lang w:val="kk-KZ"/>
        </w:rPr>
      </w:pPr>
      <w:proofErr w:type="spellStart"/>
      <w:r w:rsidRPr="0009015C">
        <w:rPr>
          <w:rFonts w:ascii="Times New Roman" w:hAnsi="Times New Roman" w:cs="Times New Roman"/>
          <w:sz w:val="28"/>
          <w:szCs w:val="28"/>
          <w:lang w:val="uk-UA"/>
        </w:rPr>
        <w:t>Керімбаев</w:t>
      </w:r>
      <w:proofErr w:type="spellEnd"/>
      <w:r w:rsidRPr="0009015C">
        <w:rPr>
          <w:rFonts w:ascii="Times New Roman" w:hAnsi="Times New Roman" w:cs="Times New Roman"/>
          <w:sz w:val="28"/>
          <w:szCs w:val="28"/>
          <w:lang w:val="uk-UA"/>
        </w:rPr>
        <w:t xml:space="preserve"> Е. </w:t>
      </w:r>
      <w:proofErr w:type="spellStart"/>
      <w:r w:rsidRPr="0009015C">
        <w:rPr>
          <w:rFonts w:ascii="Times New Roman" w:hAnsi="Times New Roman" w:cs="Times New Roman"/>
          <w:sz w:val="28"/>
          <w:szCs w:val="28"/>
          <w:lang w:val="uk-UA"/>
        </w:rPr>
        <w:t>Атаулар</w:t>
      </w:r>
      <w:proofErr w:type="spellEnd"/>
      <w:r w:rsidRPr="0009015C">
        <w:rPr>
          <w:rFonts w:ascii="Times New Roman" w:hAnsi="Times New Roman" w:cs="Times New Roman"/>
          <w:sz w:val="28"/>
          <w:szCs w:val="28"/>
          <w:lang w:val="uk-UA"/>
        </w:rPr>
        <w:t xml:space="preserve"> </w:t>
      </w:r>
      <w:proofErr w:type="spellStart"/>
      <w:r w:rsidRPr="0009015C">
        <w:rPr>
          <w:rFonts w:ascii="Times New Roman" w:hAnsi="Times New Roman" w:cs="Times New Roman"/>
          <w:sz w:val="28"/>
          <w:szCs w:val="28"/>
          <w:lang w:val="uk-UA"/>
        </w:rPr>
        <w:t>сыры</w:t>
      </w:r>
      <w:proofErr w:type="spellEnd"/>
      <w:r w:rsidRPr="0009015C">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Алматы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Қазақстан</w:t>
      </w:r>
      <w:proofErr w:type="spellEnd"/>
      <w:r w:rsidRPr="0009015C">
        <w:rPr>
          <w:rFonts w:ascii="Times New Roman" w:hAnsi="Times New Roman" w:cs="Times New Roman"/>
          <w:sz w:val="28"/>
          <w:szCs w:val="28"/>
          <w:lang w:val="uk-UA"/>
        </w:rPr>
        <w:t xml:space="preserve">, 1984. </w:t>
      </w:r>
      <w:r>
        <w:rPr>
          <w:rFonts w:ascii="Times New Roman" w:hAnsi="Times New Roman" w:cs="Times New Roman"/>
          <w:sz w:val="28"/>
          <w:szCs w:val="28"/>
          <w:lang w:val="uk-UA"/>
        </w:rPr>
        <w:t>–</w:t>
      </w:r>
      <w:r w:rsidRPr="0009015C">
        <w:rPr>
          <w:rFonts w:ascii="Times New Roman" w:hAnsi="Times New Roman" w:cs="Times New Roman"/>
          <w:sz w:val="28"/>
          <w:szCs w:val="28"/>
          <w:lang w:val="uk-UA"/>
        </w:rPr>
        <w:t xml:space="preserve"> </w:t>
      </w:r>
      <w:r w:rsidRPr="0009015C">
        <w:rPr>
          <w:rFonts w:ascii="Times New Roman KK EK" w:eastAsia="Calibri" w:hAnsi="Times New Roman KK EK" w:cs="Times New Roman"/>
          <w:sz w:val="28"/>
          <w:szCs w:val="28"/>
          <w:lang w:val="uk-UA"/>
        </w:rPr>
        <w:t>41 б</w:t>
      </w:r>
      <w:r>
        <w:rPr>
          <w:rFonts w:ascii="Times New Roman KK EK" w:hAnsi="Times New Roman KK EK"/>
          <w:sz w:val="28"/>
          <w:szCs w:val="28"/>
          <w:lang w:val="uk-UA"/>
        </w:rPr>
        <w:t>.</w:t>
      </w:r>
    </w:p>
    <w:p w:rsidR="00644262" w:rsidRPr="00873A53" w:rsidRDefault="00644262" w:rsidP="00644262">
      <w:pPr>
        <w:pStyle w:val="a6"/>
        <w:numPr>
          <w:ilvl w:val="0"/>
          <w:numId w:val="4"/>
        </w:numPr>
        <w:tabs>
          <w:tab w:val="left" w:pos="426"/>
        </w:tabs>
        <w:spacing w:line="240" w:lineRule="auto"/>
        <w:jc w:val="both"/>
        <w:rPr>
          <w:rFonts w:ascii="Times New Roman" w:hAnsi="Times New Roman" w:cs="Times New Roman"/>
          <w:sz w:val="28"/>
          <w:szCs w:val="28"/>
          <w:lang w:val="kk-KZ"/>
        </w:rPr>
      </w:pPr>
      <w:r w:rsidRPr="00873A53">
        <w:rPr>
          <w:rFonts w:ascii="Times New Roman" w:eastAsia="Calibri" w:hAnsi="Times New Roman" w:cs="Times New Roman"/>
          <w:sz w:val="28"/>
          <w:szCs w:val="28"/>
          <w:lang w:val="kk-KZ"/>
        </w:rPr>
        <w:t>Жүзбай Ж</w:t>
      </w:r>
      <w:r w:rsidRPr="00873A53">
        <w:rPr>
          <w:rFonts w:ascii="Times New Roman" w:hAnsi="Times New Roman" w:cs="Times New Roman"/>
          <w:sz w:val="28"/>
          <w:szCs w:val="28"/>
          <w:lang w:val="kk-KZ"/>
        </w:rPr>
        <w:t>. Шертпе күйдің төрт мектебі. Зерттеулер мен күйлер жинағы/ Күйлерді нотаға түсірген – Жүзбай Жанғали Әлімханұлы. – Астана: Сарыарқа, 2009.</w:t>
      </w:r>
      <w:r w:rsidRPr="00873A53">
        <w:rPr>
          <w:rFonts w:ascii="Times New Roman" w:hAnsi="Times New Roman"/>
          <w:sz w:val="28"/>
          <w:szCs w:val="28"/>
          <w:lang w:val="kk-KZ"/>
        </w:rPr>
        <w:t xml:space="preserve"> – 116 б.</w:t>
      </w:r>
    </w:p>
    <w:p w:rsidR="003F0A24" w:rsidRPr="00644262" w:rsidRDefault="003F0A24" w:rsidP="00644262">
      <w:pPr>
        <w:tabs>
          <w:tab w:val="left" w:pos="426"/>
        </w:tabs>
        <w:ind w:left="360"/>
        <w:rPr>
          <w:rStyle w:val="FontStyle11"/>
          <w:sz w:val="28"/>
          <w:szCs w:val="28"/>
        </w:rPr>
      </w:pPr>
    </w:p>
    <w:p w:rsidR="003F0A24" w:rsidRPr="00661097" w:rsidRDefault="003F0A24" w:rsidP="003F0A24">
      <w:pPr>
        <w:pStyle w:val="a6"/>
        <w:tabs>
          <w:tab w:val="left" w:pos="426"/>
        </w:tabs>
        <w:spacing w:line="240" w:lineRule="auto"/>
        <w:ind w:left="0"/>
        <w:jc w:val="both"/>
        <w:rPr>
          <w:rFonts w:ascii="Times New Roman" w:hAnsi="Times New Roman" w:cs="Times New Roman"/>
          <w:sz w:val="28"/>
          <w:szCs w:val="28"/>
          <w:lang w:val="kk-KZ"/>
        </w:rPr>
      </w:pPr>
    </w:p>
    <w:p w:rsidR="008A16E2" w:rsidRPr="003F0A24" w:rsidRDefault="008A16E2" w:rsidP="008A16E2">
      <w:pPr>
        <w:rPr>
          <w:b w:val="0"/>
        </w:rPr>
      </w:pPr>
    </w:p>
    <w:sectPr w:rsidR="008A16E2" w:rsidRPr="003F0A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E56" w:rsidRDefault="009A5E56" w:rsidP="00076E47">
      <w:r>
        <w:separator/>
      </w:r>
    </w:p>
  </w:endnote>
  <w:endnote w:type="continuationSeparator" w:id="0">
    <w:p w:rsidR="009A5E56" w:rsidRDefault="009A5E56" w:rsidP="0007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E56" w:rsidRDefault="009A5E56" w:rsidP="00076E47">
      <w:r>
        <w:separator/>
      </w:r>
    </w:p>
  </w:footnote>
  <w:footnote w:type="continuationSeparator" w:id="0">
    <w:p w:rsidR="009A5E56" w:rsidRDefault="009A5E56" w:rsidP="00076E47">
      <w:r>
        <w:continuationSeparator/>
      </w:r>
    </w:p>
  </w:footnote>
  <w:footnote w:id="1">
    <w:p w:rsidR="00076E47" w:rsidRPr="00865DD3" w:rsidRDefault="00076E47" w:rsidP="00076E47">
      <w:pPr>
        <w:pStyle w:val="a3"/>
        <w:rPr>
          <w:rFonts w:ascii="Times New Roman" w:hAnsi="Times New Roman" w:cs="Times New Roman"/>
          <w:lang w:val="kk-KZ"/>
        </w:rPr>
      </w:pPr>
      <w:r w:rsidRPr="00865DD3">
        <w:rPr>
          <w:rStyle w:val="a5"/>
          <w:rFonts w:ascii="Times New Roman" w:hAnsi="Times New Roman" w:cs="Times New Roman"/>
        </w:rPr>
        <w:footnoteRef/>
      </w:r>
      <w:r w:rsidRPr="00865DD3">
        <w:rPr>
          <w:rFonts w:ascii="Times New Roman" w:hAnsi="Times New Roman" w:cs="Times New Roman"/>
          <w:lang w:val="kk-KZ"/>
        </w:rPr>
        <w:t xml:space="preserve"> Пернелік терминологияның Т.Әсемқұлов пен Б.Орынбеков жеткізген атаулары анық. Өкінішке орай қазіргі кездегі домбырашылардың дәріс беру барысында олар жүзеге аспайды.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05D"/>
    <w:multiLevelType w:val="hybridMultilevel"/>
    <w:tmpl w:val="AC248BBE"/>
    <w:lvl w:ilvl="0" w:tplc="856CE498">
      <w:start w:val="1"/>
      <w:numFmt w:val="decimal"/>
      <w:lvlText w:val="%1."/>
      <w:lvlJc w:val="left"/>
      <w:pPr>
        <w:ind w:left="786" w:hanging="360"/>
      </w:pPr>
      <w:rPr>
        <w:rFonts w:hint="default"/>
        <w:b w:val="0"/>
        <w:color w:val="auto"/>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F16B16"/>
    <w:multiLevelType w:val="hybridMultilevel"/>
    <w:tmpl w:val="D690F49A"/>
    <w:lvl w:ilvl="0" w:tplc="CA186DEE">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37143CE"/>
    <w:multiLevelType w:val="hybridMultilevel"/>
    <w:tmpl w:val="AD088F44"/>
    <w:lvl w:ilvl="0" w:tplc="95EE6C64">
      <w:start w:val="1"/>
      <w:numFmt w:val="decimal"/>
      <w:lvlText w:val="%1."/>
      <w:lvlJc w:val="left"/>
      <w:pPr>
        <w:ind w:left="720"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7C568B"/>
    <w:multiLevelType w:val="hybridMultilevel"/>
    <w:tmpl w:val="B72C8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66"/>
    <w:rsid w:val="00007A7C"/>
    <w:rsid w:val="000214AD"/>
    <w:rsid w:val="00044737"/>
    <w:rsid w:val="00046E67"/>
    <w:rsid w:val="00076E47"/>
    <w:rsid w:val="000A115D"/>
    <w:rsid w:val="001274FD"/>
    <w:rsid w:val="00165884"/>
    <w:rsid w:val="00185E2F"/>
    <w:rsid w:val="001D08C2"/>
    <w:rsid w:val="00200FE7"/>
    <w:rsid w:val="00230971"/>
    <w:rsid w:val="002C2BA0"/>
    <w:rsid w:val="00320BE9"/>
    <w:rsid w:val="003474A0"/>
    <w:rsid w:val="003540BD"/>
    <w:rsid w:val="00361EAD"/>
    <w:rsid w:val="00375C7C"/>
    <w:rsid w:val="003B362E"/>
    <w:rsid w:val="003C2204"/>
    <w:rsid w:val="003F0A24"/>
    <w:rsid w:val="004114A5"/>
    <w:rsid w:val="004341C1"/>
    <w:rsid w:val="004521C4"/>
    <w:rsid w:val="00457D9D"/>
    <w:rsid w:val="0047356A"/>
    <w:rsid w:val="00475A66"/>
    <w:rsid w:val="00480BD2"/>
    <w:rsid w:val="004A49A2"/>
    <w:rsid w:val="004D1E5A"/>
    <w:rsid w:val="004E1FC4"/>
    <w:rsid w:val="00500629"/>
    <w:rsid w:val="005300C7"/>
    <w:rsid w:val="00534706"/>
    <w:rsid w:val="005479C9"/>
    <w:rsid w:val="0058659A"/>
    <w:rsid w:val="00644262"/>
    <w:rsid w:val="00694B7A"/>
    <w:rsid w:val="006C23DF"/>
    <w:rsid w:val="006D0BAE"/>
    <w:rsid w:val="006D2A2E"/>
    <w:rsid w:val="00732C0F"/>
    <w:rsid w:val="00765127"/>
    <w:rsid w:val="007861A1"/>
    <w:rsid w:val="007B0032"/>
    <w:rsid w:val="00820456"/>
    <w:rsid w:val="0084763A"/>
    <w:rsid w:val="00891A8D"/>
    <w:rsid w:val="008A16E2"/>
    <w:rsid w:val="008B6F7D"/>
    <w:rsid w:val="008D1050"/>
    <w:rsid w:val="008E5DC1"/>
    <w:rsid w:val="00905732"/>
    <w:rsid w:val="00915B54"/>
    <w:rsid w:val="0093313F"/>
    <w:rsid w:val="00955419"/>
    <w:rsid w:val="009627E6"/>
    <w:rsid w:val="0099182C"/>
    <w:rsid w:val="009A1EB2"/>
    <w:rsid w:val="009A5E56"/>
    <w:rsid w:val="009B032D"/>
    <w:rsid w:val="009E3623"/>
    <w:rsid w:val="00A07CB5"/>
    <w:rsid w:val="00A22B19"/>
    <w:rsid w:val="00A6212D"/>
    <w:rsid w:val="00A70FDA"/>
    <w:rsid w:val="00AD3111"/>
    <w:rsid w:val="00AF3A50"/>
    <w:rsid w:val="00B25F4D"/>
    <w:rsid w:val="00B30FC4"/>
    <w:rsid w:val="00B60AA2"/>
    <w:rsid w:val="00B73CD4"/>
    <w:rsid w:val="00B8038C"/>
    <w:rsid w:val="00B9727C"/>
    <w:rsid w:val="00BA2EAD"/>
    <w:rsid w:val="00BD2877"/>
    <w:rsid w:val="00BE6EC8"/>
    <w:rsid w:val="00C40DE0"/>
    <w:rsid w:val="00C4134E"/>
    <w:rsid w:val="00C82163"/>
    <w:rsid w:val="00CE3CFC"/>
    <w:rsid w:val="00D01DF2"/>
    <w:rsid w:val="00D705F9"/>
    <w:rsid w:val="00D728C0"/>
    <w:rsid w:val="00D80C6F"/>
    <w:rsid w:val="00DE0F11"/>
    <w:rsid w:val="00DE2848"/>
    <w:rsid w:val="00DF5395"/>
    <w:rsid w:val="00E12B2F"/>
    <w:rsid w:val="00E40A8F"/>
    <w:rsid w:val="00E644D5"/>
    <w:rsid w:val="00E8046E"/>
    <w:rsid w:val="00EC2062"/>
    <w:rsid w:val="00EC2307"/>
    <w:rsid w:val="00EC36D0"/>
    <w:rsid w:val="00EE1A40"/>
    <w:rsid w:val="00EF2170"/>
    <w:rsid w:val="00EF3ECE"/>
    <w:rsid w:val="00F02618"/>
    <w:rsid w:val="00F62AF1"/>
    <w:rsid w:val="00F71F40"/>
    <w:rsid w:val="00F72012"/>
    <w:rsid w:val="00F832C3"/>
    <w:rsid w:val="00F90ACC"/>
    <w:rsid w:val="00F920EA"/>
    <w:rsid w:val="00FB21C4"/>
    <w:rsid w:val="00FC3990"/>
    <w:rsid w:val="00FC569D"/>
    <w:rsid w:val="00FE76F1"/>
    <w:rsid w:val="00FF4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1FBA"/>
  <w15:chartTrackingRefBased/>
  <w15:docId w15:val="{B0A394B0-1E78-4AFC-B61A-39ABF66D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E47"/>
    <w:pPr>
      <w:spacing w:after="0" w:line="240" w:lineRule="auto"/>
      <w:jc w:val="both"/>
    </w:pPr>
    <w:rPr>
      <w:rFonts w:ascii="Times New Roman" w:eastAsia="Times New Roman" w:hAnsi="Times New Roman" w:cs="Times New Roman"/>
      <w:b/>
      <w:sz w:val="28"/>
      <w:szCs w:val="28"/>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076E47"/>
    <w:rPr>
      <w:rFonts w:ascii="Times New Roman" w:hAnsi="Times New Roman" w:cs="Times New Roman"/>
      <w:sz w:val="22"/>
      <w:szCs w:val="22"/>
    </w:rPr>
  </w:style>
  <w:style w:type="paragraph" w:customStyle="1" w:styleId="Style2">
    <w:name w:val="Style2"/>
    <w:basedOn w:val="a"/>
    <w:uiPriority w:val="99"/>
    <w:rsid w:val="00076E47"/>
    <w:pPr>
      <w:widowControl w:val="0"/>
      <w:autoSpaceDE w:val="0"/>
      <w:autoSpaceDN w:val="0"/>
      <w:adjustRightInd w:val="0"/>
      <w:spacing w:line="287" w:lineRule="exact"/>
      <w:ind w:firstLine="398"/>
    </w:pPr>
    <w:rPr>
      <w:rFonts w:eastAsiaTheme="minorEastAsia"/>
      <w:b w:val="0"/>
      <w:sz w:val="24"/>
      <w:szCs w:val="24"/>
      <w:lang w:val="ru-RU"/>
    </w:rPr>
  </w:style>
  <w:style w:type="character" w:customStyle="1" w:styleId="FontStyle13">
    <w:name w:val="Font Style13"/>
    <w:basedOn w:val="a0"/>
    <w:uiPriority w:val="99"/>
    <w:rsid w:val="00076E47"/>
    <w:rPr>
      <w:rFonts w:ascii="Times New Roman" w:hAnsi="Times New Roman" w:cs="Times New Roman"/>
      <w:b/>
      <w:bCs/>
      <w:sz w:val="22"/>
      <w:szCs w:val="22"/>
    </w:rPr>
  </w:style>
  <w:style w:type="character" w:customStyle="1" w:styleId="FontStyle14">
    <w:name w:val="Font Style14"/>
    <w:basedOn w:val="a0"/>
    <w:uiPriority w:val="99"/>
    <w:rsid w:val="00076E47"/>
    <w:rPr>
      <w:rFonts w:ascii="Times New Roman" w:hAnsi="Times New Roman" w:cs="Times New Roman"/>
      <w:b/>
      <w:bCs/>
      <w:i/>
      <w:iCs/>
      <w:sz w:val="22"/>
      <w:szCs w:val="22"/>
    </w:rPr>
  </w:style>
  <w:style w:type="paragraph" w:styleId="a3">
    <w:name w:val="footnote text"/>
    <w:basedOn w:val="a"/>
    <w:link w:val="a4"/>
    <w:uiPriority w:val="99"/>
    <w:unhideWhenUsed/>
    <w:rsid w:val="00076E47"/>
    <w:pPr>
      <w:jc w:val="left"/>
    </w:pPr>
    <w:rPr>
      <w:rFonts w:asciiTheme="minorHAnsi" w:eastAsiaTheme="minorHAnsi" w:hAnsiTheme="minorHAnsi" w:cstheme="minorBidi"/>
      <w:b w:val="0"/>
      <w:sz w:val="20"/>
      <w:szCs w:val="20"/>
      <w:lang w:val="ru-RU" w:eastAsia="en-US"/>
    </w:rPr>
  </w:style>
  <w:style w:type="character" w:customStyle="1" w:styleId="a4">
    <w:name w:val="Текст сноски Знак"/>
    <w:basedOn w:val="a0"/>
    <w:link w:val="a3"/>
    <w:uiPriority w:val="99"/>
    <w:rsid w:val="00076E47"/>
    <w:rPr>
      <w:sz w:val="20"/>
      <w:szCs w:val="20"/>
    </w:rPr>
  </w:style>
  <w:style w:type="character" w:customStyle="1" w:styleId="apple-converted-space">
    <w:name w:val="apple-converted-space"/>
    <w:basedOn w:val="a0"/>
    <w:rsid w:val="00076E47"/>
  </w:style>
  <w:style w:type="paragraph" w:customStyle="1" w:styleId="2">
    <w:name w:val="Основной текст2"/>
    <w:basedOn w:val="a"/>
    <w:rsid w:val="00076E47"/>
    <w:rPr>
      <w:rFonts w:ascii="Times New Roman KK EK" w:hAnsi="Times New Roman KK EK"/>
      <w:b w:val="0"/>
      <w:szCs w:val="20"/>
    </w:rPr>
  </w:style>
  <w:style w:type="character" w:styleId="a5">
    <w:name w:val="footnote reference"/>
    <w:basedOn w:val="a0"/>
    <w:uiPriority w:val="99"/>
    <w:semiHidden/>
    <w:unhideWhenUsed/>
    <w:rsid w:val="00076E47"/>
    <w:rPr>
      <w:vertAlign w:val="superscript"/>
    </w:rPr>
  </w:style>
  <w:style w:type="paragraph" w:styleId="a6">
    <w:name w:val="List Paragraph"/>
    <w:basedOn w:val="a"/>
    <w:uiPriority w:val="34"/>
    <w:qFormat/>
    <w:rsid w:val="00076E47"/>
    <w:pPr>
      <w:spacing w:after="200" w:line="276" w:lineRule="auto"/>
      <w:ind w:left="720"/>
      <w:contextualSpacing/>
      <w:jc w:val="left"/>
    </w:pPr>
    <w:rPr>
      <w:rFonts w:asciiTheme="minorHAnsi" w:eastAsiaTheme="minorHAnsi" w:hAnsiTheme="minorHAnsi" w:cstheme="minorBidi"/>
      <w:b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2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3090</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14</cp:revision>
  <dcterms:created xsi:type="dcterms:W3CDTF">2021-04-26T07:25:00Z</dcterms:created>
  <dcterms:modified xsi:type="dcterms:W3CDTF">2021-04-26T08:20:00Z</dcterms:modified>
</cp:coreProperties>
</file>