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72" w:rsidRPr="00BC2472" w:rsidRDefault="00867C12" w:rsidP="00BC247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111111"/>
          <w:sz w:val="32"/>
          <w:szCs w:val="32"/>
          <w:shd w:val="clear" w:color="auto" w:fill="FFFFFF"/>
          <w:lang w:eastAsia="ru-RU"/>
        </w:rPr>
        <w:t>Методы  работы</w:t>
      </w:r>
      <w:r w:rsidR="00BC2472" w:rsidRPr="00BC2472">
        <w:rPr>
          <w:rFonts w:ascii="Times New Roman" w:eastAsia="Times New Roman" w:hAnsi="Times New Roman" w:cs="Times New Roman"/>
          <w:b/>
          <w:color w:val="111111"/>
          <w:sz w:val="32"/>
          <w:szCs w:val="32"/>
          <w:shd w:val="clear" w:color="auto" w:fill="FFFFFF"/>
          <w:lang w:eastAsia="ru-RU"/>
        </w:rPr>
        <w:t xml:space="preserve"> над танцевальными этюдами на уроке народно-сценического танца</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BC2472">
        <w:rPr>
          <w:rFonts w:ascii="Times New Roman" w:eastAsia="Times New Roman" w:hAnsi="Times New Roman" w:cs="Times New Roman"/>
          <w:color w:val="111111"/>
          <w:sz w:val="28"/>
          <w:szCs w:val="28"/>
          <w:lang w:eastAsia="ru-RU"/>
        </w:rPr>
        <w:t xml:space="preserve">Этюд (с </w:t>
      </w:r>
      <w:proofErr w:type="gramStart"/>
      <w:r w:rsidRPr="00BC2472">
        <w:rPr>
          <w:rFonts w:ascii="Times New Roman" w:eastAsia="Times New Roman" w:hAnsi="Times New Roman" w:cs="Times New Roman"/>
          <w:color w:val="111111"/>
          <w:sz w:val="28"/>
          <w:szCs w:val="28"/>
          <w:lang w:eastAsia="ru-RU"/>
        </w:rPr>
        <w:t>французского</w:t>
      </w:r>
      <w:proofErr w:type="gramEnd"/>
      <w:r w:rsidRPr="00BC2472">
        <w:rPr>
          <w:rFonts w:ascii="Times New Roman" w:eastAsia="Times New Roman" w:hAnsi="Times New Roman" w:cs="Times New Roman"/>
          <w:color w:val="111111"/>
          <w:sz w:val="28"/>
          <w:szCs w:val="28"/>
          <w:lang w:eastAsia="ru-RU"/>
        </w:rPr>
        <w:t xml:space="preserve"> </w:t>
      </w:r>
      <w:proofErr w:type="spellStart"/>
      <w:r w:rsidRPr="00BC2472">
        <w:rPr>
          <w:rFonts w:ascii="Times New Roman" w:eastAsia="Times New Roman" w:hAnsi="Times New Roman" w:cs="Times New Roman"/>
          <w:color w:val="111111"/>
          <w:sz w:val="28"/>
          <w:szCs w:val="28"/>
          <w:lang w:eastAsia="ru-RU"/>
        </w:rPr>
        <w:t>etude</w:t>
      </w:r>
      <w:proofErr w:type="spellEnd"/>
      <w:r w:rsidRPr="00BC2472">
        <w:rPr>
          <w:rFonts w:ascii="Times New Roman" w:eastAsia="Times New Roman" w:hAnsi="Times New Roman" w:cs="Times New Roman"/>
          <w:color w:val="111111"/>
          <w:sz w:val="28"/>
          <w:szCs w:val="28"/>
          <w:lang w:eastAsia="ru-RU"/>
        </w:rPr>
        <w:t>, буквально означает изучение). В изобразительном искусстве этюд — произведение, исполняемое художником с натуры с целью ее изучения. В музыке — это пьеса для одного инструмента, основанная на определенном приеме исполнения и предназначенная для развития технического мастерства исполнителя. В современной театральной педагогике этю</w:t>
      </w:r>
      <w:proofErr w:type="gramStart"/>
      <w:r w:rsidRPr="00BC2472">
        <w:rPr>
          <w:rFonts w:ascii="Times New Roman" w:eastAsia="Times New Roman" w:hAnsi="Times New Roman" w:cs="Times New Roman"/>
          <w:color w:val="111111"/>
          <w:sz w:val="28"/>
          <w:szCs w:val="28"/>
          <w:lang w:eastAsia="ru-RU"/>
        </w:rPr>
        <w:t>д-</w:t>
      </w:r>
      <w:proofErr w:type="gramEnd"/>
      <w:r w:rsidRPr="00BC2472">
        <w:rPr>
          <w:rFonts w:ascii="Times New Roman" w:eastAsia="Times New Roman" w:hAnsi="Times New Roman" w:cs="Times New Roman"/>
          <w:color w:val="111111"/>
          <w:sz w:val="28"/>
          <w:szCs w:val="28"/>
          <w:lang w:eastAsia="ru-RU"/>
        </w:rPr>
        <w:t xml:space="preserve"> это упражнение, служащее для развития и совершенствования актерской техники. Состоит из различных сценических действий, импровизированных или заранее разработанных преподавателем.</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В хореографии, этюдная работа, с одной стороны (как и в театральной педагогике), направлена на развитие и совершенствование техники и актерского мастерства, без которого нельзя хорошо исполнить народн</w:t>
      </w:r>
      <w:proofErr w:type="gramStart"/>
      <w:r w:rsidRPr="00BC2472">
        <w:rPr>
          <w:rFonts w:ascii="Times New Roman" w:eastAsia="Times New Roman" w:hAnsi="Times New Roman" w:cs="Times New Roman"/>
          <w:color w:val="111111"/>
          <w:sz w:val="28"/>
          <w:szCs w:val="28"/>
          <w:lang w:eastAsia="ru-RU"/>
        </w:rPr>
        <w:t>о-</w:t>
      </w:r>
      <w:proofErr w:type="gramEnd"/>
      <w:r w:rsidRPr="00BC2472">
        <w:rPr>
          <w:rFonts w:ascii="Times New Roman" w:eastAsia="Times New Roman" w:hAnsi="Times New Roman" w:cs="Times New Roman"/>
          <w:color w:val="111111"/>
          <w:sz w:val="28"/>
          <w:szCs w:val="28"/>
          <w:lang w:eastAsia="ru-RU"/>
        </w:rPr>
        <w:t xml:space="preserve"> сценический танец (передача в выразительных телодвижениях, увлечение и темперамент, переход от манеры и характерных особенностей танцев одного народа к манерам и характерным особенностям танцев другого — все это требует актерского мастерства), с другой — помогает закреплению полученных знаний и умений у станка и на середине зала.</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Работая, над этюдами народно — сценического танца, учащиеся изучают особенности стиля, манеры и характера различных танцев гораздо глубже, чем, изучая их у станка. Разучивая танцевальные этюды, педагог использует в своей работе различные методы и приемы. Выбор метода зависит от сложности структуры танцевального этюда и входящих в него элементов. Каждый метод имеет свои достоинства и недостатки, но, используя их вместе можно добиться хороших результатов.</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Перед тем как показывать впервые те или иные танцевальные элементы, педагог, первоначально использует словесный метод, рассказывает учащимся о народе, создавшем этот танец, его обычаях, географическом расположение, что играет </w:t>
      </w:r>
      <w:proofErr w:type="gramStart"/>
      <w:r w:rsidRPr="00BC2472">
        <w:rPr>
          <w:rFonts w:ascii="Times New Roman" w:eastAsia="Times New Roman" w:hAnsi="Times New Roman" w:cs="Times New Roman"/>
          <w:color w:val="111111"/>
          <w:sz w:val="28"/>
          <w:szCs w:val="28"/>
          <w:lang w:eastAsia="ru-RU"/>
        </w:rPr>
        <w:t>не мало</w:t>
      </w:r>
      <w:proofErr w:type="gramEnd"/>
      <w:r w:rsidRPr="00BC2472">
        <w:rPr>
          <w:rFonts w:ascii="Times New Roman" w:eastAsia="Times New Roman" w:hAnsi="Times New Roman" w:cs="Times New Roman"/>
          <w:color w:val="111111"/>
          <w:sz w:val="28"/>
          <w:szCs w:val="28"/>
          <w:lang w:eastAsia="ru-RU"/>
        </w:rPr>
        <w:t xml:space="preserve"> важную роль, о костюме, характерном для данного народа. К примеру, Белорусский танец «</w:t>
      </w:r>
      <w:proofErr w:type="spellStart"/>
      <w:r w:rsidRPr="00BC2472">
        <w:rPr>
          <w:rFonts w:ascii="Times New Roman" w:eastAsia="Times New Roman" w:hAnsi="Times New Roman" w:cs="Times New Roman"/>
          <w:color w:val="111111"/>
          <w:sz w:val="28"/>
          <w:szCs w:val="28"/>
          <w:lang w:eastAsia="ru-RU"/>
        </w:rPr>
        <w:t>Бульба</w:t>
      </w:r>
      <w:proofErr w:type="spellEnd"/>
      <w:r w:rsidRPr="00BC2472">
        <w:rPr>
          <w:rFonts w:ascii="Times New Roman" w:eastAsia="Times New Roman" w:hAnsi="Times New Roman" w:cs="Times New Roman"/>
          <w:color w:val="111111"/>
          <w:sz w:val="28"/>
          <w:szCs w:val="28"/>
          <w:lang w:eastAsia="ru-RU"/>
        </w:rPr>
        <w:t>» по-белорусски означает «картошка». Известно, что Беларусь – это страна, где основной сельскохозяйственной деятельностью является выращивание картофеля. Танец «</w:t>
      </w:r>
      <w:proofErr w:type="spellStart"/>
      <w:r w:rsidRPr="00BC2472">
        <w:rPr>
          <w:rFonts w:ascii="Times New Roman" w:eastAsia="Times New Roman" w:hAnsi="Times New Roman" w:cs="Times New Roman"/>
          <w:color w:val="111111"/>
          <w:sz w:val="28"/>
          <w:szCs w:val="28"/>
          <w:lang w:eastAsia="ru-RU"/>
        </w:rPr>
        <w:t>Бульба</w:t>
      </w:r>
      <w:proofErr w:type="spellEnd"/>
      <w:r w:rsidRPr="00BC2472">
        <w:rPr>
          <w:rFonts w:ascii="Times New Roman" w:eastAsia="Times New Roman" w:hAnsi="Times New Roman" w:cs="Times New Roman"/>
          <w:color w:val="111111"/>
          <w:sz w:val="28"/>
          <w:szCs w:val="28"/>
          <w:lang w:eastAsia="ru-RU"/>
        </w:rPr>
        <w:t>» показывает зрителю трудовой процесс, связанный с посадкою, обработкою и выкапыванием картошки.</w:t>
      </w:r>
    </w:p>
    <w:p w:rsidR="00BC2472" w:rsidRPr="00BC2472" w:rsidRDefault="00BC2472" w:rsidP="00BC2472">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b/>
          <w:bCs/>
          <w:color w:val="111111"/>
          <w:sz w:val="28"/>
          <w:szCs w:val="28"/>
          <w:lang w:eastAsia="ru-RU"/>
        </w:rPr>
        <w:t>Наглядный метод</w:t>
      </w:r>
      <w:r w:rsidRPr="00BC2472">
        <w:rPr>
          <w:rFonts w:ascii="Times New Roman" w:eastAsia="Times New Roman" w:hAnsi="Times New Roman" w:cs="Times New Roman"/>
          <w:color w:val="111111"/>
          <w:sz w:val="28"/>
          <w:szCs w:val="28"/>
          <w:lang w:eastAsia="ru-RU"/>
        </w:rPr>
        <w:t xml:space="preserve"> (или метод демонстрации) широко используется при обучении — танцевальных движений, поз, переходов. Рисунки танца разучиваются постепенно от простого к </w:t>
      </w:r>
      <w:proofErr w:type="gramStart"/>
      <w:r w:rsidRPr="00BC2472">
        <w:rPr>
          <w:rFonts w:ascii="Times New Roman" w:eastAsia="Times New Roman" w:hAnsi="Times New Roman" w:cs="Times New Roman"/>
          <w:color w:val="111111"/>
          <w:sz w:val="28"/>
          <w:szCs w:val="28"/>
          <w:lang w:eastAsia="ru-RU"/>
        </w:rPr>
        <w:t>сложному</w:t>
      </w:r>
      <w:proofErr w:type="gramEnd"/>
      <w:r w:rsidRPr="00BC2472">
        <w:rPr>
          <w:rFonts w:ascii="Times New Roman" w:eastAsia="Times New Roman" w:hAnsi="Times New Roman" w:cs="Times New Roman"/>
          <w:color w:val="111111"/>
          <w:sz w:val="28"/>
          <w:szCs w:val="28"/>
          <w:lang w:eastAsia="ru-RU"/>
        </w:rPr>
        <w:t>.</w:t>
      </w:r>
      <w:r w:rsidRPr="00BC2472">
        <w:rPr>
          <w:rFonts w:ascii="Times New Roman" w:eastAsia="Times New Roman" w:hAnsi="Times New Roman" w:cs="Times New Roman"/>
          <w:color w:val="111111"/>
          <w:sz w:val="28"/>
          <w:szCs w:val="28"/>
          <w:lang w:eastAsia="ru-RU"/>
        </w:rPr>
        <w:br/>
        <w:t>— Педагог объясняет и показывает движения или элементы сам, затем просит повторить учеников.</w:t>
      </w:r>
    </w:p>
    <w:p w:rsidR="00BC2472" w:rsidRPr="00BC2472" w:rsidRDefault="00BC2472" w:rsidP="00BC2472">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b/>
          <w:bCs/>
          <w:color w:val="111111"/>
          <w:sz w:val="28"/>
          <w:szCs w:val="28"/>
          <w:lang w:eastAsia="ru-RU"/>
        </w:rPr>
        <w:t>Прием разучивания по частям</w:t>
      </w:r>
      <w:r w:rsidRPr="00BC2472">
        <w:rPr>
          <w:rFonts w:ascii="Times New Roman" w:eastAsia="Times New Roman" w:hAnsi="Times New Roman" w:cs="Times New Roman"/>
          <w:color w:val="111111"/>
          <w:sz w:val="28"/>
          <w:szCs w:val="28"/>
          <w:lang w:eastAsia="ru-RU"/>
        </w:rPr>
        <w:br/>
        <w:t xml:space="preserve">— разделите движение на простые части и разучите каждую часть отдельно с </w:t>
      </w:r>
      <w:r w:rsidRPr="00BC2472">
        <w:rPr>
          <w:rFonts w:ascii="Times New Roman" w:eastAsia="Times New Roman" w:hAnsi="Times New Roman" w:cs="Times New Roman"/>
          <w:color w:val="111111"/>
          <w:sz w:val="28"/>
          <w:szCs w:val="28"/>
          <w:lang w:eastAsia="ru-RU"/>
        </w:rPr>
        <w:lastRenderedPageBreak/>
        <w:t>последующей группировкой частей в нужной последовательности в единое целое.</w:t>
      </w:r>
    </w:p>
    <w:p w:rsidR="00BC2472" w:rsidRPr="00BC2472" w:rsidRDefault="00BC2472" w:rsidP="00BC2472">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b/>
          <w:bCs/>
          <w:color w:val="111111"/>
          <w:sz w:val="28"/>
          <w:szCs w:val="28"/>
          <w:lang w:eastAsia="ru-RU"/>
        </w:rPr>
        <w:t>Целостный прием разучивания</w:t>
      </w:r>
      <w:r w:rsidRPr="00BC2472">
        <w:rPr>
          <w:rFonts w:ascii="Times New Roman" w:eastAsia="Times New Roman" w:hAnsi="Times New Roman" w:cs="Times New Roman"/>
          <w:color w:val="111111"/>
          <w:sz w:val="28"/>
          <w:szCs w:val="28"/>
          <w:lang w:eastAsia="ru-RU"/>
        </w:rPr>
        <w:t>, этим приемом удобно разучивать простые движения, а также сложные движения, которые нельзя разложить на отдельные самостоятельные части</w:t>
      </w:r>
      <w:r w:rsidRPr="00BC2472">
        <w:rPr>
          <w:rFonts w:ascii="Times New Roman" w:eastAsia="Times New Roman" w:hAnsi="Times New Roman" w:cs="Times New Roman"/>
          <w:color w:val="111111"/>
          <w:sz w:val="28"/>
          <w:szCs w:val="28"/>
          <w:lang w:eastAsia="ru-RU"/>
        </w:rPr>
        <w:br/>
        <w:t>— проучите движение целиком в замедленном темпе.</w:t>
      </w:r>
    </w:p>
    <w:p w:rsidR="00BC2472" w:rsidRPr="00BC2472" w:rsidRDefault="00BC2472" w:rsidP="00BC2472">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b/>
          <w:bCs/>
          <w:color w:val="111111"/>
          <w:sz w:val="28"/>
          <w:szCs w:val="28"/>
          <w:lang w:eastAsia="ru-RU"/>
        </w:rPr>
        <w:t>Временное упрощение</w:t>
      </w:r>
      <w:r w:rsidRPr="00BC2472">
        <w:rPr>
          <w:rFonts w:ascii="Times New Roman" w:eastAsia="Times New Roman" w:hAnsi="Times New Roman" w:cs="Times New Roman"/>
          <w:color w:val="111111"/>
          <w:sz w:val="28"/>
          <w:szCs w:val="28"/>
          <w:lang w:eastAsia="ru-RU"/>
        </w:rPr>
        <w:t> этот прием применяется для разучивания особенно сложных движений</w:t>
      </w:r>
      <w:r w:rsidRPr="00BC2472">
        <w:rPr>
          <w:rFonts w:ascii="Times New Roman" w:eastAsia="Times New Roman" w:hAnsi="Times New Roman" w:cs="Times New Roman"/>
          <w:color w:val="111111"/>
          <w:sz w:val="28"/>
          <w:szCs w:val="28"/>
          <w:lang w:eastAsia="ru-RU"/>
        </w:rPr>
        <w:br/>
        <w:t xml:space="preserve">— упростите форму сложного движения, а затем движение постепенно усложняйте, приближаясь к законченной форме. Например: шаг польки разучивают как приставной шаг, затем приставной шаг на </w:t>
      </w:r>
      <w:proofErr w:type="spellStart"/>
      <w:r w:rsidRPr="00BC2472">
        <w:rPr>
          <w:rFonts w:ascii="Times New Roman" w:eastAsia="Times New Roman" w:hAnsi="Times New Roman" w:cs="Times New Roman"/>
          <w:color w:val="111111"/>
          <w:sz w:val="28"/>
          <w:szCs w:val="28"/>
          <w:lang w:eastAsia="ru-RU"/>
        </w:rPr>
        <w:t>полупальцах</w:t>
      </w:r>
      <w:proofErr w:type="spellEnd"/>
      <w:r w:rsidRPr="00BC2472">
        <w:rPr>
          <w:rFonts w:ascii="Times New Roman" w:eastAsia="Times New Roman" w:hAnsi="Times New Roman" w:cs="Times New Roman"/>
          <w:color w:val="111111"/>
          <w:sz w:val="28"/>
          <w:szCs w:val="28"/>
          <w:lang w:eastAsia="ru-RU"/>
        </w:rPr>
        <w:t>, без подскока на «и» при подъёме ноги вперёд и в окончательном виде – с подскоком.</w:t>
      </w:r>
    </w:p>
    <w:p w:rsidR="00BC2472" w:rsidRPr="00BC2472" w:rsidRDefault="00BC2472" w:rsidP="00BC2472">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b/>
          <w:bCs/>
          <w:color w:val="111111"/>
          <w:sz w:val="28"/>
          <w:szCs w:val="28"/>
          <w:lang w:eastAsia="ru-RU"/>
        </w:rPr>
        <w:t>Работа над позами и положениями</w:t>
      </w:r>
      <w:r w:rsidRPr="00BC2472">
        <w:rPr>
          <w:rFonts w:ascii="Times New Roman" w:eastAsia="Times New Roman" w:hAnsi="Times New Roman" w:cs="Times New Roman"/>
          <w:color w:val="111111"/>
          <w:sz w:val="28"/>
          <w:szCs w:val="28"/>
          <w:lang w:eastAsia="ru-RU"/>
        </w:rPr>
        <w:t> как в сольном, парном танце, так и массовом танце</w:t>
      </w:r>
      <w:proofErr w:type="gramStart"/>
      <w:r w:rsidRPr="00BC2472">
        <w:rPr>
          <w:rFonts w:ascii="Times New Roman" w:eastAsia="Times New Roman" w:hAnsi="Times New Roman" w:cs="Times New Roman"/>
          <w:color w:val="111111"/>
          <w:sz w:val="28"/>
          <w:szCs w:val="28"/>
          <w:lang w:eastAsia="ru-RU"/>
        </w:rPr>
        <w:t>.</w:t>
      </w:r>
      <w:proofErr w:type="gramEnd"/>
      <w:r w:rsidRPr="00BC2472">
        <w:rPr>
          <w:rFonts w:ascii="Times New Roman" w:eastAsia="Times New Roman" w:hAnsi="Times New Roman" w:cs="Times New Roman"/>
          <w:color w:val="111111"/>
          <w:sz w:val="28"/>
          <w:szCs w:val="28"/>
          <w:lang w:eastAsia="ru-RU"/>
        </w:rPr>
        <w:br/>
        <w:t xml:space="preserve">— </w:t>
      </w:r>
      <w:proofErr w:type="gramStart"/>
      <w:r w:rsidRPr="00BC2472">
        <w:rPr>
          <w:rFonts w:ascii="Times New Roman" w:eastAsia="Times New Roman" w:hAnsi="Times New Roman" w:cs="Times New Roman"/>
          <w:color w:val="111111"/>
          <w:sz w:val="28"/>
          <w:szCs w:val="28"/>
          <w:lang w:eastAsia="ru-RU"/>
        </w:rPr>
        <w:t>р</w:t>
      </w:r>
      <w:proofErr w:type="gramEnd"/>
      <w:r w:rsidRPr="00BC2472">
        <w:rPr>
          <w:rFonts w:ascii="Times New Roman" w:eastAsia="Times New Roman" w:hAnsi="Times New Roman" w:cs="Times New Roman"/>
          <w:color w:val="111111"/>
          <w:sz w:val="28"/>
          <w:szCs w:val="28"/>
          <w:lang w:eastAsia="ru-RU"/>
        </w:rPr>
        <w:t>азучите их сначала в положении стоя на месте, затем закрепите на простом танцевальном шаге, и лишь затем, можно закрепить их на не сложных движениях.</w:t>
      </w:r>
      <w:r w:rsidRPr="00BC2472">
        <w:rPr>
          <w:rFonts w:ascii="Times New Roman" w:eastAsia="Times New Roman" w:hAnsi="Times New Roman" w:cs="Times New Roman"/>
          <w:color w:val="111111"/>
          <w:sz w:val="28"/>
          <w:szCs w:val="28"/>
          <w:lang w:eastAsia="ru-RU"/>
        </w:rPr>
        <w:br/>
        <w:t>— объясните и покажите каждую позу и положения рук отдельно.</w:t>
      </w:r>
      <w:r w:rsidRPr="00BC2472">
        <w:rPr>
          <w:rFonts w:ascii="Times New Roman" w:eastAsia="Times New Roman" w:hAnsi="Times New Roman" w:cs="Times New Roman"/>
          <w:color w:val="111111"/>
          <w:sz w:val="28"/>
          <w:szCs w:val="28"/>
          <w:lang w:eastAsia="ru-RU"/>
        </w:rPr>
        <w:br/>
        <w:t>— разучите и отработайте соединение танцевальных движений, поз, переходов, рисунка в танцевальные комбинации.</w:t>
      </w:r>
      <w:r w:rsidRPr="00BC2472">
        <w:rPr>
          <w:rFonts w:ascii="Times New Roman" w:eastAsia="Times New Roman" w:hAnsi="Times New Roman" w:cs="Times New Roman"/>
          <w:color w:val="111111"/>
          <w:sz w:val="28"/>
          <w:szCs w:val="28"/>
          <w:lang w:eastAsia="ru-RU"/>
        </w:rPr>
        <w:br/>
        <w:t>— соберите комбинации в этюд или определённый танец</w:t>
      </w:r>
      <w:proofErr w:type="gramStart"/>
      <w:r w:rsidRPr="00BC2472">
        <w:rPr>
          <w:rFonts w:ascii="Times New Roman" w:eastAsia="Times New Roman" w:hAnsi="Times New Roman" w:cs="Times New Roman"/>
          <w:color w:val="111111"/>
          <w:sz w:val="28"/>
          <w:szCs w:val="28"/>
          <w:lang w:eastAsia="ru-RU"/>
        </w:rPr>
        <w:t>.</w:t>
      </w:r>
      <w:proofErr w:type="gramEnd"/>
      <w:r w:rsidRPr="00BC2472">
        <w:rPr>
          <w:rFonts w:ascii="Times New Roman" w:eastAsia="Times New Roman" w:hAnsi="Times New Roman" w:cs="Times New Roman"/>
          <w:color w:val="111111"/>
          <w:sz w:val="28"/>
          <w:szCs w:val="28"/>
          <w:lang w:eastAsia="ru-RU"/>
        </w:rPr>
        <w:br/>
        <w:t xml:space="preserve">— </w:t>
      </w:r>
      <w:proofErr w:type="gramStart"/>
      <w:r w:rsidRPr="00BC2472">
        <w:rPr>
          <w:rFonts w:ascii="Times New Roman" w:eastAsia="Times New Roman" w:hAnsi="Times New Roman" w:cs="Times New Roman"/>
          <w:color w:val="111111"/>
          <w:sz w:val="28"/>
          <w:szCs w:val="28"/>
          <w:lang w:eastAsia="ru-RU"/>
        </w:rPr>
        <w:t>п</w:t>
      </w:r>
      <w:proofErr w:type="gramEnd"/>
      <w:r w:rsidRPr="00BC2472">
        <w:rPr>
          <w:rFonts w:ascii="Times New Roman" w:eastAsia="Times New Roman" w:hAnsi="Times New Roman" w:cs="Times New Roman"/>
          <w:color w:val="111111"/>
          <w:sz w:val="28"/>
          <w:szCs w:val="28"/>
          <w:lang w:eastAsia="ru-RU"/>
        </w:rPr>
        <w:t>овторите комбинацию, этюд или танец многократно в целях запоминания, и для достижения более грамотного музыкального и выразительного исполнения.</w:t>
      </w:r>
      <w:r w:rsidRPr="00BC2472">
        <w:rPr>
          <w:rFonts w:ascii="Times New Roman" w:eastAsia="Times New Roman" w:hAnsi="Times New Roman" w:cs="Times New Roman"/>
          <w:color w:val="111111"/>
          <w:sz w:val="28"/>
          <w:szCs w:val="28"/>
          <w:lang w:eastAsia="ru-RU"/>
        </w:rPr>
        <w:br/>
        <w:t>— обратите внимание при повторении и закреплении и на характер и манеру исполнения той или другой национальности.</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Приемом индивидуального показа учеником движения, в котором он сделал ошибку перед всем классом, педагог дает возможность каждому определить ее. А затем, сказав, как правильно нужно выполнять упражнение, может попросить кого-либо из класса повторить все в более совершенном виде. Замечания по форме изложения должны быть краткими, ясными, логически последовательными, так как потеря времени на </w:t>
      </w:r>
      <w:proofErr w:type="gramStart"/>
      <w:r w:rsidRPr="00BC2472">
        <w:rPr>
          <w:rFonts w:ascii="Times New Roman" w:eastAsia="Times New Roman" w:hAnsi="Times New Roman" w:cs="Times New Roman"/>
          <w:color w:val="111111"/>
          <w:sz w:val="28"/>
          <w:szCs w:val="28"/>
          <w:lang w:eastAsia="ru-RU"/>
        </w:rPr>
        <w:t>противоположное</w:t>
      </w:r>
      <w:proofErr w:type="gramEnd"/>
      <w:r w:rsidRPr="00BC2472">
        <w:rPr>
          <w:rFonts w:ascii="Times New Roman" w:eastAsia="Times New Roman" w:hAnsi="Times New Roman" w:cs="Times New Roman"/>
          <w:color w:val="111111"/>
          <w:sz w:val="28"/>
          <w:szCs w:val="28"/>
          <w:lang w:eastAsia="ru-RU"/>
        </w:rPr>
        <w:t xml:space="preserve"> не допустима. Образность, четкость, стремление отразить суть должны быть присущи замечаниям, от этого зависит в большей степени успехи учеников.</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На ранних стадиях обучения, необходим метод физического воздействия, а именно допускается поправление учеников руками, установление корпуса или руки, головы или ноги в правильное положение. Это помогает им быстро почувствовать правильность исполнения. В дальнейшем таким методом нужно пользоваться в редких случаях, развивая у учеников способность к самостоятельному более точному исполнению.</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Так же на уроке необходим такой метод как методические замечания, которые могут быть обращены к одному человеку (индивидуальные) и всему классу одновременно (общие). В зависимости от места методические </w:t>
      </w:r>
      <w:r w:rsidRPr="00BC2472">
        <w:rPr>
          <w:rFonts w:ascii="Times New Roman" w:eastAsia="Times New Roman" w:hAnsi="Times New Roman" w:cs="Times New Roman"/>
          <w:color w:val="111111"/>
          <w:sz w:val="28"/>
          <w:szCs w:val="28"/>
          <w:lang w:eastAsia="ru-RU"/>
        </w:rPr>
        <w:lastRenderedPageBreak/>
        <w:t>замечания в ходе урока их можно разделить на «профилактические», «попутные», «безотлагательные», «итоговые». «Профилактические» замечания предваряют те ошибки, которые может делать один исполнитель или весь класс. Педагог делает их, зная слабые стороны учеников, обращая их внимание на то, что необходимо сделать, чего избежать или исправить. «Попутные» замечания педагог делает во время исполнения заданий. Длительность комбинированных упражнений и повторяемость движений должны позволять это.</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«Безотлагательные» замечания делаются, когда ученик </w:t>
      </w:r>
      <w:proofErr w:type="gramStart"/>
      <w:r w:rsidRPr="00BC2472">
        <w:rPr>
          <w:rFonts w:ascii="Times New Roman" w:eastAsia="Times New Roman" w:hAnsi="Times New Roman" w:cs="Times New Roman"/>
          <w:color w:val="111111"/>
          <w:sz w:val="28"/>
          <w:szCs w:val="28"/>
          <w:lang w:eastAsia="ru-RU"/>
        </w:rPr>
        <w:t>допускает грубые ошибки и предполагают</w:t>
      </w:r>
      <w:proofErr w:type="gramEnd"/>
      <w:r w:rsidRPr="00BC2472">
        <w:rPr>
          <w:rFonts w:ascii="Times New Roman" w:eastAsia="Times New Roman" w:hAnsi="Times New Roman" w:cs="Times New Roman"/>
          <w:color w:val="111111"/>
          <w:sz w:val="28"/>
          <w:szCs w:val="28"/>
          <w:lang w:eastAsia="ru-RU"/>
        </w:rPr>
        <w:t xml:space="preserve"> приостановление упражнения. «Итоговые» замечания делаются после исполнения задания. В тех случаях, когда ошибок мало и они незначительны, педагог должен отметить это как определенный успех.</w:t>
      </w:r>
      <w:r w:rsidRPr="00BC2472">
        <w:rPr>
          <w:rFonts w:ascii="Times New Roman" w:eastAsia="Times New Roman" w:hAnsi="Times New Roman" w:cs="Times New Roman"/>
          <w:color w:val="111111"/>
          <w:sz w:val="28"/>
          <w:szCs w:val="28"/>
          <w:lang w:eastAsia="ru-RU"/>
        </w:rPr>
        <w:br/>
        <w:t>По своему содержанию замечания могут касаться техники исполнения, музыкальности, эмоционально-танцевальной выразительности, способности передавать национальный колорит и т.д.</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Замечания педагог может сделать сам, может предложить это сделать кому — либо из учащихся. Этот прием активизирует внимание класса, учит видеть ошибки товарищей и пути их исправления.</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Ошибки можно исправить в устной форме или в форме практического показа. Делая замечания, педагог может использовать прием утрированного показа неправильного исполнения, представляя ошибку в более наглядной форме, а затем в контрасте дать показ правильного исполнения задания.</w:t>
      </w:r>
      <w:r w:rsidRPr="00BC2472">
        <w:rPr>
          <w:rFonts w:ascii="Times New Roman" w:eastAsia="Times New Roman" w:hAnsi="Times New Roman" w:cs="Times New Roman"/>
          <w:color w:val="111111"/>
          <w:sz w:val="28"/>
          <w:szCs w:val="28"/>
          <w:lang w:eastAsia="ru-RU"/>
        </w:rPr>
        <w:br/>
        <w:t xml:space="preserve">По мере освоения хореографического материала рекомендуется использовать Метод добавления новых элементов. Усложняя уже заученное движение, педагог развивает ловкость у учащихся, как способность переключаться с одного движения на другое, изменять направление или рисунок. Все это научит исполнителей ощущать свои движения в соответствии с </w:t>
      </w:r>
      <w:proofErr w:type="spellStart"/>
      <w:r w:rsidRPr="00BC2472">
        <w:rPr>
          <w:rFonts w:ascii="Times New Roman" w:eastAsia="Times New Roman" w:hAnsi="Times New Roman" w:cs="Times New Roman"/>
          <w:color w:val="111111"/>
          <w:sz w:val="28"/>
          <w:szCs w:val="28"/>
          <w:lang w:eastAsia="ru-RU"/>
        </w:rPr>
        <w:t>темпоритмом</w:t>
      </w:r>
      <w:proofErr w:type="spellEnd"/>
      <w:r w:rsidRPr="00BC2472">
        <w:rPr>
          <w:rFonts w:ascii="Times New Roman" w:eastAsia="Times New Roman" w:hAnsi="Times New Roman" w:cs="Times New Roman"/>
          <w:color w:val="111111"/>
          <w:sz w:val="28"/>
          <w:szCs w:val="28"/>
          <w:lang w:eastAsia="ru-RU"/>
        </w:rPr>
        <w:t xml:space="preserve"> музыки.</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Каждый освоенный элемент необходимо вначале развивать и усложнять, не соединяя его с другими элементами: усложнять </w:t>
      </w:r>
      <w:proofErr w:type="spellStart"/>
      <w:proofErr w:type="gramStart"/>
      <w:r w:rsidRPr="00BC2472">
        <w:rPr>
          <w:rFonts w:ascii="Times New Roman" w:eastAsia="Times New Roman" w:hAnsi="Times New Roman" w:cs="Times New Roman"/>
          <w:color w:val="111111"/>
          <w:sz w:val="28"/>
          <w:szCs w:val="28"/>
          <w:lang w:eastAsia="ru-RU"/>
        </w:rPr>
        <w:t>коорди-нацию</w:t>
      </w:r>
      <w:proofErr w:type="spellEnd"/>
      <w:proofErr w:type="gramEnd"/>
      <w:r w:rsidRPr="00BC2472">
        <w:rPr>
          <w:rFonts w:ascii="Times New Roman" w:eastAsia="Times New Roman" w:hAnsi="Times New Roman" w:cs="Times New Roman"/>
          <w:color w:val="111111"/>
          <w:sz w:val="28"/>
          <w:szCs w:val="28"/>
          <w:lang w:eastAsia="ru-RU"/>
        </w:rPr>
        <w:t xml:space="preserve"> рук, корпуса и головы, видоизменять характер и манеру его исполнения, усложнять и разнообразить его ритмический рисунок. Усложняя и совершенствуя каждый отдельный элемент, раскрывая его технические и выразительные возможности, его </w:t>
      </w:r>
      <w:proofErr w:type="spellStart"/>
      <w:r w:rsidRPr="00BC2472">
        <w:rPr>
          <w:rFonts w:ascii="Times New Roman" w:eastAsia="Times New Roman" w:hAnsi="Times New Roman" w:cs="Times New Roman"/>
          <w:color w:val="111111"/>
          <w:sz w:val="28"/>
          <w:szCs w:val="28"/>
          <w:lang w:eastAsia="ru-RU"/>
        </w:rPr>
        <w:t>мно¬гообразие</w:t>
      </w:r>
      <w:proofErr w:type="spellEnd"/>
      <w:r w:rsidRPr="00BC2472">
        <w:rPr>
          <w:rFonts w:ascii="Times New Roman" w:eastAsia="Times New Roman" w:hAnsi="Times New Roman" w:cs="Times New Roman"/>
          <w:color w:val="111111"/>
          <w:sz w:val="28"/>
          <w:szCs w:val="28"/>
          <w:lang w:eastAsia="ru-RU"/>
        </w:rPr>
        <w:t>, студенты будут не только сознательно воспринимать основные элементы народного танца, но и творчески осваивать их.</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Так же в педагогической практике существует метод постановки задачи, но он применяется уже перед учащимися средних и высших учебных заведений, а именно он дает им задание самим соединить, пройденные на определенном или всем этапе обучения, движения, чтобы они были логически правильно выстроены в цельную танцевальную композицию. (В любительском коллективе возможны такие эксперименты в старших возрастных группах, но </w:t>
      </w:r>
      <w:r w:rsidRPr="00BC2472">
        <w:rPr>
          <w:rFonts w:ascii="Times New Roman" w:eastAsia="Times New Roman" w:hAnsi="Times New Roman" w:cs="Times New Roman"/>
          <w:color w:val="111111"/>
          <w:sz w:val="28"/>
          <w:szCs w:val="28"/>
          <w:lang w:eastAsia="ru-RU"/>
        </w:rPr>
        <w:lastRenderedPageBreak/>
        <w:t>так как большая роль в обучение направлена на репертуар коллектива, такая практика считается неоправданной).</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При этом учащиеся средних и высших учебных заведений должны четко знать, на основе какой национальности они составляют комбинацию и не допустить смешения танцевальной лексики, а также учитывать при составлении этюдов традиции в композиционном построении танца. В одних народных танцах характерно движение по кругу, другие имеют линейное построение, одни исполняются только женщинами, другие только мужчинами, есть танцы, исполняемые парами и имеющие определенную композиционную форму, а есть и такие, где импровизация исполнителей является самым важным элементом танца.</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Даже самый несложный танец состоит из нескольких комбинаций движений, и танцующий должен мгновенно переключаться с одного движения на другое, меняя размер шага, </w:t>
      </w:r>
      <w:proofErr w:type="spellStart"/>
      <w:r w:rsidRPr="00BC2472">
        <w:rPr>
          <w:rFonts w:ascii="Times New Roman" w:eastAsia="Times New Roman" w:hAnsi="Times New Roman" w:cs="Times New Roman"/>
          <w:color w:val="111111"/>
          <w:sz w:val="28"/>
          <w:szCs w:val="28"/>
          <w:lang w:eastAsia="ru-RU"/>
        </w:rPr>
        <w:t>темпоритм</w:t>
      </w:r>
      <w:proofErr w:type="spellEnd"/>
      <w:r w:rsidRPr="00BC2472">
        <w:rPr>
          <w:rFonts w:ascii="Times New Roman" w:eastAsia="Times New Roman" w:hAnsi="Times New Roman" w:cs="Times New Roman"/>
          <w:color w:val="111111"/>
          <w:sz w:val="28"/>
          <w:szCs w:val="28"/>
          <w:lang w:eastAsia="ru-RU"/>
        </w:rPr>
        <w:t>, скорость, меняя сами движения в другом рисунке, ракурсе, ориентируясь в пространстве. Существуют такие понятия как сила (способность преодолевать сопротивление или противодействовать ему за счет мышечного напряжения) и выносливость (способность к длительному сохранению работоспособности, то есть умение противостоять утомлению). Специальная выносливость в хореографии сочетает в себе эти качества.</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Приемы отработки любого специального вида выносливости увеличивают число повторений движений; повышают интенсивность работы над движением; чередуют оба эти приема; дают предельные нагрузки.</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Необходимо развивать у обучаемых импровизацию и воображение, давая по мере освоения элементов задания и на самостоятельное усложнение отдельных элементов, на сочинение танцевальных комбинаций. Импровизация — важная черта русского народного танца, и на это необходимо обращать большое внимание в течение всей учебы.</w:t>
      </w:r>
    </w:p>
    <w:p w:rsidR="00BC2472" w:rsidRP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Чтобы лучше усвоить манеру исполнения, учащиеся, каждый с учетом своей индивидуальности, должны прочувствовать все нюансы движения, его характер, манеру исполнения, своеобразие жеста. Ведь жест не просто движение тела исполнителя, а, прежде всего движение его души, он отражает его внутренние переживания. Именно все эти несложные движения, исполненные с соответствующим настроением и манерой, придают народному </w:t>
      </w:r>
      <w:proofErr w:type="spellStart"/>
      <w:r w:rsidRPr="00BC2472">
        <w:rPr>
          <w:rFonts w:ascii="Times New Roman" w:eastAsia="Times New Roman" w:hAnsi="Times New Roman" w:cs="Times New Roman"/>
          <w:color w:val="111111"/>
          <w:sz w:val="28"/>
          <w:szCs w:val="28"/>
          <w:lang w:eastAsia="ru-RU"/>
        </w:rPr>
        <w:t>тан¬цу</w:t>
      </w:r>
      <w:proofErr w:type="spellEnd"/>
      <w:r w:rsidRPr="00BC2472">
        <w:rPr>
          <w:rFonts w:ascii="Times New Roman" w:eastAsia="Times New Roman" w:hAnsi="Times New Roman" w:cs="Times New Roman"/>
          <w:color w:val="111111"/>
          <w:sz w:val="28"/>
          <w:szCs w:val="28"/>
          <w:lang w:eastAsia="ru-RU"/>
        </w:rPr>
        <w:t xml:space="preserve"> и красоту, и характерные местные отличия.</w:t>
      </w:r>
    </w:p>
    <w:p w:rsidR="00BC2472" w:rsidRDefault="00BC2472" w:rsidP="00BC2472">
      <w:pPr>
        <w:shd w:val="clear" w:color="auto" w:fill="FFFFFF"/>
        <w:spacing w:before="180" w:after="18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color w:val="111111"/>
          <w:sz w:val="28"/>
          <w:szCs w:val="28"/>
          <w:lang w:eastAsia="ru-RU"/>
        </w:rPr>
        <w:t xml:space="preserve">Таким образом, путем изучения танцевальных этюдов, педагог помогает расширить кругозор учащихся, позволяет им узнать больше о культуре и быте разных народов, о народных танцах и различных особенностях их исполнения. </w:t>
      </w:r>
    </w:p>
    <w:p w:rsidR="00BC2472" w:rsidRPr="00BC2472" w:rsidRDefault="00BC2472" w:rsidP="00E929C7">
      <w:p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r w:rsidRPr="00BC2472">
        <w:rPr>
          <w:rFonts w:ascii="Times New Roman" w:eastAsia="Times New Roman" w:hAnsi="Times New Roman" w:cs="Times New Roman"/>
          <w:b/>
          <w:color w:val="111111"/>
          <w:sz w:val="28"/>
          <w:szCs w:val="28"/>
          <w:lang w:eastAsia="ru-RU"/>
        </w:rPr>
        <w:t>Вывод</w:t>
      </w:r>
      <w:r>
        <w:rPr>
          <w:rFonts w:ascii="Times New Roman" w:eastAsia="Times New Roman" w:hAnsi="Times New Roman" w:cs="Times New Roman"/>
          <w:color w:val="111111"/>
          <w:sz w:val="28"/>
          <w:szCs w:val="28"/>
          <w:lang w:eastAsia="ru-RU"/>
        </w:rPr>
        <w:t>:</w:t>
      </w:r>
    </w:p>
    <w:p w:rsidR="00BC2472" w:rsidRPr="00BC2472" w:rsidRDefault="00BC2472" w:rsidP="00E929C7">
      <w:pPr>
        <w:shd w:val="clear" w:color="auto" w:fill="FFFFFF"/>
        <w:spacing w:after="0" w:line="240" w:lineRule="auto"/>
        <w:textAlignment w:val="baseline"/>
        <w:rPr>
          <w:b/>
          <w:bCs/>
          <w:color w:val="000000"/>
          <w:sz w:val="28"/>
          <w:szCs w:val="28"/>
          <w:shd w:val="clear" w:color="auto" w:fill="F7F7F6"/>
        </w:rPr>
      </w:pPr>
      <w:r>
        <w:rPr>
          <w:rFonts w:ascii="Times New Roman" w:eastAsia="Times New Roman" w:hAnsi="Times New Roman" w:cs="Times New Roman"/>
          <w:color w:val="111111"/>
          <w:sz w:val="28"/>
          <w:szCs w:val="28"/>
          <w:lang w:eastAsia="ru-RU"/>
        </w:rPr>
        <w:t xml:space="preserve">      - к</w:t>
      </w:r>
      <w:r w:rsidRPr="00BC2472">
        <w:rPr>
          <w:rFonts w:ascii="Times New Roman" w:eastAsia="Times New Roman" w:hAnsi="Times New Roman" w:cs="Times New Roman"/>
          <w:color w:val="111111"/>
          <w:sz w:val="28"/>
          <w:szCs w:val="28"/>
          <w:lang w:eastAsia="ru-RU"/>
        </w:rPr>
        <w:t xml:space="preserve">аждый из </w:t>
      </w:r>
      <w:proofErr w:type="gramStart"/>
      <w:r w:rsidRPr="00BC2472">
        <w:rPr>
          <w:rFonts w:ascii="Times New Roman" w:eastAsia="Times New Roman" w:hAnsi="Times New Roman" w:cs="Times New Roman"/>
          <w:color w:val="111111"/>
          <w:sz w:val="28"/>
          <w:szCs w:val="28"/>
          <w:lang w:eastAsia="ru-RU"/>
        </w:rPr>
        <w:t>выше перечисленных</w:t>
      </w:r>
      <w:proofErr w:type="gramEnd"/>
      <w:r w:rsidRPr="00BC2472">
        <w:rPr>
          <w:rFonts w:ascii="Times New Roman" w:eastAsia="Times New Roman" w:hAnsi="Times New Roman" w:cs="Times New Roman"/>
          <w:color w:val="111111"/>
          <w:sz w:val="28"/>
          <w:szCs w:val="28"/>
          <w:lang w:eastAsia="ru-RU"/>
        </w:rPr>
        <w:t xml:space="preserve"> методов играет большую роль в уроке народно-сценического танца, а правильное сочетание из урока в урок </w:t>
      </w:r>
      <w:r w:rsidRPr="00BC2472">
        <w:rPr>
          <w:rFonts w:ascii="Times New Roman" w:eastAsia="Times New Roman" w:hAnsi="Times New Roman" w:cs="Times New Roman"/>
          <w:color w:val="111111"/>
          <w:sz w:val="28"/>
          <w:szCs w:val="28"/>
          <w:lang w:eastAsia="ru-RU"/>
        </w:rPr>
        <w:lastRenderedPageBreak/>
        <w:t>помогает не только технически правильно исполнять движения, но и гораздо ближе соприкоснуться к идеальному исполнению национальной манеры.</w:t>
      </w:r>
      <w:r w:rsidRPr="00BC2472">
        <w:rPr>
          <w:b/>
          <w:bCs/>
          <w:color w:val="000000"/>
          <w:sz w:val="28"/>
          <w:szCs w:val="28"/>
          <w:shd w:val="clear" w:color="auto" w:fill="F7F7F6"/>
        </w:rPr>
        <w:t xml:space="preserve"> </w:t>
      </w:r>
    </w:p>
    <w:p w:rsidR="00BC2472" w:rsidRDefault="00BC2472" w:rsidP="00BC2472">
      <w:pPr>
        <w:shd w:val="clear" w:color="auto" w:fill="FFFFFF"/>
        <w:spacing w:before="180" w:after="180" w:line="240" w:lineRule="auto"/>
        <w:textAlignment w:val="baseline"/>
        <w:rPr>
          <w:b/>
          <w:bCs/>
          <w:color w:val="000000"/>
          <w:sz w:val="32"/>
          <w:szCs w:val="32"/>
          <w:shd w:val="clear" w:color="auto" w:fill="F7F7F6"/>
        </w:rPr>
      </w:pPr>
    </w:p>
    <w:p w:rsidR="00BC2472" w:rsidRPr="00BC2472" w:rsidRDefault="00BC2472" w:rsidP="00BC2472">
      <w:pPr>
        <w:shd w:val="clear" w:color="auto" w:fill="FFFFFF"/>
        <w:spacing w:before="180" w:after="180" w:line="240" w:lineRule="auto"/>
        <w:jc w:val="center"/>
        <w:textAlignment w:val="baseline"/>
        <w:rPr>
          <w:rFonts w:ascii="Times New Roman" w:eastAsia="Times New Roman" w:hAnsi="Times New Roman" w:cs="Times New Roman"/>
          <w:color w:val="111111"/>
          <w:sz w:val="24"/>
          <w:szCs w:val="24"/>
          <w:lang w:eastAsia="ru-RU"/>
        </w:rPr>
      </w:pPr>
      <w:r w:rsidRPr="00BC2472">
        <w:rPr>
          <w:rFonts w:ascii="Times New Roman" w:hAnsi="Times New Roman" w:cs="Times New Roman"/>
          <w:b/>
          <w:bCs/>
          <w:color w:val="000000"/>
          <w:sz w:val="32"/>
          <w:szCs w:val="32"/>
          <w:shd w:val="clear" w:color="auto" w:fill="F7F7F6"/>
        </w:rPr>
        <w:t>«Основные этапы постановки хореографического номера»</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Pr>
          <w:rFonts w:ascii="Times New Roman" w:eastAsia="Times New Roman" w:hAnsi="Times New Roman" w:cs="Times New Roman"/>
          <w:color w:val="333333"/>
          <w:sz w:val="28"/>
          <w:szCs w:val="28"/>
          <w:lang w:eastAsia="ru-RU"/>
        </w:rPr>
        <w:t xml:space="preserve">        </w:t>
      </w:r>
      <w:r w:rsidRPr="00BC2472">
        <w:rPr>
          <w:rFonts w:ascii="Times New Roman" w:eastAsia="Times New Roman" w:hAnsi="Times New Roman" w:cs="Times New Roman"/>
          <w:color w:val="333333"/>
          <w:sz w:val="28"/>
          <w:szCs w:val="28"/>
          <w:lang w:eastAsia="ru-RU"/>
        </w:rPr>
        <w:t>Естественно, у каждого балетмейстера постановочный процесс идет по-разному, каждый идет к цели своими путями. Здесь не может быть канонов, точных определений, строгих правил.</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Кто-то сразу «видит» весь танец, другой только отдельные кульминационные моменты, элементы движений, характеризующие образ, развитие действия, а третий начинает ставить танец с первых тактов музыки и в процессе работы над постановкой сочиняет, находит те образные, выразительные движения, которые у другого балетмейстера родились еще до начала работы.</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Но определяющим началом для всех балетмейстеров является одно: они должны быть хорошо знакомы со всеми компонентами постановки — музыкальным материалом, планировкой сценической площадки, костюмом исполнителя.</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Приступая к работе, руководитель должен помнить об одном необходимом условии. Что бы он ни ставил — сольный или массовый танец, пантомимную сцену, — он всегда обязан следовать основному закону драматургии. Различать пять основных частей танца: экспозицию, завязку, развитие действия, кульминацию, развязку.</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1. Экспозиция может получиться ясной, доходчивой или наоборот, скомканной, невнятной, затянутой.</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 xml:space="preserve">Назначение экспозиции – это введение в действие. Здесь зрители знакомятся с действующими лицами: слушая музыку и наблюдая танцующих, понимают, что перед ними люди определенной национальности, живущие или жившие в ту или иную эпоху. Становится понятно жанр танца – народно-характерный, фольклорный, исторически или классический дуэт, сольная вариация, па-де-труа, </w:t>
      </w:r>
      <w:proofErr w:type="spellStart"/>
      <w:r w:rsidRPr="00BC2472">
        <w:rPr>
          <w:rFonts w:ascii="Times New Roman" w:eastAsia="Times New Roman" w:hAnsi="Times New Roman" w:cs="Times New Roman"/>
          <w:color w:val="333333"/>
          <w:sz w:val="28"/>
          <w:szCs w:val="28"/>
          <w:lang w:eastAsia="ru-RU"/>
        </w:rPr>
        <w:t>па-де-катр</w:t>
      </w:r>
      <w:proofErr w:type="spellEnd"/>
      <w:r w:rsidRPr="00BC2472">
        <w:rPr>
          <w:rFonts w:ascii="Times New Roman" w:eastAsia="Times New Roman" w:hAnsi="Times New Roman" w:cs="Times New Roman"/>
          <w:color w:val="333333"/>
          <w:sz w:val="28"/>
          <w:szCs w:val="28"/>
          <w:lang w:eastAsia="ru-RU"/>
        </w:rPr>
        <w:t xml:space="preserve">, массовый, кордебалетный танец. Жанры танцев </w:t>
      </w:r>
      <w:proofErr w:type="gramStart"/>
      <w:r w:rsidRPr="00BC2472">
        <w:rPr>
          <w:rFonts w:ascii="Times New Roman" w:eastAsia="Times New Roman" w:hAnsi="Times New Roman" w:cs="Times New Roman"/>
          <w:color w:val="333333"/>
          <w:sz w:val="28"/>
          <w:szCs w:val="28"/>
          <w:lang w:eastAsia="ru-RU"/>
        </w:rPr>
        <w:t>могут быть очень разнообразны и экспозиция как бы настраивает</w:t>
      </w:r>
      <w:proofErr w:type="gramEnd"/>
      <w:r w:rsidRPr="00BC2472">
        <w:rPr>
          <w:rFonts w:ascii="Times New Roman" w:eastAsia="Times New Roman" w:hAnsi="Times New Roman" w:cs="Times New Roman"/>
          <w:color w:val="333333"/>
          <w:sz w:val="28"/>
          <w:szCs w:val="28"/>
          <w:lang w:eastAsia="ru-RU"/>
        </w:rPr>
        <w:t xml:space="preserve"> зрителей на восприятие одного из них.</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 xml:space="preserve">2. Завязка – четкой и яркой или смазанной, тусклой, незаметной. </w:t>
      </w:r>
      <w:proofErr w:type="gramStart"/>
      <w:r w:rsidRPr="00BC2472">
        <w:rPr>
          <w:rFonts w:ascii="Times New Roman" w:eastAsia="Times New Roman" w:hAnsi="Times New Roman" w:cs="Times New Roman"/>
          <w:color w:val="333333"/>
          <w:sz w:val="28"/>
          <w:szCs w:val="28"/>
          <w:lang w:eastAsia="ru-RU"/>
        </w:rPr>
        <w:t>Само название</w:t>
      </w:r>
      <w:proofErr w:type="gramEnd"/>
      <w:r w:rsidRPr="00BC2472">
        <w:rPr>
          <w:rFonts w:ascii="Times New Roman" w:eastAsia="Times New Roman" w:hAnsi="Times New Roman" w:cs="Times New Roman"/>
          <w:color w:val="333333"/>
          <w:sz w:val="28"/>
          <w:szCs w:val="28"/>
          <w:lang w:eastAsia="ru-RU"/>
        </w:rPr>
        <w:t xml:space="preserve"> этой части говорит о том, что здесь завязывается – начинается действие: здесь герои знакомятся друг с другом, между ними либо между ними и какой-то третьей силой возникают конфликты. Драматургом, сценаристом, композитором, хореографом сделаны в развитии сюжета первые шаги, которые впоследствии приведут к кульминации.</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Вышедшие на сцену и разместившиеся в определенном рисунке (по прямой линии, полукругом, по диагонали и т.п.) исполнители начинают собственно танец. Они делают более сложные движения, и нам интересно, что произойдет дальше, после этой завязки, как будет развиваться танец.</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 xml:space="preserve">3. Развитие действия (ряд ступеней перед кульминацией) также бывает нарастающим, сильным или растянутым, расхолаживающим. Это та часть произведения, где развертывается действие. Конфликт, черты которого </w:t>
      </w:r>
      <w:r w:rsidRPr="00BC2472">
        <w:rPr>
          <w:rFonts w:ascii="Times New Roman" w:eastAsia="Times New Roman" w:hAnsi="Times New Roman" w:cs="Times New Roman"/>
          <w:color w:val="333333"/>
          <w:sz w:val="28"/>
          <w:szCs w:val="28"/>
          <w:lang w:eastAsia="ru-RU"/>
        </w:rPr>
        <w:lastRenderedPageBreak/>
        <w:t>определились в завязке, обретает напряженность. Ступени перед кульминацией действия могут быть выстроены из нескольких эпизодов. Количество их и длительность, как правило, определяются динамикой развертывания сюжета. От ступени к ступени она должна нарастать, подводя действие к кульминации.</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Некоторые произведения требуют стремительно развивающейся драматургии, другие, наоборот, плавного, замедленного хода событий. Иногда, для того чтобы подчеркнуть силу кульминации, надо для контраста прибегнуть к снижению напряженности действия.</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4. Кульминация, как и завязка, может быть яркой, впечатляющей, настоящей вершиной танца или же бледной, робкой, лишенной силы воздействия на зрителей. Кульминация — наивысшая точка развития драматургии хореографического произведения. Здесь достигает наивысшего эмоционального накала динамика развития сюжета, взаимоотношения героев. Текст – движения, позы в соответствующих ракурсах, жесты, мимика и рисунок – в своем логическом построении приводит к вершине.</w:t>
      </w:r>
    </w:p>
    <w:p w:rsidR="00BC2472" w:rsidRPr="00BC2472" w:rsidRDefault="00BC2472" w:rsidP="00BC2472">
      <w:pPr>
        <w:shd w:val="clear" w:color="auto" w:fill="FFFFFF"/>
        <w:spacing w:after="0" w:line="302" w:lineRule="atLeast"/>
        <w:rPr>
          <w:rFonts w:ascii="Arial" w:eastAsia="Times New Roman" w:hAnsi="Arial" w:cs="Arial"/>
          <w:color w:val="000000"/>
          <w:sz w:val="28"/>
          <w:szCs w:val="28"/>
          <w:lang w:eastAsia="ru-RU"/>
        </w:rPr>
      </w:pPr>
      <w:r w:rsidRPr="00BC2472">
        <w:rPr>
          <w:rFonts w:ascii="Times New Roman" w:eastAsia="Times New Roman" w:hAnsi="Times New Roman" w:cs="Times New Roman"/>
          <w:color w:val="333333"/>
          <w:sz w:val="28"/>
          <w:szCs w:val="28"/>
          <w:lang w:eastAsia="ru-RU"/>
        </w:rPr>
        <w:t>В бессюжетном хореографическом номере кульминация должна выявляться соответствующим пластическим решением, наиболее интересным рисунком танца, наиболее ярким хореографическом тексте, т.е. композицией танца.</w:t>
      </w:r>
    </w:p>
    <w:p w:rsidR="00BC2472" w:rsidRDefault="00BC2472" w:rsidP="00BC2472">
      <w:pPr>
        <w:shd w:val="clear" w:color="auto" w:fill="FFFFFF"/>
        <w:spacing w:after="0" w:line="302" w:lineRule="atLeast"/>
        <w:rPr>
          <w:rFonts w:ascii="Times New Roman" w:eastAsia="Times New Roman" w:hAnsi="Times New Roman" w:cs="Times New Roman"/>
          <w:color w:val="333333"/>
          <w:sz w:val="28"/>
          <w:szCs w:val="28"/>
          <w:lang w:eastAsia="ru-RU"/>
        </w:rPr>
      </w:pPr>
      <w:r w:rsidRPr="00BC2472">
        <w:rPr>
          <w:rFonts w:ascii="Times New Roman" w:eastAsia="Times New Roman" w:hAnsi="Times New Roman" w:cs="Times New Roman"/>
          <w:color w:val="333333"/>
          <w:sz w:val="28"/>
          <w:szCs w:val="28"/>
          <w:lang w:eastAsia="ru-RU"/>
        </w:rPr>
        <w:t>5. Развязка должна быть подготовлена органически всем ходом танцевального действия, но бывает неоправданно внезапной, ничем не обусловленной, а в другом случае – затянутой, расхолаживающей, нарушающей все впечатление от танца. Завершает действие. Развязка может быть либо мгновенной, резко обрывающей действие и становящейся финалом произведения, либо наоборот, постепенной. Та или иная форма развязки зависит от задачи, которую ставят перед произведением его авторы. Развязка – идейно-нравственный итог сочинения, который зритель должен осознать в процессе постижения всего происходящего на сцене. Иногда автор подготавливает развязку неожиданно для зрителя, но и эта неожиданность должна быть рождена всем ходом действия.</w:t>
      </w:r>
    </w:p>
    <w:p w:rsidR="00BC2472" w:rsidRPr="00BC2472" w:rsidRDefault="00BC2472" w:rsidP="00BC2472">
      <w:pPr>
        <w:shd w:val="clear" w:color="auto" w:fill="FFFFFF"/>
        <w:spacing w:after="0" w:line="302" w:lineRule="atLeast"/>
        <w:rPr>
          <w:rFonts w:ascii="Arial" w:eastAsia="Times New Roman" w:hAnsi="Arial" w:cs="Arial"/>
          <w:b/>
          <w:color w:val="000000"/>
          <w:sz w:val="28"/>
          <w:szCs w:val="28"/>
          <w:lang w:eastAsia="ru-RU"/>
        </w:rPr>
      </w:pPr>
      <w:r w:rsidRPr="00BC2472">
        <w:rPr>
          <w:rFonts w:ascii="Times New Roman" w:eastAsia="Times New Roman" w:hAnsi="Times New Roman" w:cs="Times New Roman"/>
          <w:b/>
          <w:color w:val="333333"/>
          <w:sz w:val="28"/>
          <w:szCs w:val="28"/>
          <w:lang w:eastAsia="ru-RU"/>
        </w:rPr>
        <w:t>Вывод:</w:t>
      </w:r>
    </w:p>
    <w:p w:rsidR="00BC2472" w:rsidRDefault="00BC2472" w:rsidP="00BC2472">
      <w:pPr>
        <w:shd w:val="clear" w:color="auto" w:fill="FFFFFF"/>
        <w:spacing w:after="0" w:line="302"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 у</w:t>
      </w:r>
      <w:r w:rsidRPr="00BC2472">
        <w:rPr>
          <w:rFonts w:ascii="Times New Roman" w:eastAsia="Times New Roman" w:hAnsi="Times New Roman" w:cs="Times New Roman"/>
          <w:color w:val="333333"/>
          <w:sz w:val="28"/>
          <w:szCs w:val="28"/>
          <w:lang w:eastAsia="ru-RU"/>
        </w:rPr>
        <w:t>мение пользоваться законами композиции и правильно применить их – один из самых трудных, сложных этапов в творчестве балетмейстера. Ведь ни один танец не может строиться по какому-то стандарту, каждая тема подсказывает сочинителю свою особую форму воплощения. От изобретательности, опыта и мастерства хореографа, от его знания непреложных законов зависит формы танцевального сочинения.</w:t>
      </w:r>
    </w:p>
    <w:p w:rsidR="004A7B2B" w:rsidRDefault="004A7B2B" w:rsidP="00BC2472">
      <w:pPr>
        <w:shd w:val="clear" w:color="auto" w:fill="FFFFFF"/>
        <w:spacing w:after="0" w:line="302" w:lineRule="atLeast"/>
        <w:rPr>
          <w:rFonts w:ascii="Times New Roman" w:eastAsia="Times New Roman" w:hAnsi="Times New Roman" w:cs="Times New Roman"/>
          <w:color w:val="333333"/>
          <w:sz w:val="28"/>
          <w:szCs w:val="28"/>
          <w:lang w:eastAsia="ru-RU"/>
        </w:rPr>
      </w:pPr>
    </w:p>
    <w:p w:rsidR="004A7B2B" w:rsidRDefault="004A7B2B" w:rsidP="00BC2472">
      <w:pPr>
        <w:shd w:val="clear" w:color="auto" w:fill="FFFFFF"/>
        <w:spacing w:after="0" w:line="302" w:lineRule="atLeast"/>
        <w:rPr>
          <w:rFonts w:ascii="Times New Roman" w:eastAsia="Times New Roman" w:hAnsi="Times New Roman" w:cs="Times New Roman"/>
          <w:color w:val="333333"/>
          <w:sz w:val="28"/>
          <w:szCs w:val="28"/>
          <w:lang w:eastAsia="ru-RU"/>
        </w:rPr>
      </w:pPr>
    </w:p>
    <w:p w:rsidR="004A7B2B" w:rsidRDefault="004A7B2B" w:rsidP="00BC2472">
      <w:pPr>
        <w:shd w:val="clear" w:color="auto" w:fill="FFFFFF"/>
        <w:spacing w:after="0" w:line="302" w:lineRule="atLeast"/>
        <w:rPr>
          <w:rFonts w:ascii="Times New Roman" w:eastAsia="Times New Roman" w:hAnsi="Times New Roman" w:cs="Times New Roman"/>
          <w:color w:val="333333"/>
          <w:sz w:val="28"/>
          <w:szCs w:val="28"/>
          <w:lang w:eastAsia="ru-RU"/>
        </w:rPr>
      </w:pPr>
    </w:p>
    <w:p w:rsidR="004A7B2B" w:rsidRDefault="004A7B2B" w:rsidP="00BC2472">
      <w:pPr>
        <w:shd w:val="clear" w:color="auto" w:fill="FFFFFF"/>
        <w:spacing w:after="0" w:line="302" w:lineRule="atLeast"/>
        <w:rPr>
          <w:rFonts w:ascii="Times New Roman" w:eastAsia="Times New Roman" w:hAnsi="Times New Roman" w:cs="Times New Roman"/>
          <w:color w:val="333333"/>
          <w:sz w:val="28"/>
          <w:szCs w:val="28"/>
          <w:lang w:eastAsia="ru-RU"/>
        </w:rPr>
      </w:pPr>
    </w:p>
    <w:p w:rsidR="004A7B2B" w:rsidRDefault="004A7B2B" w:rsidP="00BC2472">
      <w:pPr>
        <w:shd w:val="clear" w:color="auto" w:fill="FFFFFF"/>
        <w:spacing w:after="0" w:line="302" w:lineRule="atLeast"/>
        <w:rPr>
          <w:rFonts w:ascii="Times New Roman" w:eastAsia="Times New Roman" w:hAnsi="Times New Roman" w:cs="Times New Roman"/>
          <w:color w:val="333333"/>
          <w:sz w:val="28"/>
          <w:szCs w:val="28"/>
          <w:lang w:eastAsia="ru-RU"/>
        </w:rPr>
      </w:pPr>
    </w:p>
    <w:p w:rsidR="004A7B2B" w:rsidRPr="00BC2472" w:rsidRDefault="004A7B2B" w:rsidP="00BC2472">
      <w:pPr>
        <w:shd w:val="clear" w:color="auto" w:fill="FFFFFF"/>
        <w:spacing w:after="0" w:line="302" w:lineRule="atLeast"/>
        <w:rPr>
          <w:rFonts w:ascii="Arial" w:eastAsia="Times New Roman" w:hAnsi="Arial" w:cs="Arial"/>
          <w:color w:val="000000"/>
          <w:sz w:val="28"/>
          <w:szCs w:val="28"/>
          <w:lang w:eastAsia="ru-RU"/>
        </w:rPr>
      </w:pPr>
    </w:p>
    <w:p w:rsidR="00BC2472" w:rsidRPr="00BC2472" w:rsidRDefault="00BC2472" w:rsidP="00BC2472">
      <w:pPr>
        <w:shd w:val="clear" w:color="auto" w:fill="F7F7F6"/>
        <w:spacing w:after="0" w:line="240" w:lineRule="auto"/>
        <w:rPr>
          <w:rFonts w:ascii="Arial" w:eastAsia="Times New Roman" w:hAnsi="Arial" w:cs="Arial"/>
          <w:color w:val="000000"/>
          <w:sz w:val="28"/>
          <w:szCs w:val="28"/>
          <w:lang w:eastAsia="ru-RU"/>
        </w:rPr>
      </w:pPr>
    </w:p>
    <w:p w:rsidR="00F26DC5" w:rsidRPr="004A7B2B" w:rsidRDefault="004A7B2B" w:rsidP="004A7B2B">
      <w:pPr>
        <w:pStyle w:val="a3"/>
        <w:shd w:val="clear" w:color="auto" w:fill="FFFFFF"/>
        <w:spacing w:before="0" w:beforeAutospacing="0" w:after="150" w:afterAutospacing="0"/>
        <w:rPr>
          <w:b/>
          <w:bCs/>
          <w:i/>
          <w:color w:val="000000"/>
          <w:sz w:val="28"/>
          <w:szCs w:val="28"/>
        </w:rPr>
      </w:pPr>
      <w:r w:rsidRPr="004A7B2B">
        <w:rPr>
          <w:b/>
          <w:bCs/>
          <w:i/>
          <w:color w:val="000000"/>
          <w:sz w:val="28"/>
          <w:szCs w:val="28"/>
        </w:rPr>
        <w:t xml:space="preserve">Использованы </w:t>
      </w:r>
      <w:r>
        <w:rPr>
          <w:b/>
          <w:bCs/>
          <w:i/>
          <w:color w:val="000000"/>
          <w:sz w:val="28"/>
          <w:szCs w:val="28"/>
        </w:rPr>
        <w:t xml:space="preserve"> </w:t>
      </w:r>
      <w:r w:rsidRPr="004A7B2B">
        <w:rPr>
          <w:b/>
          <w:bCs/>
          <w:i/>
          <w:color w:val="000000"/>
          <w:sz w:val="28"/>
          <w:szCs w:val="28"/>
        </w:rPr>
        <w:t>:интернет ресурсы</w:t>
      </w:r>
    </w:p>
    <w:p w:rsidR="00E929C7" w:rsidRPr="00E929C7" w:rsidRDefault="00E929C7" w:rsidP="00E929C7">
      <w:pPr>
        <w:pStyle w:val="a3"/>
        <w:shd w:val="clear" w:color="auto" w:fill="FFFFFF"/>
        <w:spacing w:before="0" w:beforeAutospacing="0" w:after="150" w:afterAutospacing="0"/>
        <w:jc w:val="center"/>
        <w:rPr>
          <w:b/>
          <w:i/>
          <w:color w:val="000000"/>
          <w:sz w:val="32"/>
          <w:szCs w:val="32"/>
        </w:rPr>
      </w:pPr>
      <w:r w:rsidRPr="00E929C7">
        <w:rPr>
          <w:b/>
          <w:bCs/>
          <w:i/>
          <w:color w:val="000000"/>
          <w:sz w:val="32"/>
          <w:szCs w:val="32"/>
        </w:rPr>
        <w:lastRenderedPageBreak/>
        <w:t>Пояснительная записка</w:t>
      </w:r>
    </w:p>
    <w:p w:rsidR="00F26DC5" w:rsidRPr="00867C12" w:rsidRDefault="00E929C7" w:rsidP="00F26DC5">
      <w:pPr>
        <w:pStyle w:val="a3"/>
        <w:shd w:val="clear" w:color="auto" w:fill="FFFFFF"/>
        <w:spacing w:before="0" w:beforeAutospacing="0" w:after="150" w:afterAutospacing="0"/>
        <w:rPr>
          <w:sz w:val="28"/>
          <w:szCs w:val="28"/>
        </w:rPr>
      </w:pPr>
      <w:r w:rsidRPr="00867C12">
        <w:rPr>
          <w:color w:val="333333"/>
          <w:sz w:val="28"/>
          <w:szCs w:val="28"/>
        </w:rPr>
        <w:t xml:space="preserve">        </w:t>
      </w:r>
      <w:r w:rsidR="00F26DC5" w:rsidRPr="00867C12">
        <w:rPr>
          <w:sz w:val="28"/>
          <w:szCs w:val="28"/>
        </w:rPr>
        <w:t>Танец, как синтетический вид искусства обладает многогранным воздействием на человека, что обусловлено самой природой танца. Потребность в музыкальн</w:t>
      </w:r>
      <w:proofErr w:type="gramStart"/>
      <w:r w:rsidR="00F26DC5" w:rsidRPr="00867C12">
        <w:rPr>
          <w:sz w:val="28"/>
          <w:szCs w:val="28"/>
        </w:rPr>
        <w:t>о-</w:t>
      </w:r>
      <w:proofErr w:type="gramEnd"/>
      <w:r w:rsidR="00F26DC5" w:rsidRPr="00867C12">
        <w:rPr>
          <w:sz w:val="28"/>
          <w:szCs w:val="28"/>
        </w:rPr>
        <w:t xml:space="preserve"> ритмических занятиях в детском возрасте велика, ребенок нуждается в систематических физических упражнениях. Занятия способствуют укреплению осанки, исправлению некоторых физических недостатков, развивают координацию, формируют пластику движений. Программа последовательно вовлекает в процесс эстетического, музыкального развития, приобщая детей к народной культуре, позволяет ребенку, в зависимости от природных данных и своего восприятия мира, делать танец неповторимым вкладом в развитие своей личности. Занятия танцами способствуют формированию навыков поведения в коллективе, как основы культуры общения. Педагоги создают благоприятные условия для приобретения воспитанниками умений и навыков, необходимых в дальнейшей трудовой и повседневной жизни, способствуют профессиональному самоопределению воспитанников. </w:t>
      </w:r>
    </w:p>
    <w:p w:rsidR="00F26DC5" w:rsidRPr="00867C12" w:rsidRDefault="00F26DC5" w:rsidP="00F26DC5">
      <w:pPr>
        <w:pStyle w:val="a3"/>
        <w:shd w:val="clear" w:color="auto" w:fill="FFFFFF"/>
        <w:spacing w:before="0" w:beforeAutospacing="0" w:after="150" w:afterAutospacing="0"/>
        <w:rPr>
          <w:sz w:val="28"/>
          <w:szCs w:val="28"/>
        </w:rPr>
      </w:pPr>
      <w:r w:rsidRPr="00867C12">
        <w:rPr>
          <w:sz w:val="28"/>
          <w:szCs w:val="28"/>
        </w:rPr>
        <w:t xml:space="preserve">Народно-сценический танец помогает обучающимся почувствовать свою национальную принадлежность. Знакомясь через танец с культурой своего и других народов, ребята проникаются уважением к традициям. По принципу от простого </w:t>
      </w:r>
      <w:proofErr w:type="gramStart"/>
      <w:r w:rsidRPr="00867C12">
        <w:rPr>
          <w:sz w:val="28"/>
          <w:szCs w:val="28"/>
        </w:rPr>
        <w:t>к</w:t>
      </w:r>
      <w:proofErr w:type="gramEnd"/>
      <w:r w:rsidRPr="00867C12">
        <w:rPr>
          <w:sz w:val="28"/>
          <w:szCs w:val="28"/>
        </w:rPr>
        <w:t xml:space="preserve"> сложному они постепенно входят в мир прекрасного, в мир танца. Юные танцоры учатся создавать танцевальные образы, сохраняют традиции народного танца. </w:t>
      </w:r>
    </w:p>
    <w:p w:rsidR="00F26DC5" w:rsidRPr="00867C12" w:rsidRDefault="00F26DC5" w:rsidP="00F26DC5">
      <w:pPr>
        <w:pStyle w:val="a3"/>
        <w:shd w:val="clear" w:color="auto" w:fill="FFFFFF"/>
        <w:spacing w:before="0" w:beforeAutospacing="0" w:after="150" w:afterAutospacing="0"/>
        <w:rPr>
          <w:sz w:val="28"/>
          <w:szCs w:val="28"/>
        </w:rPr>
      </w:pPr>
    </w:p>
    <w:p w:rsidR="00521193" w:rsidRDefault="00F26DC5" w:rsidP="00F26DC5">
      <w:pPr>
        <w:pStyle w:val="a3"/>
        <w:shd w:val="clear" w:color="auto" w:fill="FFFFFF"/>
        <w:spacing w:before="0" w:beforeAutospacing="0" w:after="150" w:afterAutospacing="0"/>
        <w:rPr>
          <w:sz w:val="28"/>
          <w:szCs w:val="28"/>
        </w:rPr>
      </w:pPr>
      <w:r w:rsidRPr="00867C12">
        <w:rPr>
          <w:sz w:val="28"/>
          <w:szCs w:val="28"/>
        </w:rPr>
        <w:t>Народно-сценический танец является одним из профилирующих предметов хореографического образования. Систематические занятия дают возможность развить у ребенка восприятие национального своеобразия танцев, манеры и характера исполнения. Данная программа по предмету народно-сценический танец определяет объем и последовательность материала в процессе обучения. В отличие от хореографического колледжа занятия народно-сценическим танцем можно начинать параллельно с классическим танцем. Учебный материал сгруппирован по степени возрастающей сложности. Учитывая возраст ребенка и его неспособность длительное время концентрировать свое внимание на одном предмете, занятия в первом классе рекомендуется проводить на середине зала, в форме игры, апеллируя к творческому сознанию ребенка через образы природных явлений. Педагогу важно учитывать равновесие между дисциплиной на уроке</w:t>
      </w:r>
    </w:p>
    <w:p w:rsidR="00867C12" w:rsidRDefault="00867C12" w:rsidP="00F26DC5">
      <w:pPr>
        <w:pStyle w:val="a3"/>
        <w:shd w:val="clear" w:color="auto" w:fill="FFFFFF"/>
        <w:spacing w:before="0" w:beforeAutospacing="0" w:after="150" w:afterAutospacing="0"/>
        <w:rPr>
          <w:sz w:val="28"/>
          <w:szCs w:val="28"/>
        </w:rPr>
      </w:pPr>
    </w:p>
    <w:p w:rsidR="00867C12" w:rsidRDefault="00867C12" w:rsidP="00F26DC5">
      <w:pPr>
        <w:pStyle w:val="a3"/>
        <w:shd w:val="clear" w:color="auto" w:fill="FFFFFF"/>
        <w:spacing w:before="0" w:beforeAutospacing="0" w:after="150" w:afterAutospacing="0"/>
        <w:rPr>
          <w:sz w:val="28"/>
          <w:szCs w:val="28"/>
        </w:rPr>
      </w:pPr>
    </w:p>
    <w:p w:rsidR="00867C12" w:rsidRDefault="00867C12" w:rsidP="00F26DC5">
      <w:pPr>
        <w:pStyle w:val="a3"/>
        <w:shd w:val="clear" w:color="auto" w:fill="FFFFFF"/>
        <w:spacing w:before="0" w:beforeAutospacing="0" w:after="150" w:afterAutospacing="0"/>
        <w:rPr>
          <w:sz w:val="28"/>
          <w:szCs w:val="28"/>
        </w:rPr>
      </w:pPr>
    </w:p>
    <w:p w:rsidR="00867C12" w:rsidRDefault="00867C12" w:rsidP="00F26DC5">
      <w:pPr>
        <w:pStyle w:val="a3"/>
        <w:shd w:val="clear" w:color="auto" w:fill="FFFFFF"/>
        <w:spacing w:before="0" w:beforeAutospacing="0" w:after="150" w:afterAutospacing="0"/>
        <w:rPr>
          <w:sz w:val="28"/>
          <w:szCs w:val="28"/>
        </w:rPr>
      </w:pPr>
    </w:p>
    <w:p w:rsidR="00867C12" w:rsidRDefault="00867C12" w:rsidP="00F26DC5">
      <w:pPr>
        <w:pStyle w:val="a3"/>
        <w:shd w:val="clear" w:color="auto" w:fill="FFFFFF"/>
        <w:spacing w:before="0" w:beforeAutospacing="0" w:after="150" w:afterAutospacing="0"/>
        <w:rPr>
          <w:sz w:val="28"/>
          <w:szCs w:val="28"/>
        </w:rPr>
      </w:pPr>
    </w:p>
    <w:p w:rsidR="004A7B2B" w:rsidRDefault="004A7B2B" w:rsidP="00F26DC5">
      <w:pPr>
        <w:pStyle w:val="a3"/>
        <w:shd w:val="clear" w:color="auto" w:fill="FFFFFF"/>
        <w:spacing w:before="0" w:beforeAutospacing="0" w:after="150" w:afterAutospacing="0"/>
        <w:rPr>
          <w:color w:val="333333"/>
          <w:sz w:val="28"/>
          <w:szCs w:val="28"/>
        </w:rPr>
      </w:pPr>
    </w:p>
    <w:p w:rsidR="00867C12" w:rsidRDefault="00123E20" w:rsidP="00F26DC5">
      <w:pPr>
        <w:pStyle w:val="a3"/>
        <w:shd w:val="clear" w:color="auto" w:fill="FFFFFF"/>
        <w:spacing w:before="0" w:beforeAutospacing="0" w:after="150" w:afterAutospacing="0"/>
        <w:rPr>
          <w:color w:val="333333"/>
          <w:sz w:val="28"/>
          <w:szCs w:val="28"/>
        </w:rPr>
      </w:pPr>
      <w:r>
        <w:rPr>
          <w:color w:val="333333"/>
          <w:sz w:val="28"/>
          <w:szCs w:val="28"/>
        </w:rPr>
        <w:t>Оглавление:</w:t>
      </w:r>
    </w:p>
    <w:p w:rsidR="00123E20" w:rsidRDefault="00123E20" w:rsidP="00F26DC5">
      <w:pPr>
        <w:pStyle w:val="a3"/>
        <w:shd w:val="clear" w:color="auto" w:fill="FFFFFF"/>
        <w:spacing w:before="0" w:beforeAutospacing="0" w:after="150" w:afterAutospacing="0"/>
        <w:rPr>
          <w:color w:val="333333"/>
          <w:sz w:val="28"/>
          <w:szCs w:val="28"/>
        </w:rPr>
      </w:pPr>
      <w:r>
        <w:rPr>
          <w:color w:val="333333"/>
          <w:sz w:val="28"/>
          <w:szCs w:val="28"/>
        </w:rPr>
        <w:t>1.Пояснительная записка</w:t>
      </w:r>
    </w:p>
    <w:p w:rsidR="00123E20" w:rsidRDefault="00123E20" w:rsidP="00F26DC5">
      <w:pPr>
        <w:pStyle w:val="a3"/>
        <w:shd w:val="clear" w:color="auto" w:fill="FFFFFF"/>
        <w:spacing w:before="0" w:beforeAutospacing="0" w:after="150" w:afterAutospacing="0"/>
        <w:rPr>
          <w:color w:val="333333"/>
          <w:sz w:val="28"/>
          <w:szCs w:val="28"/>
        </w:rPr>
      </w:pPr>
      <w:r>
        <w:rPr>
          <w:color w:val="333333"/>
          <w:sz w:val="28"/>
          <w:szCs w:val="28"/>
        </w:rPr>
        <w:t>2.Содержание</w:t>
      </w:r>
    </w:p>
    <w:p w:rsidR="00123E20" w:rsidRDefault="00123E20" w:rsidP="00F26DC5">
      <w:pPr>
        <w:pStyle w:val="a3"/>
        <w:shd w:val="clear" w:color="auto" w:fill="FFFFFF"/>
        <w:spacing w:before="0" w:beforeAutospacing="0" w:after="150" w:afterAutospacing="0"/>
        <w:rPr>
          <w:color w:val="333333"/>
          <w:sz w:val="28"/>
          <w:szCs w:val="28"/>
        </w:rPr>
      </w:pPr>
      <w:r>
        <w:rPr>
          <w:color w:val="333333"/>
          <w:sz w:val="28"/>
          <w:szCs w:val="28"/>
        </w:rPr>
        <w:t xml:space="preserve">3.Список  </w:t>
      </w:r>
      <w:proofErr w:type="spellStart"/>
      <w:proofErr w:type="gramStart"/>
      <w:r>
        <w:rPr>
          <w:color w:val="333333"/>
          <w:sz w:val="28"/>
          <w:szCs w:val="28"/>
        </w:rPr>
        <w:t>лит-ры</w:t>
      </w:r>
      <w:proofErr w:type="spellEnd"/>
      <w:proofErr w:type="gramEnd"/>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4A7B2B" w:rsidRDefault="004A7B2B" w:rsidP="00123E20">
      <w:pPr>
        <w:pStyle w:val="a3"/>
        <w:shd w:val="clear" w:color="auto" w:fill="FFFFFF"/>
        <w:spacing w:before="0" w:beforeAutospacing="0" w:after="0" w:afterAutospacing="0"/>
        <w:jc w:val="center"/>
        <w:rPr>
          <w:color w:val="333333"/>
          <w:sz w:val="28"/>
          <w:szCs w:val="28"/>
        </w:rPr>
      </w:pPr>
    </w:p>
    <w:p w:rsidR="004A7B2B" w:rsidRDefault="004A7B2B" w:rsidP="00123E20">
      <w:pPr>
        <w:pStyle w:val="a3"/>
        <w:shd w:val="clear" w:color="auto" w:fill="FFFFFF"/>
        <w:spacing w:before="0" w:beforeAutospacing="0" w:after="0" w:afterAutospacing="0"/>
        <w:jc w:val="center"/>
        <w:rPr>
          <w:color w:val="333333"/>
          <w:sz w:val="28"/>
          <w:szCs w:val="28"/>
        </w:rPr>
      </w:pPr>
    </w:p>
    <w:p w:rsidR="00123E20" w:rsidRDefault="00123E20" w:rsidP="00123E20">
      <w:pPr>
        <w:pStyle w:val="a3"/>
        <w:shd w:val="clear" w:color="auto" w:fill="FFFFFF"/>
        <w:spacing w:before="0" w:beforeAutospacing="0" w:after="0" w:afterAutospacing="0"/>
        <w:jc w:val="center"/>
        <w:rPr>
          <w:color w:val="333333"/>
          <w:sz w:val="28"/>
          <w:szCs w:val="28"/>
        </w:rPr>
      </w:pPr>
      <w:r>
        <w:rPr>
          <w:color w:val="333333"/>
          <w:sz w:val="28"/>
          <w:szCs w:val="28"/>
        </w:rPr>
        <w:t>Министерство Образования Республики Казахстан</w:t>
      </w:r>
    </w:p>
    <w:p w:rsidR="00123E20" w:rsidRDefault="00123E20" w:rsidP="00123E20">
      <w:pPr>
        <w:pStyle w:val="a3"/>
        <w:shd w:val="clear" w:color="auto" w:fill="FFFFFF"/>
        <w:spacing w:before="0" w:beforeAutospacing="0" w:after="0" w:afterAutospacing="0"/>
        <w:jc w:val="center"/>
        <w:rPr>
          <w:color w:val="333333"/>
          <w:sz w:val="28"/>
          <w:szCs w:val="28"/>
        </w:rPr>
      </w:pPr>
      <w:r>
        <w:rPr>
          <w:color w:val="333333"/>
          <w:sz w:val="28"/>
          <w:szCs w:val="28"/>
        </w:rPr>
        <w:t xml:space="preserve">Городское управление образования </w:t>
      </w:r>
      <w:proofErr w:type="spellStart"/>
      <w:r>
        <w:rPr>
          <w:color w:val="333333"/>
          <w:sz w:val="28"/>
          <w:szCs w:val="28"/>
        </w:rPr>
        <w:t>акимата</w:t>
      </w:r>
      <w:proofErr w:type="spellEnd"/>
      <w:r>
        <w:rPr>
          <w:color w:val="333333"/>
          <w:sz w:val="28"/>
          <w:szCs w:val="28"/>
        </w:rPr>
        <w:t xml:space="preserve"> г</w:t>
      </w:r>
      <w:proofErr w:type="gramStart"/>
      <w:r>
        <w:rPr>
          <w:color w:val="333333"/>
          <w:sz w:val="28"/>
          <w:szCs w:val="28"/>
        </w:rPr>
        <w:t>.Ш</w:t>
      </w:r>
      <w:proofErr w:type="gramEnd"/>
      <w:r>
        <w:rPr>
          <w:color w:val="333333"/>
          <w:sz w:val="28"/>
          <w:szCs w:val="28"/>
        </w:rPr>
        <w:t>ымкента</w:t>
      </w:r>
    </w:p>
    <w:p w:rsidR="00123E20" w:rsidRDefault="00123E20" w:rsidP="00123E20">
      <w:pPr>
        <w:pStyle w:val="a3"/>
        <w:shd w:val="clear" w:color="auto" w:fill="FFFFFF"/>
        <w:spacing w:before="0" w:beforeAutospacing="0" w:after="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123E20" w:rsidRDefault="00123E20" w:rsidP="00F26DC5">
      <w:pPr>
        <w:pStyle w:val="a3"/>
        <w:shd w:val="clear" w:color="auto" w:fill="FFFFFF"/>
        <w:spacing w:before="0" w:beforeAutospacing="0" w:after="150" w:afterAutospacing="0"/>
        <w:rPr>
          <w:color w:val="333333"/>
          <w:sz w:val="28"/>
          <w:szCs w:val="28"/>
        </w:rPr>
      </w:pPr>
    </w:p>
    <w:p w:rsidR="004A7B2B" w:rsidRDefault="004A7B2B" w:rsidP="00F26DC5">
      <w:pPr>
        <w:pStyle w:val="a3"/>
        <w:shd w:val="clear" w:color="auto" w:fill="FFFFFF"/>
        <w:spacing w:before="0" w:beforeAutospacing="0" w:after="150" w:afterAutospacing="0"/>
        <w:rPr>
          <w:color w:val="333333"/>
          <w:sz w:val="28"/>
          <w:szCs w:val="28"/>
        </w:rPr>
      </w:pPr>
    </w:p>
    <w:p w:rsidR="004A7B2B" w:rsidRDefault="004A7B2B" w:rsidP="00F26DC5">
      <w:pPr>
        <w:pStyle w:val="a3"/>
        <w:shd w:val="clear" w:color="auto" w:fill="FFFFFF"/>
        <w:spacing w:before="0" w:beforeAutospacing="0" w:after="150" w:afterAutospacing="0"/>
        <w:rPr>
          <w:color w:val="333333"/>
          <w:sz w:val="28"/>
          <w:szCs w:val="28"/>
        </w:rPr>
      </w:pPr>
    </w:p>
    <w:p w:rsidR="00123E20" w:rsidRPr="004A7B2B" w:rsidRDefault="00123E20" w:rsidP="00933233">
      <w:pPr>
        <w:pStyle w:val="a3"/>
        <w:shd w:val="clear" w:color="auto" w:fill="FFFFFF"/>
        <w:spacing w:before="0" w:beforeAutospacing="0" w:after="150" w:afterAutospacing="0"/>
        <w:jc w:val="center"/>
        <w:rPr>
          <w:b/>
          <w:color w:val="333333"/>
          <w:sz w:val="72"/>
          <w:szCs w:val="72"/>
        </w:rPr>
      </w:pPr>
      <w:r w:rsidRPr="004A7B2B">
        <w:rPr>
          <w:b/>
          <w:color w:val="333333"/>
          <w:sz w:val="72"/>
          <w:szCs w:val="72"/>
        </w:rPr>
        <w:t>Методическая работа</w:t>
      </w:r>
    </w:p>
    <w:p w:rsidR="00933233" w:rsidRPr="00933233" w:rsidRDefault="00123E20" w:rsidP="00933233">
      <w:pPr>
        <w:spacing w:after="0" w:line="240" w:lineRule="auto"/>
        <w:jc w:val="center"/>
        <w:rPr>
          <w:b/>
          <w:color w:val="333333"/>
          <w:sz w:val="36"/>
          <w:szCs w:val="36"/>
        </w:rPr>
      </w:pPr>
      <w:r w:rsidRPr="00933233">
        <w:rPr>
          <w:rFonts w:ascii="Times New Roman" w:hAnsi="Times New Roman" w:cs="Times New Roman"/>
          <w:b/>
          <w:color w:val="333333"/>
          <w:sz w:val="36"/>
          <w:szCs w:val="36"/>
        </w:rPr>
        <w:t>На тему</w:t>
      </w:r>
      <w:r w:rsidRPr="00933233">
        <w:rPr>
          <w:b/>
          <w:color w:val="333333"/>
          <w:sz w:val="36"/>
          <w:szCs w:val="36"/>
        </w:rPr>
        <w:t>:</w:t>
      </w:r>
    </w:p>
    <w:p w:rsidR="00933233" w:rsidRDefault="00933233" w:rsidP="00933233">
      <w:pPr>
        <w:spacing w:after="0" w:line="240" w:lineRule="auto"/>
        <w:jc w:val="center"/>
        <w:rPr>
          <w:color w:val="333333"/>
          <w:sz w:val="36"/>
          <w:szCs w:val="36"/>
        </w:rPr>
      </w:pPr>
    </w:p>
    <w:p w:rsidR="00933233" w:rsidRPr="00933233" w:rsidRDefault="00123E20" w:rsidP="00933233">
      <w:pPr>
        <w:spacing w:after="0" w:line="240" w:lineRule="auto"/>
        <w:jc w:val="center"/>
        <w:rPr>
          <w:rFonts w:ascii="Times New Roman" w:eastAsia="Times New Roman" w:hAnsi="Times New Roman" w:cs="Times New Roman"/>
          <w:b/>
          <w:color w:val="111111"/>
          <w:sz w:val="36"/>
          <w:szCs w:val="36"/>
          <w:shd w:val="clear" w:color="auto" w:fill="FFFFFF"/>
          <w:lang w:eastAsia="ru-RU"/>
        </w:rPr>
      </w:pPr>
      <w:r w:rsidRPr="00933233">
        <w:rPr>
          <w:rFonts w:ascii="Times New Roman" w:eastAsia="Times New Roman" w:hAnsi="Times New Roman" w:cs="Times New Roman"/>
          <w:b/>
          <w:color w:val="111111"/>
          <w:sz w:val="36"/>
          <w:szCs w:val="36"/>
          <w:shd w:val="clear" w:color="auto" w:fill="FFFFFF"/>
          <w:lang w:eastAsia="ru-RU"/>
        </w:rPr>
        <w:t xml:space="preserve"> </w:t>
      </w:r>
    </w:p>
    <w:p w:rsidR="00933233" w:rsidRPr="00933233" w:rsidRDefault="00933233" w:rsidP="00933233">
      <w:pPr>
        <w:spacing w:after="0" w:line="240" w:lineRule="auto"/>
        <w:jc w:val="center"/>
        <w:rPr>
          <w:rFonts w:ascii="Times New Roman" w:eastAsia="Times New Roman" w:hAnsi="Times New Roman" w:cs="Times New Roman"/>
          <w:color w:val="111111"/>
          <w:sz w:val="32"/>
          <w:szCs w:val="32"/>
          <w:shd w:val="clear" w:color="auto" w:fill="FFFFFF"/>
          <w:lang w:eastAsia="ru-RU"/>
        </w:rPr>
      </w:pPr>
      <w:r w:rsidRPr="00933233">
        <w:rPr>
          <w:rFonts w:ascii="Times New Roman" w:eastAsia="Times New Roman" w:hAnsi="Times New Roman" w:cs="Times New Roman"/>
          <w:b/>
          <w:color w:val="111111"/>
          <w:sz w:val="32"/>
          <w:szCs w:val="32"/>
          <w:shd w:val="clear" w:color="auto" w:fill="FFFFFF"/>
          <w:lang w:eastAsia="ru-RU"/>
        </w:rPr>
        <w:t>«</w:t>
      </w:r>
      <w:r w:rsidR="00123E20" w:rsidRPr="00933233">
        <w:rPr>
          <w:rFonts w:ascii="Times New Roman" w:eastAsia="Times New Roman" w:hAnsi="Times New Roman" w:cs="Times New Roman"/>
          <w:b/>
          <w:color w:val="111111"/>
          <w:sz w:val="32"/>
          <w:szCs w:val="32"/>
          <w:shd w:val="clear" w:color="auto" w:fill="FFFFFF"/>
          <w:lang w:eastAsia="ru-RU"/>
        </w:rPr>
        <w:t xml:space="preserve"> </w:t>
      </w:r>
      <w:r w:rsidRPr="00A055D9">
        <w:rPr>
          <w:rFonts w:ascii="Times New Roman" w:eastAsia="Times New Roman" w:hAnsi="Times New Roman" w:cs="Times New Roman"/>
          <w:color w:val="000000"/>
          <w:sz w:val="32"/>
          <w:szCs w:val="32"/>
          <w:lang w:eastAsia="ru-RU"/>
        </w:rPr>
        <w:t>ПСИХОЛОГО-ПЕДАГОГИЧЕСКИЕ ПРОБЛЕМЫ ПРЕДУПРЕЖДЕНИЯ И ПРЕО</w:t>
      </w:r>
      <w:r w:rsidRPr="00933233">
        <w:rPr>
          <w:rFonts w:ascii="Times New Roman" w:eastAsia="Times New Roman" w:hAnsi="Times New Roman" w:cs="Times New Roman"/>
          <w:color w:val="000000"/>
          <w:sz w:val="32"/>
          <w:szCs w:val="32"/>
          <w:lang w:eastAsia="ru-RU"/>
        </w:rPr>
        <w:t xml:space="preserve">ДОЛЕНИЯ ДЕЗАДАПТАЦИИ </w:t>
      </w:r>
      <w:r w:rsidRPr="00933233">
        <w:rPr>
          <w:rFonts w:ascii="Times New Roman" w:eastAsia="Times New Roman" w:hAnsi="Times New Roman" w:cs="Times New Roman"/>
          <w:color w:val="000000"/>
          <w:sz w:val="40"/>
          <w:szCs w:val="40"/>
          <w:lang w:eastAsia="ru-RU"/>
        </w:rPr>
        <w:t>учащихся</w:t>
      </w:r>
      <w:proofErr w:type="gramStart"/>
      <w:r w:rsidRPr="00933233">
        <w:rPr>
          <w:rFonts w:ascii="Times New Roman" w:eastAsia="Times New Roman" w:hAnsi="Times New Roman" w:cs="Times New Roman"/>
          <w:color w:val="000000"/>
          <w:sz w:val="32"/>
          <w:szCs w:val="32"/>
          <w:lang w:eastAsia="ru-RU"/>
        </w:rPr>
        <w:t xml:space="preserve"> </w:t>
      </w:r>
      <w:r w:rsidRPr="00A055D9">
        <w:rPr>
          <w:rFonts w:ascii="Times New Roman" w:eastAsia="Times New Roman" w:hAnsi="Times New Roman" w:cs="Times New Roman"/>
          <w:color w:val="000000"/>
          <w:sz w:val="32"/>
          <w:szCs w:val="32"/>
          <w:lang w:eastAsia="ru-RU"/>
        </w:rPr>
        <w:t>В</w:t>
      </w:r>
      <w:proofErr w:type="gramEnd"/>
      <w:r w:rsidRPr="00A055D9">
        <w:rPr>
          <w:rFonts w:ascii="Times New Roman" w:eastAsia="Times New Roman" w:hAnsi="Times New Roman" w:cs="Times New Roman"/>
          <w:color w:val="000000"/>
          <w:sz w:val="32"/>
          <w:szCs w:val="32"/>
          <w:lang w:eastAsia="ru-RU"/>
        </w:rPr>
        <w:t xml:space="preserve"> ПРОЦЕССЕ ПРОФЕССИОНАЛЬНОГО ОБУЧЕНИЯ ХОРЕОГРАФИИ</w:t>
      </w:r>
      <w:r w:rsidRPr="00933233">
        <w:rPr>
          <w:rFonts w:ascii="Times New Roman" w:eastAsia="Times New Roman" w:hAnsi="Times New Roman" w:cs="Times New Roman"/>
          <w:color w:val="000000"/>
          <w:sz w:val="32"/>
          <w:szCs w:val="32"/>
          <w:lang w:eastAsia="ru-RU"/>
        </w:rPr>
        <w:t>»</w:t>
      </w:r>
      <w:r w:rsidRPr="00A055D9">
        <w:rPr>
          <w:rFonts w:ascii="Times New Roman" w:eastAsia="Times New Roman" w:hAnsi="Times New Roman" w:cs="Times New Roman"/>
          <w:color w:val="000000"/>
          <w:sz w:val="32"/>
          <w:szCs w:val="32"/>
          <w:lang w:eastAsia="ru-RU"/>
        </w:rPr>
        <w:t xml:space="preserve"> </w:t>
      </w:r>
    </w:p>
    <w:p w:rsidR="00123E20" w:rsidRPr="00933233" w:rsidRDefault="00123E20" w:rsidP="00123E20">
      <w:pPr>
        <w:spacing w:after="0" w:line="240" w:lineRule="auto"/>
        <w:jc w:val="center"/>
        <w:rPr>
          <w:rFonts w:ascii="Times New Roman" w:hAnsi="Times New Roman" w:cs="Times New Roman"/>
          <w:bCs/>
          <w:color w:val="000000"/>
          <w:sz w:val="32"/>
          <w:szCs w:val="32"/>
          <w:shd w:val="clear" w:color="auto" w:fill="F7F7F6"/>
        </w:rPr>
      </w:pPr>
      <w:r w:rsidRPr="00933233">
        <w:rPr>
          <w:rFonts w:ascii="Times New Roman" w:eastAsia="Times New Roman" w:hAnsi="Times New Roman" w:cs="Times New Roman"/>
          <w:color w:val="111111"/>
          <w:sz w:val="32"/>
          <w:szCs w:val="32"/>
          <w:shd w:val="clear" w:color="auto" w:fill="FFFFFF"/>
          <w:lang w:eastAsia="ru-RU"/>
        </w:rPr>
        <w:t xml:space="preserve"> </w:t>
      </w:r>
    </w:p>
    <w:p w:rsidR="004A7B2B" w:rsidRPr="00933233" w:rsidRDefault="004A7B2B" w:rsidP="00123E20">
      <w:pPr>
        <w:spacing w:after="0" w:line="240" w:lineRule="auto"/>
        <w:jc w:val="center"/>
        <w:rPr>
          <w:rFonts w:ascii="Times New Roman" w:hAnsi="Times New Roman" w:cs="Times New Roman"/>
          <w:bCs/>
          <w:color w:val="000000"/>
          <w:sz w:val="32"/>
          <w:szCs w:val="32"/>
          <w:shd w:val="clear" w:color="auto" w:fill="F7F7F6"/>
        </w:rPr>
      </w:pPr>
    </w:p>
    <w:p w:rsidR="004A7B2B" w:rsidRPr="00933233" w:rsidRDefault="004A7B2B" w:rsidP="00123E20">
      <w:pPr>
        <w:spacing w:after="0" w:line="240" w:lineRule="auto"/>
        <w:jc w:val="center"/>
        <w:rPr>
          <w:rFonts w:ascii="Times New Roman" w:hAnsi="Times New Roman" w:cs="Times New Roman"/>
          <w:bCs/>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Pr="00933233" w:rsidRDefault="004A7B2B" w:rsidP="00123E20">
      <w:pPr>
        <w:spacing w:after="0" w:line="240" w:lineRule="auto"/>
        <w:jc w:val="center"/>
        <w:rPr>
          <w:rFonts w:ascii="Times New Roman" w:hAnsi="Times New Roman" w:cs="Times New Roman"/>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color w:val="000000"/>
          <w:sz w:val="28"/>
          <w:szCs w:val="28"/>
          <w:shd w:val="clear" w:color="auto" w:fill="F7F7F6"/>
        </w:rPr>
      </w:pPr>
      <w:r>
        <w:rPr>
          <w:rFonts w:ascii="Times New Roman" w:hAnsi="Times New Roman" w:cs="Times New Roman"/>
          <w:b/>
          <w:bCs/>
          <w:color w:val="000000"/>
          <w:sz w:val="28"/>
          <w:szCs w:val="28"/>
          <w:shd w:val="clear" w:color="auto" w:fill="F7F7F6"/>
        </w:rPr>
        <w:t xml:space="preserve">           </w:t>
      </w:r>
      <w:r w:rsidR="00933233">
        <w:rPr>
          <w:rFonts w:ascii="Times New Roman" w:hAnsi="Times New Roman" w:cs="Times New Roman"/>
          <w:b/>
          <w:bCs/>
          <w:color w:val="000000"/>
          <w:sz w:val="28"/>
          <w:szCs w:val="28"/>
          <w:shd w:val="clear" w:color="auto" w:fill="F7F7F6"/>
        </w:rPr>
        <w:t xml:space="preserve">                            </w:t>
      </w:r>
      <w:r>
        <w:rPr>
          <w:rFonts w:ascii="Times New Roman" w:hAnsi="Times New Roman" w:cs="Times New Roman"/>
          <w:b/>
          <w:bCs/>
          <w:color w:val="000000"/>
          <w:sz w:val="28"/>
          <w:szCs w:val="28"/>
          <w:shd w:val="clear" w:color="auto" w:fill="F7F7F6"/>
        </w:rPr>
        <w:t xml:space="preserve">Выполнила преподаватель </w:t>
      </w:r>
    </w:p>
    <w:p w:rsidR="00933233" w:rsidRDefault="004A7B2B" w:rsidP="00933233">
      <w:pPr>
        <w:spacing w:after="0" w:line="240" w:lineRule="auto"/>
        <w:jc w:val="center"/>
        <w:rPr>
          <w:rFonts w:ascii="Times New Roman" w:hAnsi="Times New Roman" w:cs="Times New Roman"/>
          <w:b/>
          <w:bCs/>
          <w:color w:val="000000"/>
          <w:sz w:val="28"/>
          <w:szCs w:val="28"/>
          <w:shd w:val="clear" w:color="auto" w:fill="F7F7F6"/>
        </w:rPr>
      </w:pPr>
      <w:r>
        <w:rPr>
          <w:rFonts w:ascii="Times New Roman" w:hAnsi="Times New Roman" w:cs="Times New Roman"/>
          <w:b/>
          <w:bCs/>
          <w:color w:val="000000"/>
          <w:sz w:val="28"/>
          <w:szCs w:val="28"/>
          <w:shd w:val="clear" w:color="auto" w:fill="F7F7F6"/>
        </w:rPr>
        <w:t xml:space="preserve">                                            Отделение хореографии: Полякова Л.В.</w:t>
      </w:r>
    </w:p>
    <w:p w:rsidR="00933233" w:rsidRDefault="00933233" w:rsidP="00933233">
      <w:pPr>
        <w:spacing w:after="0" w:line="240" w:lineRule="auto"/>
        <w:jc w:val="center"/>
        <w:rPr>
          <w:rFonts w:ascii="Times New Roman" w:hAnsi="Times New Roman" w:cs="Times New Roman"/>
          <w:b/>
          <w:bCs/>
          <w:color w:val="000000"/>
          <w:sz w:val="28"/>
          <w:szCs w:val="28"/>
          <w:shd w:val="clear" w:color="auto" w:fill="F7F7F6"/>
        </w:rPr>
      </w:pPr>
    </w:p>
    <w:p w:rsidR="00933233" w:rsidRDefault="00933233" w:rsidP="00933233">
      <w:pPr>
        <w:spacing w:after="0" w:line="240" w:lineRule="auto"/>
        <w:jc w:val="center"/>
        <w:rPr>
          <w:rFonts w:ascii="Times New Roman" w:hAnsi="Times New Roman" w:cs="Times New Roman"/>
          <w:b/>
          <w:bCs/>
          <w:color w:val="000000"/>
          <w:sz w:val="28"/>
          <w:szCs w:val="28"/>
          <w:shd w:val="clear" w:color="auto" w:fill="F7F7F6"/>
        </w:rPr>
      </w:pPr>
    </w:p>
    <w:p w:rsidR="00933233" w:rsidRDefault="00933233" w:rsidP="00933233">
      <w:pPr>
        <w:spacing w:after="0" w:line="240" w:lineRule="auto"/>
        <w:jc w:val="center"/>
        <w:rPr>
          <w:rFonts w:ascii="Times New Roman" w:hAnsi="Times New Roman" w:cs="Times New Roman"/>
          <w:b/>
          <w:bCs/>
          <w:color w:val="000000"/>
          <w:sz w:val="28"/>
          <w:szCs w:val="28"/>
          <w:shd w:val="clear" w:color="auto" w:fill="F7F7F6"/>
        </w:rPr>
      </w:pPr>
    </w:p>
    <w:p w:rsidR="004A7B2B" w:rsidRPr="004A7B2B" w:rsidRDefault="00933233" w:rsidP="00933233">
      <w:pPr>
        <w:spacing w:after="0" w:line="240" w:lineRule="auto"/>
        <w:rPr>
          <w:rFonts w:ascii="Times New Roman" w:hAnsi="Times New Roman" w:cs="Times New Roman"/>
          <w:b/>
          <w:bCs/>
          <w:color w:val="000000"/>
          <w:sz w:val="28"/>
          <w:szCs w:val="28"/>
          <w:shd w:val="clear" w:color="auto" w:fill="F7F7F6"/>
        </w:rPr>
      </w:pPr>
      <w:r>
        <w:rPr>
          <w:rFonts w:ascii="Times New Roman" w:hAnsi="Times New Roman" w:cs="Times New Roman"/>
          <w:b/>
          <w:bCs/>
          <w:color w:val="000000"/>
          <w:sz w:val="28"/>
          <w:szCs w:val="28"/>
          <w:shd w:val="clear" w:color="auto" w:fill="F7F7F6"/>
        </w:rPr>
        <w:t xml:space="preserve">                                          Шымкент 2018</w:t>
      </w:r>
      <w:r w:rsidR="004A7B2B">
        <w:rPr>
          <w:rFonts w:ascii="Times New Roman" w:hAnsi="Times New Roman" w:cs="Times New Roman"/>
          <w:b/>
          <w:bCs/>
          <w:color w:val="000000"/>
          <w:sz w:val="28"/>
          <w:szCs w:val="28"/>
          <w:shd w:val="clear" w:color="auto" w:fill="F7F7F6"/>
        </w:rPr>
        <w:t xml:space="preserve"> год.</w:t>
      </w: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ПСИХОЛОГО-ПЕДАГОГИЧЕСКИЕ ПРОБЛЕМЫ ПРЕДУПРЕЖДЕНИЯ И ПРЕОДОЛЕНИЯ ДЕЗАДАПТАЦИИ ПОДРОСТКОВ В ПРОЦЕССЕ ПРОФЕССИОНАЛЬНОГО ОБУЧЕНИЯ ХОРЕОГРАФИИ </w:t>
      </w: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Аннотация: Цель данного исследования - выявить особенности</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адаптации младших подростков в системе профессионального обучения хореографии. Тестировалась гипотеза о том, что процесс адаптации младших подростков, попадающих в новый социум, осложнен наложением проблем, связанных с возрастными и социальными особенностями</w:t>
      </w:r>
      <w:r>
        <w:rPr>
          <w:rFonts w:ascii="Times New Roman" w:eastAsia="Times New Roman" w:hAnsi="Times New Roman" w:cs="Times New Roman"/>
          <w:color w:val="000000"/>
          <w:sz w:val="28"/>
          <w:szCs w:val="28"/>
          <w:lang w:eastAsia="ru-RU"/>
        </w:rPr>
        <w:t xml:space="preserve"> </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Для решения поставленных задач был определен комплекс методик, позволяющих исследовать проблему </w:t>
      </w:r>
      <w:proofErr w:type="spellStart"/>
      <w:r w:rsidRPr="00A055D9">
        <w:rPr>
          <w:rFonts w:ascii="Times New Roman" w:eastAsia="Times New Roman" w:hAnsi="Times New Roman" w:cs="Times New Roman"/>
          <w:color w:val="000000"/>
          <w:sz w:val="28"/>
          <w:szCs w:val="28"/>
          <w:lang w:eastAsia="ru-RU"/>
        </w:rPr>
        <w:t>дезадаптации</w:t>
      </w:r>
      <w:proofErr w:type="spellEnd"/>
      <w:r w:rsidRPr="00A055D9">
        <w:rPr>
          <w:rFonts w:ascii="Times New Roman" w:eastAsia="Times New Roman" w:hAnsi="Times New Roman" w:cs="Times New Roman"/>
          <w:color w:val="000000"/>
          <w:sz w:val="28"/>
          <w:szCs w:val="28"/>
          <w:lang w:eastAsia="ru-RU"/>
        </w:rPr>
        <w:t>, уровень социального интеллекта испытуемых, уровень тревожности, уровень притязаний. В результате исследования выявлено, что процесс адаптации учащихся хореографического колледжа первых лет обучения осложнен наложением на подростковый кризис «кризиса первоклассника».</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Низкий уровень социальной адаптации во многом осложнен слабо развитым социальным интеллектом. Лица с низким социальным интеллектом испытывают трудности в понимании и прогнозировании поведения людей, что усложняет взаимоотношения и снижает возможности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Соснина И.Г., 2014</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социальной адаптации. Высокий уровень школьной тревожности также осложняет процесс адаптации учащихся, так как нарушает баланс эмоционального состояния.</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Ключевые слова: адаптация; </w:t>
      </w:r>
      <w:proofErr w:type="spellStart"/>
      <w:r w:rsidRPr="00A055D9">
        <w:rPr>
          <w:rFonts w:ascii="Times New Roman" w:eastAsia="Times New Roman" w:hAnsi="Times New Roman" w:cs="Times New Roman"/>
          <w:color w:val="000000"/>
          <w:sz w:val="28"/>
          <w:szCs w:val="28"/>
          <w:lang w:eastAsia="ru-RU"/>
        </w:rPr>
        <w:t>дезадаптация</w:t>
      </w:r>
      <w:proofErr w:type="spellEnd"/>
      <w:r w:rsidRPr="00A055D9">
        <w:rPr>
          <w:rFonts w:ascii="Times New Roman" w:eastAsia="Times New Roman" w:hAnsi="Times New Roman" w:cs="Times New Roman"/>
          <w:color w:val="000000"/>
          <w:sz w:val="28"/>
          <w:szCs w:val="28"/>
          <w:lang w:eastAsia="ru-RU"/>
        </w:rPr>
        <w:t>; социальный интеллект; хореография; профессиональное обучение.</w:t>
      </w: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Наиболее актуальным определением понятия психической адаптации, на наш взгляд, является определение, данное Ф.Б. Березиным: </w:t>
      </w:r>
      <w:proofErr w:type="gramStart"/>
      <w:r w:rsidRPr="00A055D9">
        <w:rPr>
          <w:rFonts w:ascii="Times New Roman" w:eastAsia="Times New Roman" w:hAnsi="Times New Roman" w:cs="Times New Roman"/>
          <w:color w:val="000000"/>
          <w:sz w:val="28"/>
          <w:szCs w:val="28"/>
          <w:lang w:eastAsia="ru-RU"/>
        </w:rPr>
        <w:t>«Психическую адаптацию можно определить как процесс установления оптимального соответствия личности и окружающей среды в ходе осуществления свойственной человеку деятельности, который позволяет индивидууму удовлетворять актуальные потребности и реализовать связанные с ними значимые цели (при сохранении физического и психического здоровья), обеспечивая в то же время соответствие психической деятельности человека, его поведения требованиям среды»</w:t>
      </w:r>
      <w:proofErr w:type="gram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 xml:space="preserve"> Автор выделил три аспекта психической адаптации: собственно психический, социально-психологический и психофизиологический.</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lastRenderedPageBreak/>
        <w:t xml:space="preserve">Социально-психологический аспект адаптации обеспечивает адекватное построение </w:t>
      </w:r>
      <w:proofErr w:type="spellStart"/>
      <w:r w:rsidRPr="00A055D9">
        <w:rPr>
          <w:rFonts w:ascii="Times New Roman" w:eastAsia="Times New Roman" w:hAnsi="Times New Roman" w:cs="Times New Roman"/>
          <w:color w:val="000000"/>
          <w:sz w:val="28"/>
          <w:szCs w:val="28"/>
          <w:lang w:eastAsia="ru-RU"/>
        </w:rPr>
        <w:t>микросоциального</w:t>
      </w:r>
      <w:proofErr w:type="spellEnd"/>
      <w:r w:rsidRPr="00A055D9">
        <w:rPr>
          <w:rFonts w:ascii="Times New Roman" w:eastAsia="Times New Roman" w:hAnsi="Times New Roman" w:cs="Times New Roman"/>
          <w:color w:val="000000"/>
          <w:sz w:val="28"/>
          <w:szCs w:val="28"/>
          <w:lang w:eastAsia="ru-RU"/>
        </w:rPr>
        <w:t xml:space="preserve"> взаимодействия, в том числе профессионального, достижение социально значимых целей. Он является связующим звеном между адаптацией индивидуума и популяции, способен выступать в качестве уровня регулирования адаптационного напряжения.</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Современные научные представления о феномене адаптации послужили основанием для формулировки понятия «социально-психологическая адаптация». Социально-психологическая адаптация рассматривается как</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прогресс организации социального взаимодействия, способствующего наиболее полной реализации личностного потенциала.</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roofErr w:type="gramStart"/>
      <w:r w:rsidRPr="00A055D9">
        <w:rPr>
          <w:rFonts w:ascii="Times New Roman" w:eastAsia="Times New Roman" w:hAnsi="Times New Roman" w:cs="Times New Roman"/>
          <w:color w:val="000000"/>
          <w:sz w:val="28"/>
          <w:szCs w:val="28"/>
          <w:lang w:eastAsia="ru-RU"/>
        </w:rPr>
        <w:t xml:space="preserve">Личностный потенциал представляет собой совокупность личностного ресурса и уровня развития самопознания, обеспечивающих процесс </w:t>
      </w:r>
      <w:proofErr w:type="spellStart"/>
      <w:r w:rsidRPr="00A055D9">
        <w:rPr>
          <w:rFonts w:ascii="Times New Roman" w:eastAsia="Times New Roman" w:hAnsi="Times New Roman" w:cs="Times New Roman"/>
          <w:color w:val="000000"/>
          <w:sz w:val="28"/>
          <w:szCs w:val="28"/>
          <w:lang w:eastAsia="ru-RU"/>
        </w:rPr>
        <w:t>саморегуляции</w:t>
      </w:r>
      <w:proofErr w:type="spellEnd"/>
      <w:r w:rsidRPr="00A055D9">
        <w:rPr>
          <w:rFonts w:ascii="Times New Roman" w:eastAsia="Times New Roman" w:hAnsi="Times New Roman" w:cs="Times New Roman"/>
          <w:color w:val="000000"/>
          <w:sz w:val="28"/>
          <w:szCs w:val="28"/>
          <w:lang w:eastAsia="ru-RU"/>
        </w:rPr>
        <w:t xml:space="preserve"> и самореализации в измене</w:t>
      </w:r>
      <w:r>
        <w:rPr>
          <w:rFonts w:ascii="Times New Roman" w:eastAsia="Times New Roman" w:hAnsi="Times New Roman" w:cs="Times New Roman"/>
          <w:color w:val="000000"/>
          <w:sz w:val="28"/>
          <w:szCs w:val="28"/>
          <w:lang w:eastAsia="ru-RU"/>
        </w:rPr>
        <w:t xml:space="preserve">нных условиях существования </w:t>
      </w:r>
      <w:proofErr w:type="gram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В рамках социально-психологического аспекта адаптации уровень фактического приспособления человека, уровень его социального статуса и самоощущения опре</w:t>
      </w:r>
      <w:r>
        <w:rPr>
          <w:rFonts w:ascii="Times New Roman" w:eastAsia="Times New Roman" w:hAnsi="Times New Roman" w:cs="Times New Roman"/>
          <w:color w:val="000000"/>
          <w:sz w:val="28"/>
          <w:szCs w:val="28"/>
          <w:lang w:eastAsia="ru-RU"/>
        </w:rPr>
        <w:t xml:space="preserve">деляют как </w:t>
      </w:r>
      <w:proofErr w:type="spellStart"/>
      <w:r>
        <w:rPr>
          <w:rFonts w:ascii="Times New Roman" w:eastAsia="Times New Roman" w:hAnsi="Times New Roman" w:cs="Times New Roman"/>
          <w:color w:val="000000"/>
          <w:sz w:val="28"/>
          <w:szCs w:val="28"/>
          <w:lang w:eastAsia="ru-RU"/>
        </w:rPr>
        <w:t>адаптированность</w:t>
      </w:r>
      <w:proofErr w:type="spellEnd"/>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r w:rsidRPr="00A055D9">
        <w:rPr>
          <w:rFonts w:ascii="Times New Roman" w:eastAsia="Times New Roman" w:hAnsi="Times New Roman" w:cs="Times New Roman"/>
          <w:color w:val="000000"/>
          <w:sz w:val="28"/>
          <w:szCs w:val="28"/>
          <w:lang w:eastAsia="ru-RU"/>
        </w:rPr>
        <w:t xml:space="preserve"> Показателями </w:t>
      </w:r>
      <w:proofErr w:type="spellStart"/>
      <w:r w:rsidRPr="00A055D9">
        <w:rPr>
          <w:rFonts w:ascii="Times New Roman" w:eastAsia="Times New Roman" w:hAnsi="Times New Roman" w:cs="Times New Roman"/>
          <w:color w:val="000000"/>
          <w:sz w:val="28"/>
          <w:szCs w:val="28"/>
          <w:lang w:eastAsia="ru-RU"/>
        </w:rPr>
        <w:t>адаптированности</w:t>
      </w:r>
      <w:proofErr w:type="spellEnd"/>
      <w:r w:rsidRPr="00A055D9">
        <w:rPr>
          <w:rFonts w:ascii="Times New Roman" w:eastAsia="Times New Roman" w:hAnsi="Times New Roman" w:cs="Times New Roman"/>
          <w:color w:val="000000"/>
          <w:sz w:val="28"/>
          <w:szCs w:val="28"/>
          <w:lang w:eastAsia="ru-RU"/>
        </w:rPr>
        <w:t xml:space="preserve"> человека являются его сбалансированные взаимоотношения с окружающими людьми, успешность в деятельности, гармоничность в поведении.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Наиболее заметным показателем нарушения адаптации является личностная, </w:t>
      </w:r>
      <w:proofErr w:type="spellStart"/>
      <w:r w:rsidRPr="00A055D9">
        <w:rPr>
          <w:rFonts w:ascii="Times New Roman" w:eastAsia="Times New Roman" w:hAnsi="Times New Roman" w:cs="Times New Roman"/>
          <w:color w:val="000000"/>
          <w:sz w:val="28"/>
          <w:szCs w:val="28"/>
          <w:lang w:eastAsia="ru-RU"/>
        </w:rPr>
        <w:t>деятельностная</w:t>
      </w:r>
      <w:proofErr w:type="spellEnd"/>
      <w:r w:rsidRPr="00A055D9">
        <w:rPr>
          <w:rFonts w:ascii="Times New Roman" w:eastAsia="Times New Roman" w:hAnsi="Times New Roman" w:cs="Times New Roman"/>
          <w:color w:val="000000"/>
          <w:sz w:val="28"/>
          <w:szCs w:val="28"/>
          <w:lang w:eastAsia="ru-RU"/>
        </w:rPr>
        <w:t xml:space="preserve">, поведенческая или эмоциональная разбалансированность. В таких случаях можно говорить о </w:t>
      </w:r>
      <w:proofErr w:type="spellStart"/>
      <w:r w:rsidRPr="00A055D9">
        <w:rPr>
          <w:rFonts w:ascii="Times New Roman" w:eastAsia="Times New Roman" w:hAnsi="Times New Roman" w:cs="Times New Roman"/>
          <w:color w:val="000000"/>
          <w:sz w:val="28"/>
          <w:szCs w:val="28"/>
          <w:lang w:eastAsia="ru-RU"/>
        </w:rPr>
        <w:t>преддезадаптации</w:t>
      </w:r>
      <w:proofErr w:type="spellEnd"/>
      <w:r w:rsidRPr="00A055D9">
        <w:rPr>
          <w:rFonts w:ascii="Times New Roman" w:eastAsia="Times New Roman" w:hAnsi="Times New Roman" w:cs="Times New Roman"/>
          <w:color w:val="000000"/>
          <w:sz w:val="28"/>
          <w:szCs w:val="28"/>
          <w:lang w:eastAsia="ru-RU"/>
        </w:rPr>
        <w:t xml:space="preserve">, если нарушения эпизодические, и о </w:t>
      </w:r>
      <w:proofErr w:type="spellStart"/>
      <w:r w:rsidRPr="00A055D9">
        <w:rPr>
          <w:rFonts w:ascii="Times New Roman" w:eastAsia="Times New Roman" w:hAnsi="Times New Roman" w:cs="Times New Roman"/>
          <w:color w:val="000000"/>
          <w:sz w:val="28"/>
          <w:szCs w:val="28"/>
          <w:lang w:eastAsia="ru-RU"/>
        </w:rPr>
        <w:t>дезадаптации</w:t>
      </w:r>
      <w:proofErr w:type="spellEnd"/>
      <w:r w:rsidRPr="00A055D9">
        <w:rPr>
          <w:rFonts w:ascii="Times New Roman" w:eastAsia="Times New Roman" w:hAnsi="Times New Roman" w:cs="Times New Roman"/>
          <w:color w:val="000000"/>
          <w:sz w:val="28"/>
          <w:szCs w:val="28"/>
          <w:lang w:eastAsia="ru-RU"/>
        </w:rPr>
        <w:t>, если эти нар</w:t>
      </w:r>
      <w:r>
        <w:rPr>
          <w:rFonts w:ascii="Times New Roman" w:eastAsia="Times New Roman" w:hAnsi="Times New Roman" w:cs="Times New Roman"/>
          <w:color w:val="000000"/>
          <w:sz w:val="28"/>
          <w:szCs w:val="28"/>
          <w:lang w:eastAsia="ru-RU"/>
        </w:rPr>
        <w:t>ушения обширные и устойчивые</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Школа с первых же дней ставит перед ребенком ряд задач. Ему необходимо успешно овладевать учебной деятельностью, освоить школьные нормы поведения, приобщиться к классному коллективу, приспособиться к новым условия</w:t>
      </w:r>
      <w:r>
        <w:rPr>
          <w:rFonts w:ascii="Times New Roman" w:eastAsia="Times New Roman" w:hAnsi="Times New Roman" w:cs="Times New Roman"/>
          <w:color w:val="000000"/>
          <w:sz w:val="28"/>
          <w:szCs w:val="28"/>
          <w:lang w:eastAsia="ru-RU"/>
        </w:rPr>
        <w:t>м умственного труда и режиму</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К формальным критериям адаптации детей к школе обычно относят успешность обучения и дисциплинированность. В группу </w:t>
      </w:r>
      <w:proofErr w:type="spellStart"/>
      <w:r w:rsidRPr="00A055D9">
        <w:rPr>
          <w:rFonts w:ascii="Times New Roman" w:eastAsia="Times New Roman" w:hAnsi="Times New Roman" w:cs="Times New Roman"/>
          <w:color w:val="000000"/>
          <w:sz w:val="28"/>
          <w:szCs w:val="28"/>
          <w:lang w:eastAsia="ru-RU"/>
        </w:rPr>
        <w:t>дезадаптированных</w:t>
      </w:r>
      <w:proofErr w:type="spellEnd"/>
      <w:r w:rsidRPr="00A055D9">
        <w:rPr>
          <w:rFonts w:ascii="Times New Roman" w:eastAsia="Times New Roman" w:hAnsi="Times New Roman" w:cs="Times New Roman"/>
          <w:color w:val="000000"/>
          <w:sz w:val="28"/>
          <w:szCs w:val="28"/>
          <w:lang w:eastAsia="ru-RU"/>
        </w:rPr>
        <w:t xml:space="preserve"> школьников включают детей, испытывающих затруднения в общении со сверстниками или учителями, т. е. с нар</w:t>
      </w:r>
      <w:r>
        <w:rPr>
          <w:rFonts w:ascii="Times New Roman" w:eastAsia="Times New Roman" w:hAnsi="Times New Roman" w:cs="Times New Roman"/>
          <w:color w:val="000000"/>
          <w:sz w:val="28"/>
          <w:szCs w:val="28"/>
          <w:lang w:eastAsia="ru-RU"/>
        </w:rPr>
        <w:t>ушением социальных контактов</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На адаптацию ребенка в новом социуме оказывает влияние социальный интелле</w:t>
      </w:r>
      <w:r>
        <w:rPr>
          <w:rFonts w:ascii="Times New Roman" w:eastAsia="Times New Roman" w:hAnsi="Times New Roman" w:cs="Times New Roman"/>
          <w:color w:val="000000"/>
          <w:sz w:val="28"/>
          <w:szCs w:val="28"/>
          <w:lang w:eastAsia="ru-RU"/>
        </w:rPr>
        <w:t xml:space="preserve">кт личности и его самооценка </w:t>
      </w:r>
      <w:r w:rsidRPr="00A055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Оптимальные условия для становления у подростка качественно нового уровня самосознания складываются лишь в рамках той деятельности, которая не только отвечает основным его потребностям, но и развивает у него общественно необходимые личностные качества.</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Изменяется по сравнению с младшим школьным возрастом и значимост</w:t>
      </w:r>
      <w:r>
        <w:rPr>
          <w:rFonts w:ascii="Times New Roman" w:eastAsia="Times New Roman" w:hAnsi="Times New Roman" w:cs="Times New Roman"/>
          <w:color w:val="000000"/>
          <w:sz w:val="28"/>
          <w:szCs w:val="28"/>
          <w:lang w:eastAsia="ru-RU"/>
        </w:rPr>
        <w:t>ь различных качеств личности</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lastRenderedPageBreak/>
        <w:t>Из имеющихся исследований следует, что в зависимости от восприятия ученика одноклассниками, а следовательно, и желательности контакта с ним в различных ситуациях, каждый школьник в системе личных взаимоотношений попадает в одну из пяти категорий: звезды,</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предпочитаемые, принятые</w:t>
      </w:r>
      <w:r>
        <w:rPr>
          <w:rFonts w:ascii="Times New Roman" w:eastAsia="Times New Roman" w:hAnsi="Times New Roman" w:cs="Times New Roman"/>
          <w:color w:val="000000"/>
          <w:sz w:val="28"/>
          <w:szCs w:val="28"/>
          <w:lang w:eastAsia="ru-RU"/>
        </w:rPr>
        <w:t>, непринятые и изолированные</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Затруднения, приводящие к нарушению адаптации, чаще всего носят временный характер, однако у некоторых детей они отличаются устойчивостью и препятствуют общему психосоциальному развитию.</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Д.Н. Исаев </w:t>
      </w:r>
      <w:r w:rsidRPr="00A055D9">
        <w:rPr>
          <w:rFonts w:ascii="Times New Roman" w:eastAsia="Times New Roman" w:hAnsi="Times New Roman" w:cs="Times New Roman"/>
          <w:color w:val="000000"/>
          <w:sz w:val="28"/>
          <w:szCs w:val="28"/>
          <w:lang w:eastAsia="ru-RU"/>
        </w:rPr>
        <w:t xml:space="preserve"> классифицировал невротические ситуации, вызывающие нарушения адаптации: неспособность справиться с нагрузкой; враждебное отношение педагога; неприятие детским коллективом.</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В ходе исследований и анализа литературы по проблеме адаптации сформировалась гипотеза о том, что процесс адаптации младших подростков, попадающих в новый социум, осложнен наложением проблем, связанных с возрастными и социальными особенностями.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На основании выдвинутой гипотезы определена цель исследования: выявить особенности адаптации младших подростков в системе профессионального обучения хореографии.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Для решения поставленных задач был определен комплекс методик, позволяющих исследовать проблему </w:t>
      </w:r>
      <w:proofErr w:type="spellStart"/>
      <w:r w:rsidRPr="00A055D9">
        <w:rPr>
          <w:rFonts w:ascii="Times New Roman" w:eastAsia="Times New Roman" w:hAnsi="Times New Roman" w:cs="Times New Roman"/>
          <w:color w:val="000000"/>
          <w:sz w:val="28"/>
          <w:szCs w:val="28"/>
          <w:lang w:eastAsia="ru-RU"/>
        </w:rPr>
        <w:t>дезадаптации</w:t>
      </w:r>
      <w:proofErr w:type="spellEnd"/>
      <w:r w:rsidRPr="00A055D9">
        <w:rPr>
          <w:rFonts w:ascii="Times New Roman" w:eastAsia="Times New Roman" w:hAnsi="Times New Roman" w:cs="Times New Roman"/>
          <w:color w:val="000000"/>
          <w:sz w:val="28"/>
          <w:szCs w:val="28"/>
          <w:lang w:eastAsia="ru-RU"/>
        </w:rPr>
        <w:t>, уровень социального интеллекта испытуемых, их уровень тревожности, уровень притязаний.</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Организация и методики исследования</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Исследование прово</w:t>
      </w:r>
      <w:r>
        <w:rPr>
          <w:rFonts w:ascii="Times New Roman" w:eastAsia="Times New Roman" w:hAnsi="Times New Roman" w:cs="Times New Roman"/>
          <w:color w:val="000000"/>
          <w:sz w:val="28"/>
          <w:szCs w:val="28"/>
          <w:lang w:eastAsia="ru-RU"/>
        </w:rPr>
        <w:t>дилось в 1-2-х классах Пермской  государственной  хореографической  школы</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r w:rsidRPr="00A055D9">
        <w:rPr>
          <w:rFonts w:ascii="Times New Roman" w:eastAsia="Times New Roman" w:hAnsi="Times New Roman" w:cs="Times New Roman"/>
          <w:color w:val="000000"/>
          <w:sz w:val="28"/>
          <w:szCs w:val="28"/>
          <w:lang w:eastAsia="ru-RU"/>
        </w:rPr>
        <w:t xml:space="preserve"> Возраст испытуемых - 10-11 лет.</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Специфические особенности выборки заключаются в следующем:</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в 10 лет дети попадают в условия нового закрытого социума со строгими правилами, режимом и множеством ограничений;</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поступив в хореографическую школу </w:t>
      </w:r>
      <w:r w:rsidRPr="00A055D9">
        <w:rPr>
          <w:rFonts w:ascii="Times New Roman" w:eastAsia="Times New Roman" w:hAnsi="Times New Roman" w:cs="Times New Roman"/>
          <w:color w:val="000000"/>
          <w:sz w:val="28"/>
          <w:szCs w:val="28"/>
          <w:lang w:eastAsia="ru-RU"/>
        </w:rPr>
        <w:t xml:space="preserve"> после окончания третьего класса общеобразовательной школы, дети десяти лет оказываются самыми младшими среди учащихся и попадают снова в первый класс;</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 с первых дней обучения дети вынуждены заниматься профессиональной деятельностью наравне </w:t>
      </w:r>
      <w:proofErr w:type="gramStart"/>
      <w:r w:rsidRPr="00A055D9">
        <w:rPr>
          <w:rFonts w:ascii="Times New Roman" w:eastAsia="Times New Roman" w:hAnsi="Times New Roman" w:cs="Times New Roman"/>
          <w:color w:val="000000"/>
          <w:sz w:val="28"/>
          <w:szCs w:val="28"/>
          <w:lang w:eastAsia="ru-RU"/>
        </w:rPr>
        <w:t>со</w:t>
      </w:r>
      <w:proofErr w:type="gramEnd"/>
      <w:r w:rsidRPr="00A055D9">
        <w:rPr>
          <w:rFonts w:ascii="Times New Roman" w:eastAsia="Times New Roman" w:hAnsi="Times New Roman" w:cs="Times New Roman"/>
          <w:color w:val="000000"/>
          <w:sz w:val="28"/>
          <w:szCs w:val="28"/>
          <w:lang w:eastAsia="ru-RU"/>
        </w:rPr>
        <w:t xml:space="preserve"> взрослыми;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lastRenderedPageBreak/>
        <w:t xml:space="preserve">- учебный план насыщен множеством новых предметов, которые не изучаются в условиях общеобразовательных школ. Наиболее значимый предмет </w:t>
      </w:r>
      <w:proofErr w:type="gramStart"/>
      <w:r w:rsidRPr="00A055D9">
        <w:rPr>
          <w:rFonts w:ascii="Times New Roman" w:eastAsia="Times New Roman" w:hAnsi="Times New Roman" w:cs="Times New Roman"/>
          <w:color w:val="000000"/>
          <w:sz w:val="28"/>
          <w:szCs w:val="28"/>
          <w:lang w:eastAsia="ru-RU"/>
        </w:rPr>
        <w:t>-к</w:t>
      </w:r>
      <w:proofErr w:type="gramEnd"/>
      <w:r w:rsidRPr="00A055D9">
        <w:rPr>
          <w:rFonts w:ascii="Times New Roman" w:eastAsia="Times New Roman" w:hAnsi="Times New Roman" w:cs="Times New Roman"/>
          <w:color w:val="000000"/>
          <w:sz w:val="28"/>
          <w:szCs w:val="28"/>
          <w:lang w:eastAsia="ru-RU"/>
        </w:rPr>
        <w:t>лассический танец, так как неудовлетворительная экзаменационная оценка по данному предмету влече</w:t>
      </w:r>
      <w:r>
        <w:rPr>
          <w:rFonts w:ascii="Times New Roman" w:eastAsia="Times New Roman" w:hAnsi="Times New Roman" w:cs="Times New Roman"/>
          <w:color w:val="000000"/>
          <w:sz w:val="28"/>
          <w:szCs w:val="28"/>
          <w:lang w:eastAsia="ru-RU"/>
        </w:rPr>
        <w:t xml:space="preserve">т за собой отчисление из школы </w:t>
      </w:r>
      <w:r w:rsidRPr="00A055D9">
        <w:rPr>
          <w:rFonts w:ascii="Times New Roman" w:eastAsia="Times New Roman" w:hAnsi="Times New Roman" w:cs="Times New Roman"/>
          <w:color w:val="000000"/>
          <w:sz w:val="28"/>
          <w:szCs w:val="28"/>
          <w:lang w:eastAsia="ru-RU"/>
        </w:rPr>
        <w:t>.</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В ходе исследования использовались следующие методики: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 тест </w:t>
      </w:r>
      <w:proofErr w:type="gramStart"/>
      <w:r w:rsidRPr="00A055D9">
        <w:rPr>
          <w:rFonts w:ascii="Times New Roman" w:eastAsia="Times New Roman" w:hAnsi="Times New Roman" w:cs="Times New Roman"/>
          <w:color w:val="000000"/>
          <w:sz w:val="28"/>
          <w:szCs w:val="28"/>
          <w:lang w:eastAsia="ru-RU"/>
        </w:rPr>
        <w:t>Дж</w:t>
      </w:r>
      <w:proofErr w:type="gramEnd"/>
      <w:r w:rsidRPr="00A055D9">
        <w:rPr>
          <w:rFonts w:ascii="Times New Roman" w:eastAsia="Times New Roman" w:hAnsi="Times New Roman" w:cs="Times New Roman"/>
          <w:color w:val="000000"/>
          <w:sz w:val="28"/>
          <w:szCs w:val="28"/>
          <w:lang w:eastAsia="ru-RU"/>
        </w:rPr>
        <w:t xml:space="preserve">. </w:t>
      </w:r>
      <w:proofErr w:type="spellStart"/>
      <w:r w:rsidRPr="00A055D9">
        <w:rPr>
          <w:rFonts w:ascii="Times New Roman" w:eastAsia="Times New Roman" w:hAnsi="Times New Roman" w:cs="Times New Roman"/>
          <w:color w:val="000000"/>
          <w:sz w:val="28"/>
          <w:szCs w:val="28"/>
          <w:lang w:eastAsia="ru-RU"/>
        </w:rPr>
        <w:t>Гилфорда</w:t>
      </w:r>
      <w:proofErr w:type="spellEnd"/>
      <w:r w:rsidRPr="00A055D9">
        <w:rPr>
          <w:rFonts w:ascii="Times New Roman" w:eastAsia="Times New Roman" w:hAnsi="Times New Roman" w:cs="Times New Roman"/>
          <w:color w:val="000000"/>
          <w:sz w:val="28"/>
          <w:szCs w:val="28"/>
          <w:lang w:eastAsia="ru-RU"/>
        </w:rPr>
        <w:t xml:space="preserve"> и М. </w:t>
      </w:r>
      <w:proofErr w:type="spellStart"/>
      <w:r w:rsidRPr="00A055D9">
        <w:rPr>
          <w:rFonts w:ascii="Times New Roman" w:eastAsia="Times New Roman" w:hAnsi="Times New Roman" w:cs="Times New Roman"/>
          <w:color w:val="000000"/>
          <w:sz w:val="28"/>
          <w:szCs w:val="28"/>
          <w:lang w:eastAsia="ru-RU"/>
        </w:rPr>
        <w:t>Салливена</w:t>
      </w:r>
      <w:proofErr w:type="spellEnd"/>
      <w:r w:rsidRPr="00A055D9">
        <w:rPr>
          <w:rFonts w:ascii="Times New Roman" w:eastAsia="Times New Roman" w:hAnsi="Times New Roman" w:cs="Times New Roman"/>
          <w:color w:val="000000"/>
          <w:sz w:val="28"/>
          <w:szCs w:val="28"/>
          <w:lang w:eastAsia="ru-RU"/>
        </w:rPr>
        <w:t xml:space="preserve"> «Диагностика социального интеллекта»;</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оценка уровня тревожности с помощью теста школьной тревожности Филипса;</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социометрическое исследование структуры взаимоотношений в группе (по методике Морено);</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методика определения уровня притязаний.</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Результаты исследования и их интерпретация</w:t>
      </w: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Анализ проведенных исследований по методикам измерения социального интеллекта, уровня школьной тревожности, социометрии, уровня притязаний показал, что у большого количества учащих</w:t>
      </w:r>
      <w:r>
        <w:rPr>
          <w:rFonts w:ascii="Times New Roman" w:eastAsia="Times New Roman" w:hAnsi="Times New Roman" w:cs="Times New Roman"/>
          <w:color w:val="000000"/>
          <w:sz w:val="28"/>
          <w:szCs w:val="28"/>
          <w:lang w:eastAsia="ru-RU"/>
        </w:rPr>
        <w:t xml:space="preserve">ся 1-2 классов хореографической  школы </w:t>
      </w:r>
      <w:r w:rsidRPr="00A055D9">
        <w:rPr>
          <w:rFonts w:ascii="Times New Roman" w:eastAsia="Times New Roman" w:hAnsi="Times New Roman" w:cs="Times New Roman"/>
          <w:color w:val="000000"/>
          <w:sz w:val="28"/>
          <w:szCs w:val="28"/>
          <w:lang w:eastAsia="ru-RU"/>
        </w:rPr>
        <w:t xml:space="preserve"> имеются проблемы с адаптацией.</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Это подтверждается:</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1) низким уровнем развития социального интеллекта (84 % испытуемых);</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2) повышенным уровнем школьной тревожности (84 % испытуемых);</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3) нарушением социальных контактов;</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4) </w:t>
      </w:r>
      <w:proofErr w:type="spellStart"/>
      <w:r w:rsidRPr="00A055D9">
        <w:rPr>
          <w:rFonts w:ascii="Times New Roman" w:eastAsia="Times New Roman" w:hAnsi="Times New Roman" w:cs="Times New Roman"/>
          <w:color w:val="000000"/>
          <w:sz w:val="28"/>
          <w:szCs w:val="28"/>
          <w:lang w:eastAsia="ru-RU"/>
        </w:rPr>
        <w:t>несформированностью</w:t>
      </w:r>
      <w:proofErr w:type="spellEnd"/>
      <w:r w:rsidRPr="00A055D9">
        <w:rPr>
          <w:rFonts w:ascii="Times New Roman" w:eastAsia="Times New Roman" w:hAnsi="Times New Roman" w:cs="Times New Roman"/>
          <w:color w:val="000000"/>
          <w:sz w:val="28"/>
          <w:szCs w:val="28"/>
          <w:lang w:eastAsia="ru-RU"/>
        </w:rPr>
        <w:t xml:space="preserve"> коллектива;</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5) низкой успеваемостью учащихся по наиболее значимому предмету;</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6) низкой самооценкой учащихся (20 % испытуемых).</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Корреляционный анализ между показателями уровня притязаний и показателями социального статуса позволил выделить прямые зависимости с уровнем значимости </w:t>
      </w:r>
      <w:proofErr w:type="spellStart"/>
      <w:proofErr w:type="gramStart"/>
      <w:r w:rsidRPr="00A055D9">
        <w:rPr>
          <w:rFonts w:ascii="Times New Roman" w:eastAsia="Times New Roman" w:hAnsi="Times New Roman" w:cs="Times New Roman"/>
          <w:color w:val="000000"/>
          <w:sz w:val="28"/>
          <w:szCs w:val="28"/>
          <w:lang w:eastAsia="ru-RU"/>
        </w:rPr>
        <w:t>р</w:t>
      </w:r>
      <w:proofErr w:type="spellEnd"/>
      <w:proofErr w:type="gramEnd"/>
      <w:r w:rsidRPr="00A055D9">
        <w:rPr>
          <w:rFonts w:ascii="Times New Roman" w:eastAsia="Times New Roman" w:hAnsi="Times New Roman" w:cs="Times New Roman"/>
          <w:color w:val="000000"/>
          <w:sz w:val="28"/>
          <w:szCs w:val="28"/>
          <w:lang w:eastAsia="ru-RU"/>
        </w:rPr>
        <w:t>&lt;0,05 социального статуса испытуемых от ожидаемых и фактических оценок за экзамен</w:t>
      </w:r>
      <w:r>
        <w:rPr>
          <w:rFonts w:ascii="Times New Roman" w:eastAsia="Times New Roman" w:hAnsi="Times New Roman" w:cs="Times New Roman"/>
          <w:color w:val="000000"/>
          <w:sz w:val="28"/>
          <w:szCs w:val="28"/>
          <w:lang w:eastAsia="ru-RU"/>
        </w:rPr>
        <w:t xml:space="preserve"> по классическому танцу </w:t>
      </w:r>
      <w:r w:rsidRPr="00A055D9">
        <w:rPr>
          <w:rFonts w:ascii="Times New Roman" w:eastAsia="Times New Roman" w:hAnsi="Times New Roman" w:cs="Times New Roman"/>
          <w:color w:val="000000"/>
          <w:sz w:val="28"/>
          <w:szCs w:val="28"/>
          <w:lang w:eastAsia="ru-RU"/>
        </w:rPr>
        <w:t>.</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lastRenderedPageBreak/>
        <w:t xml:space="preserve">Взаимосвязи социального статуса и уровня притязаний Условные обозначения: ДЛ - социальный статус делового лидера; НЛ - социальный статус неформального лидера; КТОО - ожидаемая оценка по классическому танцу; КТФО </w:t>
      </w:r>
      <w:proofErr w:type="gramStart"/>
      <w:r w:rsidRPr="00A055D9">
        <w:rPr>
          <w:rFonts w:ascii="Times New Roman" w:eastAsia="Times New Roman" w:hAnsi="Times New Roman" w:cs="Times New Roman"/>
          <w:color w:val="000000"/>
          <w:sz w:val="28"/>
          <w:szCs w:val="28"/>
          <w:lang w:eastAsia="ru-RU"/>
        </w:rPr>
        <w:t>-ф</w:t>
      </w:r>
      <w:proofErr w:type="gramEnd"/>
      <w:r w:rsidRPr="00A055D9">
        <w:rPr>
          <w:rFonts w:ascii="Times New Roman" w:eastAsia="Times New Roman" w:hAnsi="Times New Roman" w:cs="Times New Roman"/>
          <w:color w:val="000000"/>
          <w:sz w:val="28"/>
          <w:szCs w:val="28"/>
          <w:lang w:eastAsia="ru-RU"/>
        </w:rPr>
        <w:t>актическая оценка по классическому танцу; ИТОО - ожидаемая оценка по историческому танцу; ИТФО - фактическая оценка по историческому танцу</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Корреляционный анализ между показателями уровня развития социального интеллекта и показателями уровня притязаний позволил выделить зависимость фактической оценки по классическому танцу (КТФО) от способности понимать логику развития сложных ситуаций взаимодействия (ИСД). Эта зависимость прослеживается в виде обратной корреляционной взаимо</w:t>
      </w:r>
      <w:r>
        <w:rPr>
          <w:rFonts w:ascii="Times New Roman" w:eastAsia="Times New Roman" w:hAnsi="Times New Roman" w:cs="Times New Roman"/>
          <w:color w:val="000000"/>
          <w:sz w:val="28"/>
          <w:szCs w:val="28"/>
          <w:lang w:eastAsia="ru-RU"/>
        </w:rPr>
        <w:t xml:space="preserve">связи на уровне </w:t>
      </w:r>
      <w:proofErr w:type="spellStart"/>
      <w:proofErr w:type="gramStart"/>
      <w:r>
        <w:rPr>
          <w:rFonts w:ascii="Times New Roman" w:eastAsia="Times New Roman" w:hAnsi="Times New Roman" w:cs="Times New Roman"/>
          <w:color w:val="000000"/>
          <w:sz w:val="28"/>
          <w:szCs w:val="28"/>
          <w:lang w:eastAsia="ru-RU"/>
        </w:rPr>
        <w:t>р</w:t>
      </w:r>
      <w:proofErr w:type="spellEnd"/>
      <w:proofErr w:type="gramEnd"/>
      <w:r>
        <w:rPr>
          <w:rFonts w:ascii="Times New Roman" w:eastAsia="Times New Roman" w:hAnsi="Times New Roman" w:cs="Times New Roman"/>
          <w:color w:val="000000"/>
          <w:sz w:val="28"/>
          <w:szCs w:val="28"/>
          <w:lang w:eastAsia="ru-RU"/>
        </w:rPr>
        <w:t xml:space="preserve">&lt;0,001 </w:t>
      </w:r>
      <w:r w:rsidRPr="00A055D9">
        <w:rPr>
          <w:rFonts w:ascii="Times New Roman" w:eastAsia="Times New Roman" w:hAnsi="Times New Roman" w:cs="Times New Roman"/>
          <w:color w:val="000000"/>
          <w:sz w:val="28"/>
          <w:szCs w:val="28"/>
          <w:lang w:eastAsia="ru-RU"/>
        </w:rPr>
        <w:t>.</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 Взаимосвязи социального интеллекта и уровня притязаний Условные обозначения: ИСЗ - истории с завершением; ГЭ - группы экспрессии; ВЭ </w:t>
      </w:r>
      <w:proofErr w:type="gramStart"/>
      <w:r w:rsidRPr="00A055D9">
        <w:rPr>
          <w:rFonts w:ascii="Times New Roman" w:eastAsia="Times New Roman" w:hAnsi="Times New Roman" w:cs="Times New Roman"/>
          <w:color w:val="000000"/>
          <w:sz w:val="28"/>
          <w:szCs w:val="28"/>
          <w:lang w:eastAsia="ru-RU"/>
        </w:rPr>
        <w:t>-в</w:t>
      </w:r>
      <w:proofErr w:type="gramEnd"/>
      <w:r w:rsidRPr="00A055D9">
        <w:rPr>
          <w:rFonts w:ascii="Times New Roman" w:eastAsia="Times New Roman" w:hAnsi="Times New Roman" w:cs="Times New Roman"/>
          <w:color w:val="000000"/>
          <w:sz w:val="28"/>
          <w:szCs w:val="28"/>
          <w:lang w:eastAsia="ru-RU"/>
        </w:rPr>
        <w:t>ербальная экспрессия; ИСД - истории с дополнением; КО - композитная оценка; КТОО -ожидаемая оценка по классическому танцу; КТ ФО - фактическая оценка по классическому танцу; ИТОО - ожидаемая оценка по историческому танцу; ИТФО - фактическая оценка по</w:t>
      </w:r>
      <w:r>
        <w:rPr>
          <w:rFonts w:ascii="Times New Roman" w:eastAsia="Times New Roman" w:hAnsi="Times New Roman" w:cs="Times New Roman"/>
          <w:color w:val="000000"/>
          <w:sz w:val="28"/>
          <w:szCs w:val="28"/>
          <w:lang w:eastAsia="ru-RU"/>
        </w:rPr>
        <w:t xml:space="preserve"> историческому танцу </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Корреляционный анализ между показателями уровня притязаний и показателями тревожности позволяет проследить влияние состояния повышенной тревожности испытуемых на их прогностическую оценку по наи</w:t>
      </w:r>
      <w:r>
        <w:rPr>
          <w:rFonts w:ascii="Times New Roman" w:eastAsia="Times New Roman" w:hAnsi="Times New Roman" w:cs="Times New Roman"/>
          <w:color w:val="000000"/>
          <w:sz w:val="28"/>
          <w:szCs w:val="28"/>
          <w:lang w:eastAsia="ru-RU"/>
        </w:rPr>
        <w:t>более значимому предмету</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Взаимосвязи социального интеллекта и уровня тревожности Условные обозначения: КТОО - ожидаемая оценка по классическому танцу; КТФО </w:t>
      </w:r>
      <w:proofErr w:type="gramStart"/>
      <w:r w:rsidRPr="00A055D9">
        <w:rPr>
          <w:rFonts w:ascii="Times New Roman" w:eastAsia="Times New Roman" w:hAnsi="Times New Roman" w:cs="Times New Roman"/>
          <w:color w:val="000000"/>
          <w:sz w:val="28"/>
          <w:szCs w:val="28"/>
          <w:lang w:eastAsia="ru-RU"/>
        </w:rPr>
        <w:t>-ф</w:t>
      </w:r>
      <w:proofErr w:type="gramEnd"/>
      <w:r w:rsidRPr="00A055D9">
        <w:rPr>
          <w:rFonts w:ascii="Times New Roman" w:eastAsia="Times New Roman" w:hAnsi="Times New Roman" w:cs="Times New Roman"/>
          <w:color w:val="000000"/>
          <w:sz w:val="28"/>
          <w:szCs w:val="28"/>
          <w:lang w:eastAsia="ru-RU"/>
        </w:rPr>
        <w:t>актическая оценка по классическому танцу; ИТОО - ожидаемая оценка по историческому танцу; ИТФО - фактическая оценка по историческому танцу ОТШ - общая школьная тревожность; ПСС - переживание социального стресса; ФПВДУ - фрустрация потребности в достижении успеха; СС - страх самовыражения; ССПЗ - страх ситуации проверки знаний; СНОО - страх не соответствовать ожиданиям окружающих; НФС - низкая физиологическая сопротивляемость стрессу; ПСОУ - проблемы и страхи в отношениях с учителями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Так, обратные корреляционные взаимосвязи на уровне </w:t>
      </w:r>
      <w:proofErr w:type="spellStart"/>
      <w:proofErr w:type="gramStart"/>
      <w:r w:rsidRPr="00A055D9">
        <w:rPr>
          <w:rFonts w:ascii="Times New Roman" w:eastAsia="Times New Roman" w:hAnsi="Times New Roman" w:cs="Times New Roman"/>
          <w:color w:val="000000"/>
          <w:sz w:val="28"/>
          <w:szCs w:val="28"/>
          <w:lang w:eastAsia="ru-RU"/>
        </w:rPr>
        <w:t>р</w:t>
      </w:r>
      <w:proofErr w:type="spellEnd"/>
      <w:proofErr w:type="gramEnd"/>
      <w:r w:rsidRPr="00A055D9">
        <w:rPr>
          <w:rFonts w:ascii="Times New Roman" w:eastAsia="Times New Roman" w:hAnsi="Times New Roman" w:cs="Times New Roman"/>
          <w:color w:val="000000"/>
          <w:sz w:val="28"/>
          <w:szCs w:val="28"/>
          <w:lang w:eastAsia="ru-RU"/>
        </w:rPr>
        <w:t>&lt;0,05 позволяют утверждать, что чем выше показатель низкой физиологической</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 xml:space="preserve">приспособленности к ситуациям </w:t>
      </w:r>
      <w:proofErr w:type="spellStart"/>
      <w:r w:rsidRPr="00A055D9">
        <w:rPr>
          <w:rFonts w:ascii="Times New Roman" w:eastAsia="Times New Roman" w:hAnsi="Times New Roman" w:cs="Times New Roman"/>
          <w:color w:val="000000"/>
          <w:sz w:val="28"/>
          <w:szCs w:val="28"/>
          <w:lang w:eastAsia="ru-RU"/>
        </w:rPr>
        <w:t>стрессогенного</w:t>
      </w:r>
      <w:proofErr w:type="spellEnd"/>
      <w:r w:rsidRPr="00A055D9">
        <w:rPr>
          <w:rFonts w:ascii="Times New Roman" w:eastAsia="Times New Roman" w:hAnsi="Times New Roman" w:cs="Times New Roman"/>
          <w:color w:val="000000"/>
          <w:sz w:val="28"/>
          <w:szCs w:val="28"/>
          <w:lang w:eastAsia="ru-RU"/>
        </w:rPr>
        <w:t xml:space="preserve"> характера (НФС) и показатель страха не соответствовать ожиданиям окружающих (ССОО), тем ниже ожидаемая оценка по наиболее значимому предмету (КТОО).</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Корреляционный анализ между показателями тревожности и показателями социального статуса выявил прямую корреляционную взаимосвязь на уровне </w:t>
      </w:r>
      <w:proofErr w:type="spellStart"/>
      <w:proofErr w:type="gramStart"/>
      <w:r w:rsidRPr="00A055D9">
        <w:rPr>
          <w:rFonts w:ascii="Times New Roman" w:eastAsia="Times New Roman" w:hAnsi="Times New Roman" w:cs="Times New Roman"/>
          <w:color w:val="000000"/>
          <w:sz w:val="28"/>
          <w:szCs w:val="28"/>
          <w:lang w:eastAsia="ru-RU"/>
        </w:rPr>
        <w:lastRenderedPageBreak/>
        <w:t>р</w:t>
      </w:r>
      <w:proofErr w:type="spellEnd"/>
      <w:proofErr w:type="gramEnd"/>
      <w:r w:rsidRPr="00A055D9">
        <w:rPr>
          <w:rFonts w:ascii="Times New Roman" w:eastAsia="Times New Roman" w:hAnsi="Times New Roman" w:cs="Times New Roman"/>
          <w:color w:val="000000"/>
          <w:sz w:val="28"/>
          <w:szCs w:val="28"/>
          <w:lang w:eastAsia="ru-RU"/>
        </w:rPr>
        <w:t xml:space="preserve">&lt;0,05, которая указывает на влияние состояния переживания социального стресса, на фоне которого развиваются социальные контакты (ПСС) на фактическую оценку по </w:t>
      </w:r>
      <w:r>
        <w:rPr>
          <w:rFonts w:ascii="Times New Roman" w:eastAsia="Times New Roman" w:hAnsi="Times New Roman" w:cs="Times New Roman"/>
          <w:color w:val="000000"/>
          <w:sz w:val="28"/>
          <w:szCs w:val="28"/>
          <w:lang w:eastAsia="ru-RU"/>
        </w:rPr>
        <w:t xml:space="preserve">историческому танцу </w:t>
      </w:r>
      <w:r w:rsidRPr="00A055D9">
        <w:rPr>
          <w:rFonts w:ascii="Times New Roman" w:eastAsia="Times New Roman" w:hAnsi="Times New Roman" w:cs="Times New Roman"/>
          <w:color w:val="000000"/>
          <w:sz w:val="28"/>
          <w:szCs w:val="28"/>
          <w:lang w:eastAsia="ru-RU"/>
        </w:rPr>
        <w:t>.</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Обратная корреляционная взаимосвязь на уровне </w:t>
      </w:r>
      <w:proofErr w:type="spellStart"/>
      <w:proofErr w:type="gramStart"/>
      <w:r w:rsidRPr="00A055D9">
        <w:rPr>
          <w:rFonts w:ascii="Times New Roman" w:eastAsia="Times New Roman" w:hAnsi="Times New Roman" w:cs="Times New Roman"/>
          <w:color w:val="000000"/>
          <w:sz w:val="28"/>
          <w:szCs w:val="28"/>
          <w:lang w:eastAsia="ru-RU"/>
        </w:rPr>
        <w:t>р</w:t>
      </w:r>
      <w:proofErr w:type="spellEnd"/>
      <w:proofErr w:type="gramEnd"/>
      <w:r w:rsidRPr="00A055D9">
        <w:rPr>
          <w:rFonts w:ascii="Times New Roman" w:eastAsia="Times New Roman" w:hAnsi="Times New Roman" w:cs="Times New Roman"/>
          <w:color w:val="000000"/>
          <w:sz w:val="28"/>
          <w:szCs w:val="28"/>
          <w:lang w:eastAsia="ru-RU"/>
        </w:rPr>
        <w:t xml:space="preserve">&lt;0,05 прослеживается между особенностью психофизиологической организации, снижающей приспособляемость ребенка к ситуациям </w:t>
      </w:r>
      <w:proofErr w:type="spellStart"/>
      <w:r w:rsidRPr="00A055D9">
        <w:rPr>
          <w:rFonts w:ascii="Times New Roman" w:eastAsia="Times New Roman" w:hAnsi="Times New Roman" w:cs="Times New Roman"/>
          <w:color w:val="000000"/>
          <w:sz w:val="28"/>
          <w:szCs w:val="28"/>
          <w:lang w:eastAsia="ru-RU"/>
        </w:rPr>
        <w:t>стрессогенного</w:t>
      </w:r>
      <w:proofErr w:type="spellEnd"/>
      <w:r w:rsidRPr="00A055D9">
        <w:rPr>
          <w:rFonts w:ascii="Times New Roman" w:eastAsia="Times New Roman" w:hAnsi="Times New Roman" w:cs="Times New Roman"/>
          <w:color w:val="000000"/>
          <w:sz w:val="28"/>
          <w:szCs w:val="28"/>
          <w:lang w:eastAsia="ru-RU"/>
        </w:rPr>
        <w:t xml:space="preserve"> характера, повышающей вероятность неадекватного, деструктивного реагирования на тревожный фактор среды (НФСС) и социальным</w:t>
      </w:r>
      <w:r>
        <w:rPr>
          <w:rFonts w:ascii="Times New Roman" w:eastAsia="Times New Roman" w:hAnsi="Times New Roman" w:cs="Times New Roman"/>
          <w:color w:val="000000"/>
          <w:sz w:val="28"/>
          <w:szCs w:val="28"/>
          <w:lang w:eastAsia="ru-RU"/>
        </w:rPr>
        <w:t xml:space="preserve"> положением испытуемых </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 Взаимосвязи социального статуса и тревожности Условные обозначения: </w:t>
      </w:r>
      <w:proofErr w:type="gramStart"/>
      <w:r w:rsidRPr="00A055D9">
        <w:rPr>
          <w:rFonts w:ascii="Times New Roman" w:eastAsia="Times New Roman" w:hAnsi="Times New Roman" w:cs="Times New Roman"/>
          <w:color w:val="000000"/>
          <w:sz w:val="28"/>
          <w:szCs w:val="28"/>
          <w:lang w:eastAsia="ru-RU"/>
        </w:rPr>
        <w:t>ДЛ - социальный статус делового лидера; НЛ - социальный статус неформального лидера; ОТШ - общая школьная тревожность; ПСС - переживание социального стресса; ФПВДУ - фрустрация потребности в достижении успеха; СС - страх самовыражения; ССПЗ - страх ситуации проверки знаний; СНОО - страх не соответствовать ожиданиям окружающих; НФС - низкая физиологическая сопротивляемость стрессу;</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ПСОУ - проблемы и страхи в отношениях с учителями</w:t>
      </w:r>
      <w:proofErr w:type="gram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Корреляционный анализ между показателями социального статуса и показателями уровня развития социального интеллекта показал, что социальное положение неофициального лидерства определяется зависимостями от способности понимать невербальный язык общения (ГЭ) и от способности понимать смысл слов в зависимости от характера человечески</w:t>
      </w:r>
      <w:r>
        <w:rPr>
          <w:rFonts w:ascii="Times New Roman" w:eastAsia="Times New Roman" w:hAnsi="Times New Roman" w:cs="Times New Roman"/>
          <w:color w:val="000000"/>
          <w:sz w:val="28"/>
          <w:szCs w:val="28"/>
          <w:lang w:eastAsia="ru-RU"/>
        </w:rPr>
        <w:t xml:space="preserve">х взаимоотношений (ВЭ) </w:t>
      </w:r>
      <w:r w:rsidRPr="00A055D9">
        <w:rPr>
          <w:rFonts w:ascii="Times New Roman" w:eastAsia="Times New Roman" w:hAnsi="Times New Roman" w:cs="Times New Roman"/>
          <w:color w:val="000000"/>
          <w:sz w:val="28"/>
          <w:szCs w:val="28"/>
          <w:lang w:eastAsia="ru-RU"/>
        </w:rPr>
        <w:t xml:space="preserve"> Прямая корреляционная взаимосвязь на уровне </w:t>
      </w:r>
      <w:proofErr w:type="spellStart"/>
      <w:r w:rsidRPr="00A055D9">
        <w:rPr>
          <w:rFonts w:ascii="Times New Roman" w:eastAsia="Times New Roman" w:hAnsi="Times New Roman" w:cs="Times New Roman"/>
          <w:color w:val="000000"/>
          <w:sz w:val="28"/>
          <w:szCs w:val="28"/>
          <w:lang w:eastAsia="ru-RU"/>
        </w:rPr>
        <w:t>р</w:t>
      </w:r>
      <w:proofErr w:type="spellEnd"/>
      <w:r w:rsidRPr="00A055D9">
        <w:rPr>
          <w:rFonts w:ascii="Times New Roman" w:eastAsia="Times New Roman" w:hAnsi="Times New Roman" w:cs="Times New Roman"/>
          <w:color w:val="000000"/>
          <w:sz w:val="28"/>
          <w:szCs w:val="28"/>
          <w:lang w:eastAsia="ru-RU"/>
        </w:rPr>
        <w:t xml:space="preserve">&lt;0,05 показывает, что лица, способные лучше других оценивать состояния, чувства, намерения людей </w:t>
      </w:r>
      <w:proofErr w:type="gramStart"/>
      <w:r w:rsidRPr="00A055D9">
        <w:rPr>
          <w:rFonts w:ascii="Times New Roman" w:eastAsia="Times New Roman" w:hAnsi="Times New Roman" w:cs="Times New Roman"/>
          <w:color w:val="000000"/>
          <w:sz w:val="28"/>
          <w:szCs w:val="28"/>
          <w:lang w:eastAsia="ru-RU"/>
        </w:rPr>
        <w:t>по</w:t>
      </w:r>
      <w:proofErr w:type="gramEnd"/>
      <w:r w:rsidRPr="00A055D9">
        <w:rPr>
          <w:rFonts w:ascii="Times New Roman" w:eastAsia="Times New Roman" w:hAnsi="Times New Roman" w:cs="Times New Roman"/>
          <w:color w:val="000000"/>
          <w:sz w:val="28"/>
          <w:szCs w:val="28"/>
          <w:lang w:eastAsia="ru-RU"/>
        </w:rPr>
        <w:t xml:space="preserve"> </w:t>
      </w:r>
      <w:proofErr w:type="gramStart"/>
      <w:r w:rsidRPr="00A055D9">
        <w:rPr>
          <w:rFonts w:ascii="Times New Roman" w:eastAsia="Times New Roman" w:hAnsi="Times New Roman" w:cs="Times New Roman"/>
          <w:color w:val="000000"/>
          <w:sz w:val="28"/>
          <w:szCs w:val="28"/>
          <w:lang w:eastAsia="ru-RU"/>
        </w:rPr>
        <w:t>их</w:t>
      </w:r>
      <w:proofErr w:type="gramEnd"/>
      <w:r w:rsidRPr="00A055D9">
        <w:rPr>
          <w:rFonts w:ascii="Times New Roman" w:eastAsia="Times New Roman" w:hAnsi="Times New Roman" w:cs="Times New Roman"/>
          <w:color w:val="000000"/>
          <w:sz w:val="28"/>
          <w:szCs w:val="28"/>
          <w:lang w:eastAsia="ru-RU"/>
        </w:rPr>
        <w:t xml:space="preserve"> невербальным проявлениям (мимике, позам, жестам), чаще становятся неофициальными лидерами.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 Взаимосвязи социального статуса и социального интеллекта Условные обозначения: ДЛ - социальный статус делового лидера; НЛ - социальный статус неформального лидера; ИСЗ - истории с завершением; ГЭ - группы экспрессии; ВЭ </w:t>
      </w:r>
      <w:proofErr w:type="gramStart"/>
      <w:r w:rsidRPr="00A055D9">
        <w:rPr>
          <w:rFonts w:ascii="Times New Roman" w:eastAsia="Times New Roman" w:hAnsi="Times New Roman" w:cs="Times New Roman"/>
          <w:color w:val="000000"/>
          <w:sz w:val="28"/>
          <w:szCs w:val="28"/>
          <w:lang w:eastAsia="ru-RU"/>
        </w:rPr>
        <w:t>-в</w:t>
      </w:r>
      <w:proofErr w:type="gramEnd"/>
      <w:r w:rsidRPr="00A055D9">
        <w:rPr>
          <w:rFonts w:ascii="Times New Roman" w:eastAsia="Times New Roman" w:hAnsi="Times New Roman" w:cs="Times New Roman"/>
          <w:color w:val="000000"/>
          <w:sz w:val="28"/>
          <w:szCs w:val="28"/>
          <w:lang w:eastAsia="ru-RU"/>
        </w:rPr>
        <w:t>ербальная экспрессия; ИСД - истории с дополнением; КО - композитная оценка</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Корреляционный анализ между показателями уровня развития социального интеллекта и показателями уровня тревожности позволил</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 xml:space="preserve">проследить наибольшее </w:t>
      </w:r>
      <w:r>
        <w:rPr>
          <w:rFonts w:ascii="Times New Roman" w:eastAsia="Times New Roman" w:hAnsi="Times New Roman" w:cs="Times New Roman"/>
          <w:color w:val="000000"/>
          <w:sz w:val="28"/>
          <w:szCs w:val="28"/>
          <w:lang w:eastAsia="ru-RU"/>
        </w:rPr>
        <w:t>количество зависимостей</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r w:rsidRPr="00A055D9">
        <w:rPr>
          <w:rFonts w:ascii="Times New Roman" w:eastAsia="Times New Roman" w:hAnsi="Times New Roman" w:cs="Times New Roman"/>
          <w:color w:val="000000"/>
          <w:sz w:val="28"/>
          <w:szCs w:val="28"/>
          <w:lang w:eastAsia="ru-RU"/>
        </w:rPr>
        <w:t xml:space="preserve"> Так, умение предвидеть последствия поведения (ИСЗ) находится в обратной корреляционной взаимосвязи на уровне </w:t>
      </w:r>
      <w:proofErr w:type="spellStart"/>
      <w:r w:rsidRPr="00A055D9">
        <w:rPr>
          <w:rFonts w:ascii="Times New Roman" w:eastAsia="Times New Roman" w:hAnsi="Times New Roman" w:cs="Times New Roman"/>
          <w:color w:val="000000"/>
          <w:sz w:val="28"/>
          <w:szCs w:val="28"/>
          <w:lang w:eastAsia="ru-RU"/>
        </w:rPr>
        <w:t>р</w:t>
      </w:r>
      <w:proofErr w:type="spellEnd"/>
      <w:r w:rsidRPr="00A055D9">
        <w:rPr>
          <w:rFonts w:ascii="Times New Roman" w:eastAsia="Times New Roman" w:hAnsi="Times New Roman" w:cs="Times New Roman"/>
          <w:color w:val="000000"/>
          <w:sz w:val="28"/>
          <w:szCs w:val="28"/>
          <w:lang w:eastAsia="ru-RU"/>
        </w:rPr>
        <w:t xml:space="preserve">&lt;0,001 с уровнем тревожности по поводу ситуации проверки знаний (ССПЗ) и в обратной корреляционной взаимосвязи на уровне </w:t>
      </w:r>
      <w:proofErr w:type="spellStart"/>
      <w:r w:rsidRPr="00A055D9">
        <w:rPr>
          <w:rFonts w:ascii="Times New Roman" w:eastAsia="Times New Roman" w:hAnsi="Times New Roman" w:cs="Times New Roman"/>
          <w:color w:val="000000"/>
          <w:sz w:val="28"/>
          <w:szCs w:val="28"/>
          <w:lang w:eastAsia="ru-RU"/>
        </w:rPr>
        <w:t>р</w:t>
      </w:r>
      <w:proofErr w:type="spellEnd"/>
      <w:r w:rsidRPr="00A055D9">
        <w:rPr>
          <w:rFonts w:ascii="Times New Roman" w:eastAsia="Times New Roman" w:hAnsi="Times New Roman" w:cs="Times New Roman"/>
          <w:color w:val="000000"/>
          <w:sz w:val="28"/>
          <w:szCs w:val="28"/>
          <w:lang w:eastAsia="ru-RU"/>
        </w:rPr>
        <w:t>&lt;0,05 с общим эмоциональным состоянием ребенка, связанным с различными формами его включения в жизнь школы (ОТШ).</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lastRenderedPageBreak/>
        <w:t xml:space="preserve">Взаимосвязи социального интеллекта и уровня тревожности Условные обозначения: ИСЗ - истории с завершением; ГЭ - группы экспрессии; ВЭ </w:t>
      </w:r>
      <w:proofErr w:type="gramStart"/>
      <w:r w:rsidRPr="00A055D9">
        <w:rPr>
          <w:rFonts w:ascii="Times New Roman" w:eastAsia="Times New Roman" w:hAnsi="Times New Roman" w:cs="Times New Roman"/>
          <w:color w:val="000000"/>
          <w:sz w:val="28"/>
          <w:szCs w:val="28"/>
          <w:lang w:eastAsia="ru-RU"/>
        </w:rPr>
        <w:t>-в</w:t>
      </w:r>
      <w:proofErr w:type="gramEnd"/>
      <w:r w:rsidRPr="00A055D9">
        <w:rPr>
          <w:rFonts w:ascii="Times New Roman" w:eastAsia="Times New Roman" w:hAnsi="Times New Roman" w:cs="Times New Roman"/>
          <w:color w:val="000000"/>
          <w:sz w:val="28"/>
          <w:szCs w:val="28"/>
          <w:lang w:eastAsia="ru-RU"/>
        </w:rPr>
        <w:t>ербальная экспрессия; ИСД - истории с дополнением; КО - композитная оценка; ОТШ -общая школьная тревожность; ПСС -переживание социального стресса; ФПВДУ -фрустрация потребности в достижении успеха; СС - страх самовыражения; ССПЗ - страх ситуации проверки знаний; СНОО - страх не соответствовать ожиданиям окружающих; НФС - низкая физиологическая сопротивляемость стрессу; ПСОУ - проблемы и страхи</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в отношениях с учителями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Способность понимать невербальный язык общения (ГЭ) косвенно связана корреляционными взаимосвязями на уровне </w:t>
      </w:r>
      <w:proofErr w:type="spellStart"/>
      <w:proofErr w:type="gramStart"/>
      <w:r w:rsidRPr="00A055D9">
        <w:rPr>
          <w:rFonts w:ascii="Times New Roman" w:eastAsia="Times New Roman" w:hAnsi="Times New Roman" w:cs="Times New Roman"/>
          <w:color w:val="000000"/>
          <w:sz w:val="28"/>
          <w:szCs w:val="28"/>
          <w:lang w:eastAsia="ru-RU"/>
        </w:rPr>
        <w:t>р</w:t>
      </w:r>
      <w:proofErr w:type="spellEnd"/>
      <w:proofErr w:type="gramEnd"/>
      <w:r w:rsidRPr="00A055D9">
        <w:rPr>
          <w:rFonts w:ascii="Times New Roman" w:eastAsia="Times New Roman" w:hAnsi="Times New Roman" w:cs="Times New Roman"/>
          <w:color w:val="000000"/>
          <w:sz w:val="28"/>
          <w:szCs w:val="28"/>
          <w:lang w:eastAsia="ru-RU"/>
        </w:rPr>
        <w:t xml:space="preserve">&lt;0,05 с показателями низкой приспособляемости к ситуациям </w:t>
      </w:r>
      <w:proofErr w:type="spellStart"/>
      <w:r w:rsidRPr="00A055D9">
        <w:rPr>
          <w:rFonts w:ascii="Times New Roman" w:eastAsia="Times New Roman" w:hAnsi="Times New Roman" w:cs="Times New Roman"/>
          <w:color w:val="000000"/>
          <w:sz w:val="28"/>
          <w:szCs w:val="28"/>
          <w:lang w:eastAsia="ru-RU"/>
        </w:rPr>
        <w:t>стрессогенного</w:t>
      </w:r>
      <w:proofErr w:type="spellEnd"/>
      <w:r w:rsidRPr="00A055D9">
        <w:rPr>
          <w:rFonts w:ascii="Times New Roman" w:eastAsia="Times New Roman" w:hAnsi="Times New Roman" w:cs="Times New Roman"/>
          <w:color w:val="000000"/>
          <w:sz w:val="28"/>
          <w:szCs w:val="28"/>
          <w:lang w:eastAsia="ru-RU"/>
        </w:rPr>
        <w:t xml:space="preserve"> характера и с показателями общей школьной тревожности.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Негативные эмоциональные переживания ситуаций, сопряженных с необходимостью самораскрытия, предъявления себя другим, демонстрации своих возможностей (СС), находятся в косвенных корреляционных взаимосвязях на уровне </w:t>
      </w:r>
      <w:proofErr w:type="spellStart"/>
      <w:proofErr w:type="gramStart"/>
      <w:r w:rsidRPr="00A055D9">
        <w:rPr>
          <w:rFonts w:ascii="Times New Roman" w:eastAsia="Times New Roman" w:hAnsi="Times New Roman" w:cs="Times New Roman"/>
          <w:color w:val="000000"/>
          <w:sz w:val="28"/>
          <w:szCs w:val="28"/>
          <w:lang w:eastAsia="ru-RU"/>
        </w:rPr>
        <w:t>р</w:t>
      </w:r>
      <w:proofErr w:type="spellEnd"/>
      <w:proofErr w:type="gramEnd"/>
      <w:r w:rsidRPr="00A055D9">
        <w:rPr>
          <w:rFonts w:ascii="Times New Roman" w:eastAsia="Times New Roman" w:hAnsi="Times New Roman" w:cs="Times New Roman"/>
          <w:color w:val="000000"/>
          <w:sz w:val="28"/>
          <w:szCs w:val="28"/>
          <w:lang w:eastAsia="ru-RU"/>
        </w:rPr>
        <w:t xml:space="preserve">&lt;0,05 со способностью понимать логику развития сложных ситуаций взаимодействия (ИСД) и с уровнем развития социального интеллекта (КО, </w:t>
      </w:r>
      <w:proofErr w:type="spellStart"/>
      <w:r w:rsidRPr="00A055D9">
        <w:rPr>
          <w:rFonts w:ascii="Times New Roman" w:eastAsia="Times New Roman" w:hAnsi="Times New Roman" w:cs="Times New Roman"/>
          <w:color w:val="000000"/>
          <w:sz w:val="28"/>
          <w:szCs w:val="28"/>
          <w:lang w:eastAsia="ru-RU"/>
        </w:rPr>
        <w:t>р</w:t>
      </w:r>
      <w:proofErr w:type="spellEnd"/>
      <w:r w:rsidRPr="00A055D9">
        <w:rPr>
          <w:rFonts w:ascii="Times New Roman" w:eastAsia="Times New Roman" w:hAnsi="Times New Roman" w:cs="Times New Roman"/>
          <w:color w:val="000000"/>
          <w:sz w:val="28"/>
          <w:szCs w:val="28"/>
          <w:lang w:eastAsia="ru-RU"/>
        </w:rPr>
        <w:t>&lt;0,01).</w:t>
      </w: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Кластерный анализ полученных данных позволил разделить всю выборку испытуемых на две группы: тревожных и не</w:t>
      </w:r>
      <w:r>
        <w:rPr>
          <w:rFonts w:ascii="Times New Roman" w:eastAsia="Times New Roman" w:hAnsi="Times New Roman" w:cs="Times New Roman"/>
          <w:color w:val="000000"/>
          <w:sz w:val="28"/>
          <w:szCs w:val="28"/>
          <w:lang w:eastAsia="ru-RU"/>
        </w:rPr>
        <w:t xml:space="preserve"> тревожных</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 Кластерный анализ Условные обозначения: ОТШ - общая школьная тревожность; ПСС - переживание социального стресса; ФПВДУ - фрустрация потребности в достижении успеха; СС - страх самовыражения; ССПЗ - страх ситуации проверки знаний; СНОО - страх не соответствовать ожиданиям окружающих; НФС - низкая физиологическая сопротивляемость стрессу; ПСОУ</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 проблемы и страхи в отношениях с учителями;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Анализ по </w:t>
      </w:r>
      <w:proofErr w:type="spellStart"/>
      <w:r w:rsidRPr="00A055D9">
        <w:rPr>
          <w:rFonts w:ascii="Times New Roman" w:eastAsia="Times New Roman" w:hAnsi="Times New Roman" w:cs="Times New Roman"/>
          <w:color w:val="000000"/>
          <w:sz w:val="28"/>
          <w:szCs w:val="28"/>
          <w:lang w:eastAsia="ru-RU"/>
        </w:rPr>
        <w:t>^критерию</w:t>
      </w:r>
      <w:proofErr w:type="spellEnd"/>
      <w:r w:rsidRPr="00A055D9">
        <w:rPr>
          <w:rFonts w:ascii="Times New Roman" w:eastAsia="Times New Roman" w:hAnsi="Times New Roman" w:cs="Times New Roman"/>
          <w:color w:val="000000"/>
          <w:sz w:val="28"/>
          <w:szCs w:val="28"/>
          <w:lang w:eastAsia="ru-RU"/>
        </w:rPr>
        <w:t xml:space="preserve"> Стьюдента показал, что между этими группами прослеживаются существенные различия по таким показателям тревожности, как общая школьная тревожность, фрустрация потребности в достижении успеха, страх ситуации проверки знаний, страх не соответствовать ожиданиям окружающих, низкая физиологическая сопротивляемость стрессу, социальный статус делового лидера, ожидаемая оценка по классическому танцу (</w:t>
      </w:r>
      <w:proofErr w:type="gramStart"/>
      <w:r w:rsidRPr="00A055D9">
        <w:rPr>
          <w:rFonts w:ascii="Times New Roman" w:eastAsia="Times New Roman" w:hAnsi="Times New Roman" w:cs="Times New Roman"/>
          <w:color w:val="000000"/>
          <w:sz w:val="28"/>
          <w:szCs w:val="28"/>
          <w:lang w:eastAsia="ru-RU"/>
        </w:rPr>
        <w:t>см</w:t>
      </w:r>
      <w:proofErr w:type="gramEnd"/>
      <w:r w:rsidRPr="00A055D9">
        <w:rPr>
          <w:rFonts w:ascii="Times New Roman" w:eastAsia="Times New Roman" w:hAnsi="Times New Roman" w:cs="Times New Roman"/>
          <w:color w:val="000000"/>
          <w:sz w:val="28"/>
          <w:szCs w:val="28"/>
          <w:lang w:eastAsia="ru-RU"/>
        </w:rPr>
        <w:t>. таблицу).</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Примечание: Критические значения ^ * - </w:t>
      </w:r>
      <w:proofErr w:type="spellStart"/>
      <w:proofErr w:type="gramStart"/>
      <w:r w:rsidRPr="00A055D9">
        <w:rPr>
          <w:rFonts w:ascii="Times New Roman" w:eastAsia="Times New Roman" w:hAnsi="Times New Roman" w:cs="Times New Roman"/>
          <w:color w:val="000000"/>
          <w:sz w:val="28"/>
          <w:szCs w:val="28"/>
          <w:lang w:eastAsia="ru-RU"/>
        </w:rPr>
        <w:t>р</w:t>
      </w:r>
      <w:proofErr w:type="spellEnd"/>
      <w:proofErr w:type="gramEnd"/>
      <w:r w:rsidRPr="00A055D9">
        <w:rPr>
          <w:rFonts w:ascii="Times New Roman" w:eastAsia="Times New Roman" w:hAnsi="Times New Roman" w:cs="Times New Roman"/>
          <w:color w:val="000000"/>
          <w:sz w:val="28"/>
          <w:szCs w:val="28"/>
          <w:lang w:eastAsia="ru-RU"/>
        </w:rPr>
        <w:t xml:space="preserve">&lt;0.05=2.07; ** - </w:t>
      </w:r>
      <w:proofErr w:type="spellStart"/>
      <w:r w:rsidRPr="00A055D9">
        <w:rPr>
          <w:rFonts w:ascii="Times New Roman" w:eastAsia="Times New Roman" w:hAnsi="Times New Roman" w:cs="Times New Roman"/>
          <w:color w:val="000000"/>
          <w:sz w:val="28"/>
          <w:szCs w:val="28"/>
          <w:lang w:eastAsia="ru-RU"/>
        </w:rPr>
        <w:t>р</w:t>
      </w:r>
      <w:proofErr w:type="spellEnd"/>
      <w:r w:rsidRPr="00A055D9">
        <w:rPr>
          <w:rFonts w:ascii="Times New Roman" w:eastAsia="Times New Roman" w:hAnsi="Times New Roman" w:cs="Times New Roman"/>
          <w:color w:val="000000"/>
          <w:sz w:val="28"/>
          <w:szCs w:val="28"/>
          <w:lang w:eastAsia="ru-RU"/>
        </w:rPr>
        <w:t xml:space="preserve">&lt;0.01 = 2.807; *** - </w:t>
      </w:r>
      <w:proofErr w:type="spellStart"/>
      <w:r w:rsidRPr="00A055D9">
        <w:rPr>
          <w:rFonts w:ascii="Times New Roman" w:eastAsia="Times New Roman" w:hAnsi="Times New Roman" w:cs="Times New Roman"/>
          <w:color w:val="000000"/>
          <w:sz w:val="28"/>
          <w:szCs w:val="28"/>
          <w:lang w:eastAsia="ru-RU"/>
        </w:rPr>
        <w:t>р</w:t>
      </w:r>
      <w:proofErr w:type="spellEnd"/>
      <w:r w:rsidRPr="00A055D9">
        <w:rPr>
          <w:rFonts w:ascii="Times New Roman" w:eastAsia="Times New Roman" w:hAnsi="Times New Roman" w:cs="Times New Roman"/>
          <w:color w:val="000000"/>
          <w:sz w:val="28"/>
          <w:szCs w:val="28"/>
          <w:lang w:eastAsia="ru-RU"/>
        </w:rPr>
        <w:t xml:space="preserve">&lt;0.001 Условные обозначения: ИСЗ - истории с завершением; ГЭ - группы экспрессии; ВЭ </w:t>
      </w:r>
      <w:proofErr w:type="gramStart"/>
      <w:r w:rsidRPr="00A055D9">
        <w:rPr>
          <w:rFonts w:ascii="Times New Roman" w:eastAsia="Times New Roman" w:hAnsi="Times New Roman" w:cs="Times New Roman"/>
          <w:color w:val="000000"/>
          <w:sz w:val="28"/>
          <w:szCs w:val="28"/>
          <w:lang w:eastAsia="ru-RU"/>
        </w:rPr>
        <w:t>-в</w:t>
      </w:r>
      <w:proofErr w:type="gramEnd"/>
      <w:r w:rsidRPr="00A055D9">
        <w:rPr>
          <w:rFonts w:ascii="Times New Roman" w:eastAsia="Times New Roman" w:hAnsi="Times New Roman" w:cs="Times New Roman"/>
          <w:color w:val="000000"/>
          <w:sz w:val="28"/>
          <w:szCs w:val="28"/>
          <w:lang w:eastAsia="ru-RU"/>
        </w:rPr>
        <w:t xml:space="preserve">ербальная экспрессия; ИСД - истории с дополнением; КО - композитная оценка; ОТШ -общая школьная тревожность; ПСС -переживание социального стресса; ФПВДУ -фрустрация потребности в </w:t>
      </w:r>
      <w:r w:rsidRPr="00A055D9">
        <w:rPr>
          <w:rFonts w:ascii="Times New Roman" w:eastAsia="Times New Roman" w:hAnsi="Times New Roman" w:cs="Times New Roman"/>
          <w:color w:val="000000"/>
          <w:sz w:val="28"/>
          <w:szCs w:val="28"/>
          <w:lang w:eastAsia="ru-RU"/>
        </w:rPr>
        <w:lastRenderedPageBreak/>
        <w:t xml:space="preserve">достижении успеха; СС - страх самовыражения; ССПЗ - страх ситуации проверки знаний; СНОО - страх не соответствовать ожиданиям окружающих; НФС - низкая физиологическая сопротивляемость стрессу; ПСОУ - проблемы и страхи в отношениях с учителями; ДЛ - социальный статус делового лидера; НЛ - социальный статус неформального лидера; КТОО - ожидаемая оценка по классическому танцу; КТФО </w:t>
      </w:r>
      <w:proofErr w:type="gramStart"/>
      <w:r w:rsidRPr="00A055D9">
        <w:rPr>
          <w:rFonts w:ascii="Times New Roman" w:eastAsia="Times New Roman" w:hAnsi="Times New Roman" w:cs="Times New Roman"/>
          <w:color w:val="000000"/>
          <w:sz w:val="28"/>
          <w:szCs w:val="28"/>
          <w:lang w:eastAsia="ru-RU"/>
        </w:rPr>
        <w:t>-ф</w:t>
      </w:r>
      <w:proofErr w:type="gramEnd"/>
      <w:r w:rsidRPr="00A055D9">
        <w:rPr>
          <w:rFonts w:ascii="Times New Roman" w:eastAsia="Times New Roman" w:hAnsi="Times New Roman" w:cs="Times New Roman"/>
          <w:color w:val="000000"/>
          <w:sz w:val="28"/>
          <w:szCs w:val="28"/>
          <w:lang w:eastAsia="ru-RU"/>
        </w:rPr>
        <w:t>актическая оценка по классическому танцу; ИТОО - ожидаемая оценка по историческому танцу; ИТФО - фактическая оценка по историческому танцу</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Общие выводы</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Таким образом, гипотеза, выдвинутая нами, подтвердилась, поэтому можно сделать следующие выводы:</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1. Процесс адаптации учащихся хореографическо</w:t>
      </w:r>
      <w:r>
        <w:rPr>
          <w:rFonts w:ascii="Times New Roman" w:eastAsia="Times New Roman" w:hAnsi="Times New Roman" w:cs="Times New Roman"/>
          <w:color w:val="000000"/>
          <w:sz w:val="28"/>
          <w:szCs w:val="28"/>
          <w:lang w:eastAsia="ru-RU"/>
        </w:rPr>
        <w:t xml:space="preserve">й школы с </w:t>
      </w:r>
      <w:r w:rsidRPr="00A055D9">
        <w:rPr>
          <w:rFonts w:ascii="Times New Roman" w:eastAsia="Times New Roman" w:hAnsi="Times New Roman" w:cs="Times New Roman"/>
          <w:color w:val="000000"/>
          <w:sz w:val="28"/>
          <w:szCs w:val="28"/>
          <w:lang w:eastAsia="ru-RU"/>
        </w:rPr>
        <w:t xml:space="preserve"> первых лет обучения осложнен наложением на подростковый кризис «кризиса первоклассника».</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2. Низкий уровень социальной адаптации во многом осложнен слабо развитым социальным интеллектом. Лица с низким социальным интеллектом испытывают трудности в понимании и прогнозировании поведения людей, что усложняет взаимоотношения и снижает возможности социальной адаптации.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3. Высокий уровень школьной тревожности также осложняет процесс адаптации учащихся, так как нарушает баланс эмоционального состояния учащихся, связанного с различными его включениями в жизнь школы.</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4. Нарушение социальных контактов учащихся, низкий коэффициент удовлетворенности своим положением в группе у большинства испытуемых также тормозит процесс адаптации.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5. Способность понимать других существенно усиливается повышением чувствительности к невербальной экспрессии.</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На основании проведенных исследований можно сделать вывод, что для адаптации подростков в новом социуме необходима психолого-педагогическая поддержка.</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Психолого-педагогические рекомендации по работе с </w:t>
      </w:r>
      <w:proofErr w:type="spellStart"/>
      <w:r w:rsidRPr="00A055D9">
        <w:rPr>
          <w:rFonts w:ascii="Times New Roman" w:eastAsia="Times New Roman" w:hAnsi="Times New Roman" w:cs="Times New Roman"/>
          <w:color w:val="000000"/>
          <w:sz w:val="28"/>
          <w:szCs w:val="28"/>
          <w:lang w:eastAsia="ru-RU"/>
        </w:rPr>
        <w:t>дезадаптантами</w:t>
      </w:r>
      <w:proofErr w:type="spellEnd"/>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Педагогам и воспитателям, работающим с учащимися 1-2-х кл</w:t>
      </w:r>
      <w:r>
        <w:rPr>
          <w:rFonts w:ascii="Times New Roman" w:eastAsia="Times New Roman" w:hAnsi="Times New Roman" w:cs="Times New Roman"/>
          <w:color w:val="000000"/>
          <w:sz w:val="28"/>
          <w:szCs w:val="28"/>
          <w:lang w:eastAsia="ru-RU"/>
        </w:rPr>
        <w:t>ассов хореографической школы</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r w:rsidRPr="00A055D9">
        <w:rPr>
          <w:rFonts w:ascii="Times New Roman" w:eastAsia="Times New Roman" w:hAnsi="Times New Roman" w:cs="Times New Roman"/>
          <w:color w:val="000000"/>
          <w:sz w:val="28"/>
          <w:szCs w:val="28"/>
          <w:lang w:eastAsia="ru-RU"/>
        </w:rPr>
        <w:t xml:space="preserve"> необходимо учитывать тот факт, что на подростковый кризис детей первых лет обучения накладывается «кризис</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lastRenderedPageBreak/>
        <w:t>первоклассника». Результаты исследования показали, что это значительно осложняет процесс адаптации.</w:t>
      </w: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Анализ показателей результатов социометрического исследования и показателей социального интеллекта выявил прямую взаимозависимость того, что социальное положение неофициального лидерства определяется способностью понимать смысл невербальных сигналов, поэтому, обучая детей способности понимать чувства, состояния, настроения людей по их невербальным проявлениям (позам, жестам, мимике), можно снизить затруднения в общении с другими детьми. В свою очередь это поможет изменить низкий социальный статус </w:t>
      </w:r>
      <w:proofErr w:type="gramStart"/>
      <w:r w:rsidRPr="00A055D9">
        <w:rPr>
          <w:rFonts w:ascii="Times New Roman" w:eastAsia="Times New Roman" w:hAnsi="Times New Roman" w:cs="Times New Roman"/>
          <w:color w:val="000000"/>
          <w:sz w:val="28"/>
          <w:szCs w:val="28"/>
          <w:lang w:eastAsia="ru-RU"/>
        </w:rPr>
        <w:t>на</w:t>
      </w:r>
      <w:proofErr w:type="gramEnd"/>
      <w:r w:rsidRPr="00A055D9">
        <w:rPr>
          <w:rFonts w:ascii="Times New Roman" w:eastAsia="Times New Roman" w:hAnsi="Times New Roman" w:cs="Times New Roman"/>
          <w:color w:val="000000"/>
          <w:sz w:val="28"/>
          <w:szCs w:val="28"/>
          <w:lang w:eastAsia="ru-RU"/>
        </w:rPr>
        <w:t xml:space="preserve"> более высокий.</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Повышению статуса неофициального лидера способствует повышение уровня притязаний по значимому предмету. Достигнуть повышения уровня притязаний позволяет снижение неблагоприятного фона, не позволяющего ребенку развивать свои потребности в достижении высокого результата. Снижая влияние фрустрации потребности в достижении успеха, можно повлиять на снижение страха не соответствовать ожиданиям окружающих, что повлечет за собой снижение общей школьной тревожности, </w:t>
      </w:r>
      <w:proofErr w:type="gramStart"/>
      <w:r w:rsidRPr="00A055D9">
        <w:rPr>
          <w:rFonts w:ascii="Times New Roman" w:eastAsia="Times New Roman" w:hAnsi="Times New Roman" w:cs="Times New Roman"/>
          <w:color w:val="000000"/>
          <w:sz w:val="28"/>
          <w:szCs w:val="28"/>
          <w:lang w:eastAsia="ru-RU"/>
        </w:rPr>
        <w:t>а</w:t>
      </w:r>
      <w:proofErr w:type="gramEnd"/>
      <w:r w:rsidRPr="00A055D9">
        <w:rPr>
          <w:rFonts w:ascii="Times New Roman" w:eastAsia="Times New Roman" w:hAnsi="Times New Roman" w:cs="Times New Roman"/>
          <w:color w:val="000000"/>
          <w:sz w:val="28"/>
          <w:szCs w:val="28"/>
          <w:lang w:eastAsia="ru-RU"/>
        </w:rPr>
        <w:t xml:space="preserve"> следовательно, поспособствует адаптации учащихся.</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Снижая неблагоприятный фон повышенной общей школьной тревожности, можно повлиять на снижение страха не соответствовать ожиданиям окружающих и, соответственно, повысить уровень физиологической сопротивляемости, что приведет к преодолению </w:t>
      </w:r>
      <w:proofErr w:type="spellStart"/>
      <w:r w:rsidRPr="00A055D9">
        <w:rPr>
          <w:rFonts w:ascii="Times New Roman" w:eastAsia="Times New Roman" w:hAnsi="Times New Roman" w:cs="Times New Roman"/>
          <w:color w:val="000000"/>
          <w:sz w:val="28"/>
          <w:szCs w:val="28"/>
          <w:lang w:eastAsia="ru-RU"/>
        </w:rPr>
        <w:t>дезадаптации</w:t>
      </w:r>
      <w:proofErr w:type="spellEnd"/>
      <w:r w:rsidRPr="00A055D9">
        <w:rPr>
          <w:rFonts w:ascii="Times New Roman" w:eastAsia="Times New Roman" w:hAnsi="Times New Roman" w:cs="Times New Roman"/>
          <w:color w:val="000000"/>
          <w:sz w:val="28"/>
          <w:szCs w:val="28"/>
          <w:lang w:eastAsia="ru-RU"/>
        </w:rPr>
        <w:t>.</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Снижение общей школьной тревожности напрямую влияет на снижение страха самовыражения, что в свою очередь влечет за собой избавление от трудностей в понимании динамики межличностных отношений. Эти изменения позволяют повысить уровень фактической успеваемости по наиболее значимому предмету и благодаря этому повысить статус делового и неофициального лидера и, следовательно, будут способствовать адаптации учащихся.</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Избавление от трудностей в понимании динамики межличностных отношений позволит также повысить уровень социального интеллекта и через это повлиять на процесс преодоления </w:t>
      </w:r>
      <w:proofErr w:type="spellStart"/>
      <w:r w:rsidRPr="00A055D9">
        <w:rPr>
          <w:rFonts w:ascii="Times New Roman" w:eastAsia="Times New Roman" w:hAnsi="Times New Roman" w:cs="Times New Roman"/>
          <w:color w:val="000000"/>
          <w:sz w:val="28"/>
          <w:szCs w:val="28"/>
          <w:lang w:eastAsia="ru-RU"/>
        </w:rPr>
        <w:t>дезадаптации</w:t>
      </w:r>
      <w:proofErr w:type="spellEnd"/>
      <w:r w:rsidRPr="00A055D9">
        <w:rPr>
          <w:rFonts w:ascii="Times New Roman" w:eastAsia="Times New Roman" w:hAnsi="Times New Roman" w:cs="Times New Roman"/>
          <w:color w:val="000000"/>
          <w:sz w:val="28"/>
          <w:szCs w:val="28"/>
          <w:lang w:eastAsia="ru-RU"/>
        </w:rPr>
        <w:t>.</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Педагогам и воспитателям, работающим с учащимися</w:t>
      </w:r>
      <w:r>
        <w:rPr>
          <w:rFonts w:ascii="Times New Roman" w:eastAsia="Times New Roman" w:hAnsi="Times New Roman" w:cs="Times New Roman"/>
          <w:color w:val="000000"/>
          <w:sz w:val="28"/>
          <w:szCs w:val="28"/>
          <w:lang w:eastAsia="ru-RU"/>
        </w:rPr>
        <w:t xml:space="preserve"> 1-2-х классов хореографической школы</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r w:rsidRPr="00A055D9">
        <w:rPr>
          <w:rFonts w:ascii="Times New Roman" w:eastAsia="Times New Roman" w:hAnsi="Times New Roman" w:cs="Times New Roman"/>
          <w:color w:val="000000"/>
          <w:sz w:val="28"/>
          <w:szCs w:val="28"/>
          <w:lang w:eastAsia="ru-RU"/>
        </w:rPr>
        <w:t xml:space="preserve"> следует снижать уровень тревожности с помощью </w:t>
      </w:r>
      <w:proofErr w:type="spellStart"/>
      <w:r w:rsidRPr="00A055D9">
        <w:rPr>
          <w:rFonts w:ascii="Times New Roman" w:eastAsia="Times New Roman" w:hAnsi="Times New Roman" w:cs="Times New Roman"/>
          <w:color w:val="000000"/>
          <w:sz w:val="28"/>
          <w:szCs w:val="28"/>
          <w:lang w:eastAsia="ru-RU"/>
        </w:rPr>
        <w:t>психокоррекционных</w:t>
      </w:r>
      <w:proofErr w:type="spellEnd"/>
      <w:r w:rsidRPr="00A055D9">
        <w:rPr>
          <w:rFonts w:ascii="Times New Roman" w:eastAsia="Times New Roman" w:hAnsi="Times New Roman" w:cs="Times New Roman"/>
          <w:color w:val="000000"/>
          <w:sz w:val="28"/>
          <w:szCs w:val="28"/>
          <w:lang w:eastAsia="ru-RU"/>
        </w:rPr>
        <w:t xml:space="preserve"> программ по тревожности, для развития социального </w:t>
      </w:r>
      <w:r w:rsidRPr="00A055D9">
        <w:rPr>
          <w:rFonts w:ascii="Times New Roman" w:eastAsia="Times New Roman" w:hAnsi="Times New Roman" w:cs="Times New Roman"/>
          <w:color w:val="000000"/>
          <w:sz w:val="28"/>
          <w:szCs w:val="28"/>
          <w:lang w:eastAsia="ru-RU"/>
        </w:rPr>
        <w:lastRenderedPageBreak/>
        <w:t xml:space="preserve">интеллекта, в частности, способности понимать невербальный язык общения, использовать </w:t>
      </w:r>
      <w:proofErr w:type="spellStart"/>
      <w:r w:rsidRPr="00A055D9">
        <w:rPr>
          <w:rFonts w:ascii="Times New Roman" w:eastAsia="Times New Roman" w:hAnsi="Times New Roman" w:cs="Times New Roman"/>
          <w:color w:val="000000"/>
          <w:sz w:val="28"/>
          <w:szCs w:val="28"/>
          <w:lang w:eastAsia="ru-RU"/>
        </w:rPr>
        <w:t>психокоррекционные</w:t>
      </w:r>
      <w:proofErr w:type="spellEnd"/>
      <w:r w:rsidRPr="00A055D9">
        <w:rPr>
          <w:rFonts w:ascii="Times New Roman" w:eastAsia="Times New Roman" w:hAnsi="Times New Roman" w:cs="Times New Roman"/>
          <w:color w:val="000000"/>
          <w:sz w:val="28"/>
          <w:szCs w:val="28"/>
          <w:lang w:eastAsia="ru-RU"/>
        </w:rPr>
        <w:t xml:space="preserve"> игры и вести работу по сплочению коллектива.</w:t>
      </w: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Список литературы</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1. Александровская Э.М. Социально-психологические критерии адаптации к школе // Школа и психическое здоровье учащихся / под ред. С.М. </w:t>
      </w:r>
      <w:proofErr w:type="spellStart"/>
      <w:r w:rsidRPr="00A055D9">
        <w:rPr>
          <w:rFonts w:ascii="Times New Roman" w:eastAsia="Times New Roman" w:hAnsi="Times New Roman" w:cs="Times New Roman"/>
          <w:color w:val="000000"/>
          <w:sz w:val="28"/>
          <w:szCs w:val="28"/>
          <w:lang w:eastAsia="ru-RU"/>
        </w:rPr>
        <w:t>Громбаха</w:t>
      </w:r>
      <w:proofErr w:type="spellEnd"/>
      <w:r w:rsidRPr="00A055D9">
        <w:rPr>
          <w:rFonts w:ascii="Times New Roman" w:eastAsia="Times New Roman" w:hAnsi="Times New Roman" w:cs="Times New Roman"/>
          <w:color w:val="000000"/>
          <w:sz w:val="28"/>
          <w:szCs w:val="28"/>
          <w:lang w:eastAsia="ru-RU"/>
        </w:rPr>
        <w:t>. - М., 1988. - С. 32-54.</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2. Березин Ф.Б. Психическая и психофизиологическая адаптация человека. </w:t>
      </w:r>
      <w:proofErr w:type="gramStart"/>
      <w:r w:rsidRPr="00A055D9">
        <w:rPr>
          <w:rFonts w:ascii="Times New Roman" w:eastAsia="Times New Roman" w:hAnsi="Times New Roman" w:cs="Times New Roman"/>
          <w:color w:val="000000"/>
          <w:sz w:val="28"/>
          <w:szCs w:val="28"/>
          <w:lang w:eastAsia="ru-RU"/>
        </w:rPr>
        <w:t>-Л</w:t>
      </w:r>
      <w:proofErr w:type="gramEnd"/>
      <w:r w:rsidRPr="00A055D9">
        <w:rPr>
          <w:rFonts w:ascii="Times New Roman" w:eastAsia="Times New Roman" w:hAnsi="Times New Roman" w:cs="Times New Roman"/>
          <w:color w:val="000000"/>
          <w:sz w:val="28"/>
          <w:szCs w:val="28"/>
          <w:lang w:eastAsia="ru-RU"/>
        </w:rPr>
        <w:t>., 1988. - 270 с.</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3. </w:t>
      </w:r>
      <w:proofErr w:type="spellStart"/>
      <w:r w:rsidRPr="00A055D9">
        <w:rPr>
          <w:rFonts w:ascii="Times New Roman" w:eastAsia="Times New Roman" w:hAnsi="Times New Roman" w:cs="Times New Roman"/>
          <w:color w:val="000000"/>
          <w:sz w:val="28"/>
          <w:szCs w:val="28"/>
          <w:lang w:eastAsia="ru-RU"/>
        </w:rPr>
        <w:t>Громбах</w:t>
      </w:r>
      <w:proofErr w:type="spellEnd"/>
      <w:r w:rsidRPr="00A055D9">
        <w:rPr>
          <w:rFonts w:ascii="Times New Roman" w:eastAsia="Times New Roman" w:hAnsi="Times New Roman" w:cs="Times New Roman"/>
          <w:color w:val="000000"/>
          <w:sz w:val="28"/>
          <w:szCs w:val="28"/>
          <w:lang w:eastAsia="ru-RU"/>
        </w:rPr>
        <w:t xml:space="preserve"> С.М. Роль школы в формировании психического здоровья учащихся // Школа и психическое здоровье учащихся. - М., 1988. - С. 932.</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lastRenderedPageBreak/>
        <w:t xml:space="preserve">4. Завьялова Е.К. Психологические механизмы социальной адаптации человека // Вестник </w:t>
      </w:r>
      <w:proofErr w:type="spellStart"/>
      <w:r w:rsidRPr="00A055D9">
        <w:rPr>
          <w:rFonts w:ascii="Times New Roman" w:eastAsia="Times New Roman" w:hAnsi="Times New Roman" w:cs="Times New Roman"/>
          <w:color w:val="000000"/>
          <w:sz w:val="28"/>
          <w:szCs w:val="28"/>
          <w:lang w:eastAsia="ru-RU"/>
        </w:rPr>
        <w:t>Балт</w:t>
      </w:r>
      <w:proofErr w:type="spellEnd"/>
      <w:r w:rsidRPr="00A055D9">
        <w:rPr>
          <w:rFonts w:ascii="Times New Roman" w:eastAsia="Times New Roman" w:hAnsi="Times New Roman" w:cs="Times New Roman"/>
          <w:color w:val="000000"/>
          <w:sz w:val="28"/>
          <w:szCs w:val="28"/>
          <w:lang w:eastAsia="ru-RU"/>
        </w:rPr>
        <w:t xml:space="preserve">. </w:t>
      </w:r>
      <w:proofErr w:type="spellStart"/>
      <w:r w:rsidRPr="00A055D9">
        <w:rPr>
          <w:rFonts w:ascii="Times New Roman" w:eastAsia="Times New Roman" w:hAnsi="Times New Roman" w:cs="Times New Roman"/>
          <w:color w:val="000000"/>
          <w:sz w:val="28"/>
          <w:szCs w:val="28"/>
          <w:lang w:eastAsia="ru-RU"/>
        </w:rPr>
        <w:t>пед</w:t>
      </w:r>
      <w:proofErr w:type="spellEnd"/>
      <w:r w:rsidRPr="00A055D9">
        <w:rPr>
          <w:rFonts w:ascii="Times New Roman" w:eastAsia="Times New Roman" w:hAnsi="Times New Roman" w:cs="Times New Roman"/>
          <w:color w:val="000000"/>
          <w:sz w:val="28"/>
          <w:szCs w:val="28"/>
          <w:lang w:eastAsia="ru-RU"/>
        </w:rPr>
        <w:t>. акад. - СПб</w:t>
      </w:r>
      <w:proofErr w:type="gramStart"/>
      <w:r w:rsidRPr="00A055D9">
        <w:rPr>
          <w:rFonts w:ascii="Times New Roman" w:eastAsia="Times New Roman" w:hAnsi="Times New Roman" w:cs="Times New Roman"/>
          <w:color w:val="000000"/>
          <w:sz w:val="28"/>
          <w:szCs w:val="28"/>
          <w:lang w:eastAsia="ru-RU"/>
        </w:rPr>
        <w:t xml:space="preserve">., </w:t>
      </w:r>
      <w:proofErr w:type="gramEnd"/>
      <w:r w:rsidRPr="00A055D9">
        <w:rPr>
          <w:rFonts w:ascii="Times New Roman" w:eastAsia="Times New Roman" w:hAnsi="Times New Roman" w:cs="Times New Roman"/>
          <w:color w:val="000000"/>
          <w:sz w:val="28"/>
          <w:szCs w:val="28"/>
          <w:lang w:eastAsia="ru-RU"/>
        </w:rPr>
        <w:t xml:space="preserve">2001. - </w:t>
      </w:r>
      <w:proofErr w:type="spellStart"/>
      <w:r w:rsidRPr="00A055D9">
        <w:rPr>
          <w:rFonts w:ascii="Times New Roman" w:eastAsia="Times New Roman" w:hAnsi="Times New Roman" w:cs="Times New Roman"/>
          <w:color w:val="000000"/>
          <w:sz w:val="28"/>
          <w:szCs w:val="28"/>
          <w:lang w:eastAsia="ru-RU"/>
        </w:rPr>
        <w:t>Вып</w:t>
      </w:r>
      <w:proofErr w:type="spellEnd"/>
      <w:r w:rsidRPr="00A055D9">
        <w:rPr>
          <w:rFonts w:ascii="Times New Roman" w:eastAsia="Times New Roman" w:hAnsi="Times New Roman" w:cs="Times New Roman"/>
          <w:color w:val="000000"/>
          <w:sz w:val="28"/>
          <w:szCs w:val="28"/>
          <w:lang w:eastAsia="ru-RU"/>
        </w:rPr>
        <w:t>. 40. - С. 55-60.</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5. </w:t>
      </w:r>
      <w:proofErr w:type="spellStart"/>
      <w:r w:rsidRPr="00A055D9">
        <w:rPr>
          <w:rFonts w:ascii="Times New Roman" w:eastAsia="Times New Roman" w:hAnsi="Times New Roman" w:cs="Times New Roman"/>
          <w:color w:val="000000"/>
          <w:sz w:val="28"/>
          <w:szCs w:val="28"/>
          <w:lang w:eastAsia="ru-RU"/>
        </w:rPr>
        <w:t>Лозоцева</w:t>
      </w:r>
      <w:proofErr w:type="spellEnd"/>
      <w:r w:rsidRPr="00A055D9">
        <w:rPr>
          <w:rFonts w:ascii="Times New Roman" w:eastAsia="Times New Roman" w:hAnsi="Times New Roman" w:cs="Times New Roman"/>
          <w:color w:val="000000"/>
          <w:sz w:val="28"/>
          <w:szCs w:val="28"/>
          <w:lang w:eastAsia="ru-RU"/>
        </w:rPr>
        <w:t xml:space="preserve"> В.Н. Развитие ребенка при переходе от младшего школьного возраста к подростковому возрасту // Психология современного подростка. </w:t>
      </w:r>
      <w:proofErr w:type="gramStart"/>
      <w:r w:rsidRPr="00A055D9">
        <w:rPr>
          <w:rFonts w:ascii="Times New Roman" w:eastAsia="Times New Roman" w:hAnsi="Times New Roman" w:cs="Times New Roman"/>
          <w:color w:val="000000"/>
          <w:sz w:val="28"/>
          <w:szCs w:val="28"/>
          <w:lang w:eastAsia="ru-RU"/>
        </w:rPr>
        <w:t>-М</w:t>
      </w:r>
      <w:proofErr w:type="gramEnd"/>
      <w:r w:rsidRPr="00A055D9">
        <w:rPr>
          <w:rFonts w:ascii="Times New Roman" w:eastAsia="Times New Roman" w:hAnsi="Times New Roman" w:cs="Times New Roman"/>
          <w:color w:val="000000"/>
          <w:sz w:val="28"/>
          <w:szCs w:val="28"/>
          <w:lang w:eastAsia="ru-RU"/>
        </w:rPr>
        <w:t>., 1987. - С. 56-87.</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6. Михайлова (Алешина) Е.С. Тест </w:t>
      </w:r>
      <w:proofErr w:type="gramStart"/>
      <w:r w:rsidRPr="00A055D9">
        <w:rPr>
          <w:rFonts w:ascii="Times New Roman" w:eastAsia="Times New Roman" w:hAnsi="Times New Roman" w:cs="Times New Roman"/>
          <w:color w:val="000000"/>
          <w:sz w:val="28"/>
          <w:szCs w:val="28"/>
          <w:lang w:eastAsia="ru-RU"/>
        </w:rPr>
        <w:t>Дж</w:t>
      </w:r>
      <w:proofErr w:type="gramEnd"/>
      <w:r w:rsidRPr="00A055D9">
        <w:rPr>
          <w:rFonts w:ascii="Times New Roman" w:eastAsia="Times New Roman" w:hAnsi="Times New Roman" w:cs="Times New Roman"/>
          <w:color w:val="000000"/>
          <w:sz w:val="28"/>
          <w:szCs w:val="28"/>
          <w:lang w:eastAsia="ru-RU"/>
        </w:rPr>
        <w:t xml:space="preserve">. </w:t>
      </w:r>
      <w:proofErr w:type="spellStart"/>
      <w:r w:rsidRPr="00A055D9">
        <w:rPr>
          <w:rFonts w:ascii="Times New Roman" w:eastAsia="Times New Roman" w:hAnsi="Times New Roman" w:cs="Times New Roman"/>
          <w:color w:val="000000"/>
          <w:sz w:val="28"/>
          <w:szCs w:val="28"/>
          <w:lang w:eastAsia="ru-RU"/>
        </w:rPr>
        <w:t>Гилфорда</w:t>
      </w:r>
      <w:proofErr w:type="spellEnd"/>
      <w:r w:rsidRPr="00A055D9">
        <w:rPr>
          <w:rFonts w:ascii="Times New Roman" w:eastAsia="Times New Roman" w:hAnsi="Times New Roman" w:cs="Times New Roman"/>
          <w:color w:val="000000"/>
          <w:sz w:val="28"/>
          <w:szCs w:val="28"/>
          <w:lang w:eastAsia="ru-RU"/>
        </w:rPr>
        <w:t xml:space="preserve"> и М. </w:t>
      </w:r>
      <w:proofErr w:type="spellStart"/>
      <w:r w:rsidRPr="00A055D9">
        <w:rPr>
          <w:rFonts w:ascii="Times New Roman" w:eastAsia="Times New Roman" w:hAnsi="Times New Roman" w:cs="Times New Roman"/>
          <w:color w:val="000000"/>
          <w:sz w:val="28"/>
          <w:szCs w:val="28"/>
          <w:lang w:eastAsia="ru-RU"/>
        </w:rPr>
        <w:t>Салливена</w:t>
      </w:r>
      <w:proofErr w:type="spellEnd"/>
      <w:r w:rsidRPr="00A055D9">
        <w:rPr>
          <w:rFonts w:ascii="Times New Roman" w:eastAsia="Times New Roman" w:hAnsi="Times New Roman" w:cs="Times New Roman"/>
          <w:color w:val="000000"/>
          <w:sz w:val="28"/>
          <w:szCs w:val="28"/>
          <w:lang w:eastAsia="ru-RU"/>
        </w:rPr>
        <w:t>. Диагностика социального интеллекта: метод. рук. - 2-е изд. - СПб</w:t>
      </w:r>
      <w:proofErr w:type="gramStart"/>
      <w:r w:rsidRPr="00A055D9">
        <w:rPr>
          <w:rFonts w:ascii="Times New Roman" w:eastAsia="Times New Roman" w:hAnsi="Times New Roman" w:cs="Times New Roman"/>
          <w:color w:val="000000"/>
          <w:sz w:val="28"/>
          <w:szCs w:val="28"/>
          <w:lang w:eastAsia="ru-RU"/>
        </w:rPr>
        <w:t xml:space="preserve">.: </w:t>
      </w:r>
      <w:proofErr w:type="spellStart"/>
      <w:proofErr w:type="gramEnd"/>
      <w:r w:rsidRPr="00A055D9">
        <w:rPr>
          <w:rFonts w:ascii="Times New Roman" w:eastAsia="Times New Roman" w:hAnsi="Times New Roman" w:cs="Times New Roman"/>
          <w:color w:val="000000"/>
          <w:sz w:val="28"/>
          <w:szCs w:val="28"/>
          <w:lang w:eastAsia="ru-RU"/>
        </w:rPr>
        <w:t>Иматон</w:t>
      </w:r>
      <w:proofErr w:type="spellEnd"/>
      <w:r w:rsidRPr="00A055D9">
        <w:rPr>
          <w:rFonts w:ascii="Times New Roman" w:eastAsia="Times New Roman" w:hAnsi="Times New Roman" w:cs="Times New Roman"/>
          <w:color w:val="000000"/>
          <w:sz w:val="28"/>
          <w:szCs w:val="28"/>
          <w:lang w:eastAsia="ru-RU"/>
        </w:rPr>
        <w:t>, 2002.</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7. </w:t>
      </w:r>
      <w:proofErr w:type="spellStart"/>
      <w:r w:rsidRPr="00A055D9">
        <w:rPr>
          <w:rFonts w:ascii="Times New Roman" w:eastAsia="Times New Roman" w:hAnsi="Times New Roman" w:cs="Times New Roman"/>
          <w:color w:val="000000"/>
          <w:sz w:val="28"/>
          <w:szCs w:val="28"/>
          <w:lang w:eastAsia="ru-RU"/>
        </w:rPr>
        <w:t>Молодцова</w:t>
      </w:r>
      <w:proofErr w:type="spellEnd"/>
      <w:r w:rsidRPr="00A055D9">
        <w:rPr>
          <w:rFonts w:ascii="Times New Roman" w:eastAsia="Times New Roman" w:hAnsi="Times New Roman" w:cs="Times New Roman"/>
          <w:color w:val="000000"/>
          <w:sz w:val="28"/>
          <w:szCs w:val="28"/>
          <w:lang w:eastAsia="ru-RU"/>
        </w:rPr>
        <w:t xml:space="preserve"> Т.Д. Психолого-педагогические проблемы предупреждения и преодоления </w:t>
      </w:r>
      <w:proofErr w:type="spellStart"/>
      <w:r w:rsidRPr="00A055D9">
        <w:rPr>
          <w:rFonts w:ascii="Times New Roman" w:eastAsia="Times New Roman" w:hAnsi="Times New Roman" w:cs="Times New Roman"/>
          <w:color w:val="000000"/>
          <w:sz w:val="28"/>
          <w:szCs w:val="28"/>
          <w:lang w:eastAsia="ru-RU"/>
        </w:rPr>
        <w:t>дезадаптации</w:t>
      </w:r>
      <w:proofErr w:type="spellEnd"/>
      <w:r w:rsidRPr="00A055D9">
        <w:rPr>
          <w:rFonts w:ascii="Times New Roman" w:eastAsia="Times New Roman" w:hAnsi="Times New Roman" w:cs="Times New Roman"/>
          <w:color w:val="000000"/>
          <w:sz w:val="28"/>
          <w:szCs w:val="28"/>
          <w:lang w:eastAsia="ru-RU"/>
        </w:rPr>
        <w:t xml:space="preserve"> подростков (на материале деятельности будущих педагогов). - Ростов </w:t>
      </w:r>
      <w:proofErr w:type="spellStart"/>
      <w:r w:rsidRPr="00A055D9">
        <w:rPr>
          <w:rFonts w:ascii="Times New Roman" w:eastAsia="Times New Roman" w:hAnsi="Times New Roman" w:cs="Times New Roman"/>
          <w:color w:val="000000"/>
          <w:sz w:val="28"/>
          <w:szCs w:val="28"/>
          <w:lang w:eastAsia="ru-RU"/>
        </w:rPr>
        <w:t>н</w:t>
      </w:r>
      <w:proofErr w:type="spellEnd"/>
      <w:proofErr w:type="gramStart"/>
      <w:r w:rsidRPr="00A055D9">
        <w:rPr>
          <w:rFonts w:ascii="Times New Roman" w:eastAsia="Times New Roman" w:hAnsi="Times New Roman" w:cs="Times New Roman"/>
          <w:color w:val="000000"/>
          <w:sz w:val="28"/>
          <w:szCs w:val="28"/>
          <w:lang w:eastAsia="ru-RU"/>
        </w:rPr>
        <w:t>/Д</w:t>
      </w:r>
      <w:proofErr w:type="gramEnd"/>
      <w:r w:rsidRPr="00A055D9">
        <w:rPr>
          <w:rFonts w:ascii="Times New Roman" w:eastAsia="Times New Roman" w:hAnsi="Times New Roman" w:cs="Times New Roman"/>
          <w:color w:val="000000"/>
          <w:sz w:val="28"/>
          <w:szCs w:val="28"/>
          <w:lang w:eastAsia="ru-RU"/>
        </w:rPr>
        <w:t>, 1997.</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8. Прихожан А.М. Тревожность у детей и подростков: психологическая природа и возрастная динамика. - М., Педагогика, 2000.</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9. Социальное развитие ребенка/ под ред. О.Л. Зверевой. - М., 1994.</w:t>
      </w:r>
    </w:p>
    <w:p w:rsidR="001371A6" w:rsidRPr="00A055D9" w:rsidRDefault="001371A6" w:rsidP="001371A6">
      <w:pPr>
        <w:spacing w:before="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10. Столяренко Л.Д. Основы психологии. - Ростов </w:t>
      </w:r>
      <w:proofErr w:type="spellStart"/>
      <w:r w:rsidRPr="00A055D9">
        <w:rPr>
          <w:rFonts w:ascii="Times New Roman" w:eastAsia="Times New Roman" w:hAnsi="Times New Roman" w:cs="Times New Roman"/>
          <w:color w:val="000000"/>
          <w:sz w:val="28"/>
          <w:szCs w:val="28"/>
          <w:lang w:eastAsia="ru-RU"/>
        </w:rPr>
        <w:t>н</w:t>
      </w:r>
      <w:proofErr w:type="spellEnd"/>
      <w:proofErr w:type="gramStart"/>
      <w:r w:rsidRPr="00A055D9">
        <w:rPr>
          <w:rFonts w:ascii="Times New Roman" w:eastAsia="Times New Roman" w:hAnsi="Times New Roman" w:cs="Times New Roman"/>
          <w:color w:val="000000"/>
          <w:sz w:val="28"/>
          <w:szCs w:val="28"/>
          <w:lang w:eastAsia="ru-RU"/>
        </w:rPr>
        <w:t>/Д</w:t>
      </w:r>
      <w:proofErr w:type="gramEnd"/>
      <w:r w:rsidRPr="00A055D9">
        <w:rPr>
          <w:rFonts w:ascii="Times New Roman" w:eastAsia="Times New Roman" w:hAnsi="Times New Roman" w:cs="Times New Roman"/>
          <w:color w:val="000000"/>
          <w:sz w:val="28"/>
          <w:szCs w:val="28"/>
          <w:lang w:eastAsia="ru-RU"/>
        </w:rPr>
        <w:t>: Феникс, 1996.</w:t>
      </w:r>
    </w:p>
    <w:p w:rsidR="001371A6" w:rsidRPr="004A7B2B" w:rsidRDefault="001371A6" w:rsidP="001371A6">
      <w:pPr>
        <w:pStyle w:val="a3"/>
        <w:shd w:val="clear" w:color="auto" w:fill="FFFFFF"/>
        <w:spacing w:before="0" w:beforeAutospacing="0" w:after="150" w:afterAutospacing="0"/>
        <w:rPr>
          <w:b/>
          <w:bCs/>
          <w:i/>
          <w:color w:val="000000"/>
          <w:sz w:val="28"/>
          <w:szCs w:val="28"/>
        </w:rPr>
      </w:pPr>
      <w:r w:rsidRPr="00A055D9">
        <w:rPr>
          <w:color w:val="000000"/>
          <w:sz w:val="28"/>
          <w:szCs w:val="28"/>
        </w:rPr>
        <w:br/>
      </w:r>
      <w:r w:rsidRPr="004A7B2B">
        <w:rPr>
          <w:b/>
          <w:bCs/>
          <w:i/>
          <w:color w:val="000000"/>
          <w:sz w:val="28"/>
          <w:szCs w:val="28"/>
        </w:rPr>
        <w:t xml:space="preserve">Использованы </w:t>
      </w:r>
      <w:r>
        <w:rPr>
          <w:b/>
          <w:bCs/>
          <w:i/>
          <w:color w:val="000000"/>
          <w:sz w:val="28"/>
          <w:szCs w:val="28"/>
        </w:rPr>
        <w:t xml:space="preserve"> </w:t>
      </w:r>
      <w:proofErr w:type="gramStart"/>
      <w:r w:rsidRPr="004A7B2B">
        <w:rPr>
          <w:b/>
          <w:bCs/>
          <w:i/>
          <w:color w:val="000000"/>
          <w:sz w:val="28"/>
          <w:szCs w:val="28"/>
        </w:rPr>
        <w:t>:и</w:t>
      </w:r>
      <w:proofErr w:type="gramEnd"/>
      <w:r w:rsidRPr="004A7B2B">
        <w:rPr>
          <w:b/>
          <w:bCs/>
          <w:i/>
          <w:color w:val="000000"/>
          <w:sz w:val="28"/>
          <w:szCs w:val="28"/>
        </w:rPr>
        <w:t>нтернет ресурсы</w:t>
      </w:r>
    </w:p>
    <w:p w:rsidR="001371A6" w:rsidRDefault="001371A6" w:rsidP="001371A6">
      <w:pPr>
        <w:rPr>
          <w:rFonts w:ascii="Times New Roman" w:eastAsia="Times New Roman" w:hAnsi="Times New Roman" w:cs="Times New Roman"/>
          <w:sz w:val="28"/>
          <w:szCs w:val="28"/>
          <w:lang w:eastAsia="ru-RU"/>
        </w:rPr>
      </w:pPr>
      <w:r w:rsidRPr="00A055D9">
        <w:rPr>
          <w:rFonts w:ascii="Times New Roman" w:eastAsia="Times New Roman" w:hAnsi="Times New Roman" w:cs="Times New Roman"/>
          <w:color w:val="000000"/>
          <w:sz w:val="28"/>
          <w:szCs w:val="28"/>
          <w:lang w:eastAsia="ru-RU"/>
        </w:rPr>
        <w:br/>
        <w:t>КиберЛенинка: </w:t>
      </w:r>
      <w:hyperlink r:id="rId6" w:history="1">
        <w:r w:rsidRPr="00A055D9">
          <w:rPr>
            <w:rFonts w:ascii="Times New Roman" w:eastAsia="Times New Roman" w:hAnsi="Times New Roman" w:cs="Times New Roman"/>
            <w:color w:val="000000"/>
            <w:sz w:val="28"/>
            <w:szCs w:val="28"/>
            <w:lang w:eastAsia="ru-RU"/>
          </w:rPr>
          <w:t>https://cyberleninka.ru/article/n/psihologo-pedagogicheskie-problemy-preduprezhdeniya-i-preodoleniya-dezadaptatsii-podrostkov-v-protsesse-professionalnogo-obucheniya</w:t>
        </w:r>
      </w:hyperlink>
    </w:p>
    <w:p w:rsidR="001371A6" w:rsidRDefault="001371A6" w:rsidP="001371A6">
      <w:pPr>
        <w:pStyle w:val="a3"/>
        <w:shd w:val="clear" w:color="auto" w:fill="FFFFFF"/>
        <w:spacing w:before="0" w:beforeAutospacing="0" w:after="150" w:afterAutospacing="0"/>
        <w:jc w:val="center"/>
        <w:rPr>
          <w:sz w:val="28"/>
          <w:szCs w:val="28"/>
        </w:rPr>
      </w:pPr>
    </w:p>
    <w:p w:rsidR="001371A6" w:rsidRPr="00E929C7" w:rsidRDefault="001371A6" w:rsidP="001371A6">
      <w:pPr>
        <w:pStyle w:val="a3"/>
        <w:shd w:val="clear" w:color="auto" w:fill="FFFFFF"/>
        <w:spacing w:before="0" w:beforeAutospacing="0" w:after="150" w:afterAutospacing="0"/>
        <w:jc w:val="center"/>
        <w:rPr>
          <w:b/>
          <w:i/>
          <w:color w:val="000000"/>
          <w:sz w:val="32"/>
          <w:szCs w:val="32"/>
        </w:rPr>
      </w:pPr>
      <w:r w:rsidRPr="00E929C7">
        <w:rPr>
          <w:b/>
          <w:bCs/>
          <w:i/>
          <w:color w:val="000000"/>
          <w:sz w:val="32"/>
          <w:szCs w:val="32"/>
        </w:rPr>
        <w:t>Пояснительная записка</w:t>
      </w: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Педагогам и воспитателям, работающим с учащимися 1-2-х кл</w:t>
      </w:r>
      <w:r>
        <w:rPr>
          <w:rFonts w:ascii="Times New Roman" w:eastAsia="Times New Roman" w:hAnsi="Times New Roman" w:cs="Times New Roman"/>
          <w:color w:val="000000"/>
          <w:sz w:val="28"/>
          <w:szCs w:val="28"/>
          <w:lang w:eastAsia="ru-RU"/>
        </w:rPr>
        <w:t>ассов хореографической школы</w:t>
      </w:r>
      <w:proofErr w:type="gramStart"/>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w:t>
      </w:r>
      <w:proofErr w:type="gramEnd"/>
      <w:r w:rsidRPr="00A055D9">
        <w:rPr>
          <w:rFonts w:ascii="Times New Roman" w:eastAsia="Times New Roman" w:hAnsi="Times New Roman" w:cs="Times New Roman"/>
          <w:color w:val="000000"/>
          <w:sz w:val="28"/>
          <w:szCs w:val="28"/>
          <w:lang w:eastAsia="ru-RU"/>
        </w:rPr>
        <w:t xml:space="preserve"> необходимо учитывать тот факт, что на подростковый кризис детей первых лет обучения накладывается «кризис</w:t>
      </w:r>
      <w:r>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первоклассника». Результаты исследования показали, что это значительно осложняет процесс адаптации.</w:t>
      </w:r>
      <w:r w:rsidRPr="009965FC">
        <w:rPr>
          <w:rFonts w:ascii="Times New Roman" w:eastAsia="Times New Roman" w:hAnsi="Times New Roman" w:cs="Times New Roman"/>
          <w:color w:val="000000"/>
          <w:sz w:val="28"/>
          <w:szCs w:val="28"/>
          <w:lang w:eastAsia="ru-RU"/>
        </w:rPr>
        <w:t xml:space="preserve"> </w:t>
      </w:r>
      <w:r w:rsidRPr="00A055D9">
        <w:rPr>
          <w:rFonts w:ascii="Times New Roman" w:eastAsia="Times New Roman" w:hAnsi="Times New Roman" w:cs="Times New Roman"/>
          <w:color w:val="000000"/>
          <w:sz w:val="28"/>
          <w:szCs w:val="28"/>
          <w:lang w:eastAsia="ru-RU"/>
        </w:rPr>
        <w:t>Повышению статуса неофициального лидера способствует повышение уровня притязаний по значимому предмету.</w:t>
      </w:r>
    </w:p>
    <w:p w:rsidR="001371A6"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 Достигнуть повышения уровня притязаний позволяет снижение неблагоприятного фона, не позволяющего ребенку развивать свои потребности в достижении высокого результата. Снижая влияние фрустрации потребности в достижении успеха, можно повлиять на снижение страха не соответствовать ожиданиям окружающих, что повлечет за собой </w:t>
      </w:r>
      <w:r w:rsidRPr="00A055D9">
        <w:rPr>
          <w:rFonts w:ascii="Times New Roman" w:eastAsia="Times New Roman" w:hAnsi="Times New Roman" w:cs="Times New Roman"/>
          <w:color w:val="000000"/>
          <w:sz w:val="28"/>
          <w:szCs w:val="28"/>
          <w:lang w:eastAsia="ru-RU"/>
        </w:rPr>
        <w:lastRenderedPageBreak/>
        <w:t xml:space="preserve">снижение общей школьной тревожности, </w:t>
      </w:r>
      <w:proofErr w:type="gramStart"/>
      <w:r w:rsidRPr="00A055D9">
        <w:rPr>
          <w:rFonts w:ascii="Times New Roman" w:eastAsia="Times New Roman" w:hAnsi="Times New Roman" w:cs="Times New Roman"/>
          <w:color w:val="000000"/>
          <w:sz w:val="28"/>
          <w:szCs w:val="28"/>
          <w:lang w:eastAsia="ru-RU"/>
        </w:rPr>
        <w:t>а</w:t>
      </w:r>
      <w:proofErr w:type="gramEnd"/>
      <w:r w:rsidRPr="00A055D9">
        <w:rPr>
          <w:rFonts w:ascii="Times New Roman" w:eastAsia="Times New Roman" w:hAnsi="Times New Roman" w:cs="Times New Roman"/>
          <w:color w:val="000000"/>
          <w:sz w:val="28"/>
          <w:szCs w:val="28"/>
          <w:lang w:eastAsia="ru-RU"/>
        </w:rPr>
        <w:t xml:space="preserve"> следовательно, поспособствует адаптации учащихся.</w:t>
      </w:r>
      <w:r>
        <w:rPr>
          <w:rFonts w:ascii="Times New Roman" w:eastAsia="Times New Roman" w:hAnsi="Times New Roman" w:cs="Times New Roman"/>
          <w:color w:val="000000"/>
          <w:sz w:val="28"/>
          <w:szCs w:val="28"/>
          <w:lang w:eastAsia="ru-RU"/>
        </w:rPr>
        <w:t xml:space="preserve">  </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 xml:space="preserve">Снижая неблагоприятный фон повышенной общей школьной тревожности, можно повлиять на снижение страха не соответствовать ожиданиям окружающих и, соответственно, повысить уровень физиологической сопротивляемости, что приведет к преодолению </w:t>
      </w:r>
      <w:proofErr w:type="spellStart"/>
      <w:r w:rsidRPr="00A055D9">
        <w:rPr>
          <w:rFonts w:ascii="Times New Roman" w:eastAsia="Times New Roman" w:hAnsi="Times New Roman" w:cs="Times New Roman"/>
          <w:color w:val="000000"/>
          <w:sz w:val="28"/>
          <w:szCs w:val="28"/>
          <w:lang w:eastAsia="ru-RU"/>
        </w:rPr>
        <w:t>дезадаптации</w:t>
      </w:r>
      <w:proofErr w:type="spellEnd"/>
      <w:r w:rsidRPr="00A055D9">
        <w:rPr>
          <w:rFonts w:ascii="Times New Roman" w:eastAsia="Times New Roman" w:hAnsi="Times New Roman" w:cs="Times New Roman"/>
          <w:color w:val="000000"/>
          <w:sz w:val="28"/>
          <w:szCs w:val="28"/>
          <w:lang w:eastAsia="ru-RU"/>
        </w:rPr>
        <w:t>.</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r w:rsidRPr="00A055D9">
        <w:rPr>
          <w:rFonts w:ascii="Times New Roman" w:eastAsia="Times New Roman" w:hAnsi="Times New Roman" w:cs="Times New Roman"/>
          <w:color w:val="000000"/>
          <w:sz w:val="28"/>
          <w:szCs w:val="28"/>
          <w:lang w:eastAsia="ru-RU"/>
        </w:rPr>
        <w:t>Снижение общей школьной тревожности напрямую влияет на снижение страха самовыражения, что в свою очередь влечет за собой избавление от трудностей в понимании динамики межличностных отношений. Эти изменения позволяют повысить уровень фактической успеваемости по наиболее значимому предмету и благодаря этому повысить статус делового и неофициального лидера и, следовательно, будут способствовать адаптации учащихся.</w:t>
      </w:r>
    </w:p>
    <w:p w:rsidR="001371A6" w:rsidRPr="00A055D9" w:rsidRDefault="001371A6" w:rsidP="001371A6">
      <w:pPr>
        <w:spacing w:before="375" w:after="375" w:line="240" w:lineRule="auto"/>
        <w:textAlignment w:val="top"/>
        <w:rPr>
          <w:rFonts w:ascii="Times New Roman" w:eastAsia="Times New Roman" w:hAnsi="Times New Roman" w:cs="Times New Roman"/>
          <w:color w:val="000000"/>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pStyle w:val="a3"/>
        <w:shd w:val="clear" w:color="auto" w:fill="FFFFFF"/>
        <w:spacing w:before="0" w:beforeAutospacing="0" w:after="150" w:afterAutospacing="0"/>
        <w:rPr>
          <w:color w:val="333333"/>
          <w:sz w:val="28"/>
          <w:szCs w:val="28"/>
        </w:rPr>
      </w:pPr>
      <w:r>
        <w:rPr>
          <w:color w:val="333333"/>
          <w:sz w:val="28"/>
          <w:szCs w:val="28"/>
        </w:rPr>
        <w:t>Оглавление:</w:t>
      </w:r>
    </w:p>
    <w:p w:rsidR="001371A6" w:rsidRDefault="001371A6" w:rsidP="001371A6">
      <w:pPr>
        <w:pStyle w:val="a3"/>
        <w:shd w:val="clear" w:color="auto" w:fill="FFFFFF"/>
        <w:spacing w:before="0" w:beforeAutospacing="0" w:after="150" w:afterAutospacing="0"/>
        <w:rPr>
          <w:color w:val="333333"/>
          <w:sz w:val="28"/>
          <w:szCs w:val="28"/>
        </w:rPr>
      </w:pPr>
      <w:r>
        <w:rPr>
          <w:color w:val="333333"/>
          <w:sz w:val="28"/>
          <w:szCs w:val="28"/>
        </w:rPr>
        <w:t>1.Пояснительная записка</w:t>
      </w:r>
    </w:p>
    <w:p w:rsidR="001371A6" w:rsidRDefault="001371A6" w:rsidP="001371A6">
      <w:pPr>
        <w:pStyle w:val="a3"/>
        <w:shd w:val="clear" w:color="auto" w:fill="FFFFFF"/>
        <w:spacing w:before="0" w:beforeAutospacing="0" w:after="150" w:afterAutospacing="0"/>
        <w:rPr>
          <w:color w:val="333333"/>
          <w:sz w:val="28"/>
          <w:szCs w:val="28"/>
        </w:rPr>
      </w:pPr>
      <w:r>
        <w:rPr>
          <w:color w:val="333333"/>
          <w:sz w:val="28"/>
          <w:szCs w:val="28"/>
        </w:rPr>
        <w:t>2.Содержание</w:t>
      </w:r>
    </w:p>
    <w:p w:rsidR="001371A6" w:rsidRDefault="001371A6" w:rsidP="001371A6">
      <w:pPr>
        <w:pStyle w:val="a3"/>
        <w:shd w:val="clear" w:color="auto" w:fill="FFFFFF"/>
        <w:spacing w:before="0" w:beforeAutospacing="0" w:after="150" w:afterAutospacing="0"/>
        <w:rPr>
          <w:color w:val="333333"/>
          <w:sz w:val="28"/>
          <w:szCs w:val="28"/>
        </w:rPr>
      </w:pPr>
      <w:r>
        <w:rPr>
          <w:color w:val="333333"/>
          <w:sz w:val="28"/>
          <w:szCs w:val="28"/>
        </w:rPr>
        <w:t xml:space="preserve">3.Список  </w:t>
      </w:r>
      <w:proofErr w:type="spellStart"/>
      <w:proofErr w:type="gramStart"/>
      <w:r>
        <w:rPr>
          <w:color w:val="333333"/>
          <w:sz w:val="28"/>
          <w:szCs w:val="28"/>
        </w:rPr>
        <w:t>лит-ры</w:t>
      </w:r>
      <w:proofErr w:type="spellEnd"/>
      <w:proofErr w:type="gramEnd"/>
    </w:p>
    <w:p w:rsidR="001371A6" w:rsidRDefault="001371A6" w:rsidP="001371A6">
      <w:pPr>
        <w:pStyle w:val="a3"/>
        <w:shd w:val="clear" w:color="auto" w:fill="FFFFFF"/>
        <w:spacing w:before="0" w:beforeAutospacing="0" w:after="150" w:afterAutospacing="0"/>
        <w:rPr>
          <w:color w:val="333333"/>
          <w:sz w:val="28"/>
          <w:szCs w:val="28"/>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rPr>
          <w:rFonts w:ascii="Times New Roman" w:eastAsia="Times New Roman" w:hAnsi="Times New Roman" w:cs="Times New Roman"/>
          <w:sz w:val="28"/>
          <w:szCs w:val="28"/>
          <w:lang w:eastAsia="ru-RU"/>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p>
    <w:p w:rsidR="001371A6" w:rsidRDefault="001371A6" w:rsidP="001371A6">
      <w:pPr>
        <w:pStyle w:val="a3"/>
        <w:shd w:val="clear" w:color="auto" w:fill="FFFFFF"/>
        <w:spacing w:before="0" w:beforeAutospacing="0" w:after="0" w:afterAutospacing="0"/>
        <w:jc w:val="center"/>
        <w:rPr>
          <w:color w:val="333333"/>
          <w:sz w:val="28"/>
          <w:szCs w:val="28"/>
        </w:rPr>
      </w:pPr>
      <w:r>
        <w:rPr>
          <w:color w:val="333333"/>
          <w:sz w:val="28"/>
          <w:szCs w:val="28"/>
        </w:rPr>
        <w:t>Министерство Образования Республики Казахстан</w:t>
      </w:r>
    </w:p>
    <w:p w:rsidR="001371A6" w:rsidRDefault="001371A6" w:rsidP="001371A6">
      <w:pPr>
        <w:pStyle w:val="a3"/>
        <w:shd w:val="clear" w:color="auto" w:fill="FFFFFF"/>
        <w:spacing w:before="0" w:beforeAutospacing="0" w:after="0" w:afterAutospacing="0"/>
        <w:jc w:val="center"/>
        <w:rPr>
          <w:color w:val="333333"/>
          <w:sz w:val="28"/>
          <w:szCs w:val="28"/>
        </w:rPr>
      </w:pPr>
      <w:r>
        <w:rPr>
          <w:color w:val="333333"/>
          <w:sz w:val="28"/>
          <w:szCs w:val="28"/>
        </w:rPr>
        <w:t xml:space="preserve">Городское управление образования </w:t>
      </w:r>
      <w:proofErr w:type="spellStart"/>
      <w:r>
        <w:rPr>
          <w:color w:val="333333"/>
          <w:sz w:val="28"/>
          <w:szCs w:val="28"/>
        </w:rPr>
        <w:t>акимата</w:t>
      </w:r>
      <w:proofErr w:type="spellEnd"/>
      <w:r>
        <w:rPr>
          <w:color w:val="333333"/>
          <w:sz w:val="28"/>
          <w:szCs w:val="28"/>
        </w:rPr>
        <w:t xml:space="preserve"> г</w:t>
      </w:r>
      <w:proofErr w:type="gramStart"/>
      <w:r>
        <w:rPr>
          <w:color w:val="333333"/>
          <w:sz w:val="28"/>
          <w:szCs w:val="28"/>
        </w:rPr>
        <w:t>.Ш</w:t>
      </w:r>
      <w:proofErr w:type="gramEnd"/>
      <w:r>
        <w:rPr>
          <w:color w:val="333333"/>
          <w:sz w:val="28"/>
          <w:szCs w:val="28"/>
        </w:rPr>
        <w:t>ымкента</w:t>
      </w:r>
    </w:p>
    <w:p w:rsidR="001371A6" w:rsidRDefault="001371A6" w:rsidP="001371A6">
      <w:pPr>
        <w:pStyle w:val="a3"/>
        <w:shd w:val="clear" w:color="auto" w:fill="FFFFFF"/>
        <w:spacing w:before="0" w:beforeAutospacing="0" w:after="0" w:afterAutospacing="0"/>
        <w:rPr>
          <w:color w:val="333333"/>
          <w:sz w:val="28"/>
          <w:szCs w:val="28"/>
        </w:rPr>
      </w:pPr>
    </w:p>
    <w:p w:rsidR="001371A6" w:rsidRDefault="001371A6" w:rsidP="001371A6">
      <w:pPr>
        <w:pStyle w:val="a3"/>
        <w:shd w:val="clear" w:color="auto" w:fill="FFFFFF"/>
        <w:spacing w:before="0" w:beforeAutospacing="0" w:after="150" w:afterAutospacing="0"/>
        <w:rPr>
          <w:color w:val="333333"/>
          <w:sz w:val="28"/>
          <w:szCs w:val="28"/>
        </w:rPr>
      </w:pPr>
    </w:p>
    <w:p w:rsidR="001371A6" w:rsidRDefault="001371A6" w:rsidP="001371A6">
      <w:pPr>
        <w:pStyle w:val="a3"/>
        <w:shd w:val="clear" w:color="auto" w:fill="FFFFFF"/>
        <w:spacing w:before="0" w:beforeAutospacing="0" w:after="150" w:afterAutospacing="0"/>
        <w:rPr>
          <w:color w:val="333333"/>
          <w:sz w:val="28"/>
          <w:szCs w:val="28"/>
        </w:rPr>
      </w:pPr>
    </w:p>
    <w:p w:rsidR="001371A6" w:rsidRDefault="001371A6" w:rsidP="001371A6">
      <w:pPr>
        <w:pStyle w:val="a3"/>
        <w:shd w:val="clear" w:color="auto" w:fill="FFFFFF"/>
        <w:spacing w:before="0" w:beforeAutospacing="0" w:after="150" w:afterAutospacing="0"/>
        <w:rPr>
          <w:color w:val="333333"/>
          <w:sz w:val="28"/>
          <w:szCs w:val="28"/>
        </w:rPr>
      </w:pPr>
    </w:p>
    <w:p w:rsidR="001371A6" w:rsidRDefault="001371A6" w:rsidP="001371A6">
      <w:pPr>
        <w:pStyle w:val="a3"/>
        <w:shd w:val="clear" w:color="auto" w:fill="FFFFFF"/>
        <w:spacing w:before="0" w:beforeAutospacing="0" w:after="150" w:afterAutospacing="0"/>
        <w:rPr>
          <w:color w:val="333333"/>
          <w:sz w:val="28"/>
          <w:szCs w:val="28"/>
        </w:rPr>
      </w:pPr>
    </w:p>
    <w:p w:rsidR="001371A6" w:rsidRDefault="001371A6" w:rsidP="001371A6">
      <w:pPr>
        <w:pStyle w:val="a3"/>
        <w:shd w:val="clear" w:color="auto" w:fill="FFFFFF"/>
        <w:spacing w:before="0" w:beforeAutospacing="0" w:after="150" w:afterAutospacing="0"/>
        <w:rPr>
          <w:color w:val="333333"/>
          <w:sz w:val="28"/>
          <w:szCs w:val="28"/>
        </w:rPr>
      </w:pPr>
    </w:p>
    <w:p w:rsidR="001371A6" w:rsidRPr="004A7B2B" w:rsidRDefault="001371A6" w:rsidP="001371A6">
      <w:pPr>
        <w:pStyle w:val="a3"/>
        <w:shd w:val="clear" w:color="auto" w:fill="FFFFFF"/>
        <w:spacing w:before="0" w:beforeAutospacing="0" w:after="150" w:afterAutospacing="0"/>
        <w:jc w:val="center"/>
        <w:rPr>
          <w:b/>
          <w:color w:val="333333"/>
          <w:sz w:val="72"/>
          <w:szCs w:val="72"/>
        </w:rPr>
      </w:pPr>
      <w:r w:rsidRPr="004A7B2B">
        <w:rPr>
          <w:b/>
          <w:color w:val="333333"/>
          <w:sz w:val="72"/>
          <w:szCs w:val="72"/>
        </w:rPr>
        <w:t>Методическая работа</w:t>
      </w:r>
    </w:p>
    <w:p w:rsidR="001371A6" w:rsidRPr="00933233" w:rsidRDefault="001371A6" w:rsidP="001371A6">
      <w:pPr>
        <w:spacing w:after="0" w:line="240" w:lineRule="auto"/>
        <w:jc w:val="center"/>
        <w:rPr>
          <w:b/>
          <w:color w:val="333333"/>
          <w:sz w:val="36"/>
          <w:szCs w:val="36"/>
        </w:rPr>
      </w:pPr>
      <w:r w:rsidRPr="00933233">
        <w:rPr>
          <w:rFonts w:ascii="Times New Roman" w:hAnsi="Times New Roman" w:cs="Times New Roman"/>
          <w:b/>
          <w:color w:val="333333"/>
          <w:sz w:val="36"/>
          <w:szCs w:val="36"/>
        </w:rPr>
        <w:t>На тему</w:t>
      </w:r>
      <w:r w:rsidRPr="00933233">
        <w:rPr>
          <w:b/>
          <w:color w:val="333333"/>
          <w:sz w:val="36"/>
          <w:szCs w:val="36"/>
        </w:rPr>
        <w:t>:</w:t>
      </w:r>
    </w:p>
    <w:p w:rsidR="001371A6" w:rsidRDefault="001371A6" w:rsidP="001371A6">
      <w:pPr>
        <w:spacing w:after="0" w:line="240" w:lineRule="auto"/>
        <w:jc w:val="center"/>
        <w:rPr>
          <w:color w:val="333333"/>
          <w:sz w:val="36"/>
          <w:szCs w:val="36"/>
        </w:rPr>
      </w:pPr>
    </w:p>
    <w:p w:rsidR="001371A6" w:rsidRPr="00933233" w:rsidRDefault="001371A6" w:rsidP="001371A6">
      <w:pPr>
        <w:spacing w:after="0" w:line="240" w:lineRule="auto"/>
        <w:jc w:val="center"/>
        <w:rPr>
          <w:rFonts w:ascii="Times New Roman" w:eastAsia="Times New Roman" w:hAnsi="Times New Roman" w:cs="Times New Roman"/>
          <w:b/>
          <w:color w:val="111111"/>
          <w:sz w:val="36"/>
          <w:szCs w:val="36"/>
          <w:shd w:val="clear" w:color="auto" w:fill="FFFFFF"/>
          <w:lang w:eastAsia="ru-RU"/>
        </w:rPr>
      </w:pPr>
      <w:r w:rsidRPr="00933233">
        <w:rPr>
          <w:rFonts w:ascii="Times New Roman" w:eastAsia="Times New Roman" w:hAnsi="Times New Roman" w:cs="Times New Roman"/>
          <w:b/>
          <w:color w:val="111111"/>
          <w:sz w:val="36"/>
          <w:szCs w:val="36"/>
          <w:shd w:val="clear" w:color="auto" w:fill="FFFFFF"/>
          <w:lang w:eastAsia="ru-RU"/>
        </w:rPr>
        <w:t xml:space="preserve"> </w:t>
      </w:r>
    </w:p>
    <w:p w:rsidR="001371A6" w:rsidRPr="00933233" w:rsidRDefault="001371A6" w:rsidP="001371A6">
      <w:pPr>
        <w:spacing w:after="0" w:line="240" w:lineRule="auto"/>
        <w:jc w:val="center"/>
        <w:rPr>
          <w:rFonts w:ascii="Times New Roman" w:eastAsia="Times New Roman" w:hAnsi="Times New Roman" w:cs="Times New Roman"/>
          <w:color w:val="111111"/>
          <w:sz w:val="32"/>
          <w:szCs w:val="32"/>
          <w:shd w:val="clear" w:color="auto" w:fill="FFFFFF"/>
          <w:lang w:eastAsia="ru-RU"/>
        </w:rPr>
      </w:pPr>
      <w:r w:rsidRPr="00933233">
        <w:rPr>
          <w:rFonts w:ascii="Times New Roman" w:eastAsia="Times New Roman" w:hAnsi="Times New Roman" w:cs="Times New Roman"/>
          <w:b/>
          <w:color w:val="111111"/>
          <w:sz w:val="32"/>
          <w:szCs w:val="32"/>
          <w:shd w:val="clear" w:color="auto" w:fill="FFFFFF"/>
          <w:lang w:eastAsia="ru-RU"/>
        </w:rPr>
        <w:lastRenderedPageBreak/>
        <w:t xml:space="preserve">« </w:t>
      </w:r>
      <w:r w:rsidRPr="00A055D9">
        <w:rPr>
          <w:rFonts w:ascii="Times New Roman" w:eastAsia="Times New Roman" w:hAnsi="Times New Roman" w:cs="Times New Roman"/>
          <w:color w:val="000000"/>
          <w:sz w:val="32"/>
          <w:szCs w:val="32"/>
          <w:lang w:eastAsia="ru-RU"/>
        </w:rPr>
        <w:t>ПСИХОЛОГО-ПЕДАГОГИЧЕСКИЕ ПРОБЛЕМЫ ПРЕДУПРЕЖДЕНИЯ И ПРЕО</w:t>
      </w:r>
      <w:r w:rsidRPr="00933233">
        <w:rPr>
          <w:rFonts w:ascii="Times New Roman" w:eastAsia="Times New Roman" w:hAnsi="Times New Roman" w:cs="Times New Roman"/>
          <w:color w:val="000000"/>
          <w:sz w:val="32"/>
          <w:szCs w:val="32"/>
          <w:lang w:eastAsia="ru-RU"/>
        </w:rPr>
        <w:t xml:space="preserve">ДОЛЕНИЯ ДЕЗАДАПТАЦИИ </w:t>
      </w:r>
      <w:r w:rsidRPr="00933233">
        <w:rPr>
          <w:rFonts w:ascii="Times New Roman" w:eastAsia="Times New Roman" w:hAnsi="Times New Roman" w:cs="Times New Roman"/>
          <w:color w:val="000000"/>
          <w:sz w:val="40"/>
          <w:szCs w:val="40"/>
          <w:lang w:eastAsia="ru-RU"/>
        </w:rPr>
        <w:t>учащихся</w:t>
      </w:r>
      <w:proofErr w:type="gramStart"/>
      <w:r w:rsidRPr="00933233">
        <w:rPr>
          <w:rFonts w:ascii="Times New Roman" w:eastAsia="Times New Roman" w:hAnsi="Times New Roman" w:cs="Times New Roman"/>
          <w:color w:val="000000"/>
          <w:sz w:val="32"/>
          <w:szCs w:val="32"/>
          <w:lang w:eastAsia="ru-RU"/>
        </w:rPr>
        <w:t xml:space="preserve"> </w:t>
      </w:r>
      <w:r w:rsidRPr="00A055D9">
        <w:rPr>
          <w:rFonts w:ascii="Times New Roman" w:eastAsia="Times New Roman" w:hAnsi="Times New Roman" w:cs="Times New Roman"/>
          <w:color w:val="000000"/>
          <w:sz w:val="32"/>
          <w:szCs w:val="32"/>
          <w:lang w:eastAsia="ru-RU"/>
        </w:rPr>
        <w:t>В</w:t>
      </w:r>
      <w:proofErr w:type="gramEnd"/>
      <w:r w:rsidRPr="00A055D9">
        <w:rPr>
          <w:rFonts w:ascii="Times New Roman" w:eastAsia="Times New Roman" w:hAnsi="Times New Roman" w:cs="Times New Roman"/>
          <w:color w:val="000000"/>
          <w:sz w:val="32"/>
          <w:szCs w:val="32"/>
          <w:lang w:eastAsia="ru-RU"/>
        </w:rPr>
        <w:t xml:space="preserve"> ПРОЦЕССЕ ПРОФЕССИОНАЛЬНОГО ОБУЧЕНИЯ ХОРЕОГРАФИИ</w:t>
      </w:r>
      <w:r w:rsidRPr="00933233">
        <w:rPr>
          <w:rFonts w:ascii="Times New Roman" w:eastAsia="Times New Roman" w:hAnsi="Times New Roman" w:cs="Times New Roman"/>
          <w:color w:val="000000"/>
          <w:sz w:val="32"/>
          <w:szCs w:val="32"/>
          <w:lang w:eastAsia="ru-RU"/>
        </w:rPr>
        <w:t>»</w:t>
      </w:r>
      <w:r w:rsidRPr="00A055D9">
        <w:rPr>
          <w:rFonts w:ascii="Times New Roman" w:eastAsia="Times New Roman" w:hAnsi="Times New Roman" w:cs="Times New Roman"/>
          <w:color w:val="000000"/>
          <w:sz w:val="32"/>
          <w:szCs w:val="32"/>
          <w:lang w:eastAsia="ru-RU"/>
        </w:rPr>
        <w:t xml:space="preserve"> </w:t>
      </w:r>
    </w:p>
    <w:p w:rsidR="001371A6" w:rsidRPr="00933233" w:rsidRDefault="001371A6" w:rsidP="001371A6">
      <w:pPr>
        <w:spacing w:after="0" w:line="240" w:lineRule="auto"/>
        <w:jc w:val="center"/>
        <w:rPr>
          <w:rFonts w:ascii="Times New Roman" w:hAnsi="Times New Roman" w:cs="Times New Roman"/>
          <w:bCs/>
          <w:color w:val="000000"/>
          <w:sz w:val="32"/>
          <w:szCs w:val="32"/>
          <w:shd w:val="clear" w:color="auto" w:fill="F7F7F6"/>
        </w:rPr>
      </w:pPr>
      <w:r w:rsidRPr="00933233">
        <w:rPr>
          <w:rFonts w:ascii="Times New Roman" w:eastAsia="Times New Roman" w:hAnsi="Times New Roman" w:cs="Times New Roman"/>
          <w:color w:val="111111"/>
          <w:sz w:val="32"/>
          <w:szCs w:val="32"/>
          <w:shd w:val="clear" w:color="auto" w:fill="FFFFFF"/>
          <w:lang w:eastAsia="ru-RU"/>
        </w:rPr>
        <w:t xml:space="preserve"> </w:t>
      </w:r>
    </w:p>
    <w:p w:rsidR="001371A6" w:rsidRPr="00933233" w:rsidRDefault="001371A6" w:rsidP="001371A6">
      <w:pPr>
        <w:spacing w:after="0" w:line="240" w:lineRule="auto"/>
        <w:jc w:val="center"/>
        <w:rPr>
          <w:rFonts w:ascii="Times New Roman" w:hAnsi="Times New Roman" w:cs="Times New Roman"/>
          <w:bCs/>
          <w:color w:val="000000"/>
          <w:sz w:val="32"/>
          <w:szCs w:val="32"/>
          <w:shd w:val="clear" w:color="auto" w:fill="F7F7F6"/>
        </w:rPr>
      </w:pPr>
    </w:p>
    <w:p w:rsidR="001371A6" w:rsidRPr="00933233" w:rsidRDefault="001371A6" w:rsidP="001371A6">
      <w:pPr>
        <w:spacing w:after="0" w:line="240" w:lineRule="auto"/>
        <w:jc w:val="center"/>
        <w:rPr>
          <w:rFonts w:ascii="Times New Roman" w:hAnsi="Times New Roman" w:cs="Times New Roman"/>
          <w:bCs/>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i/>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i/>
          <w:color w:val="000000"/>
          <w:sz w:val="36"/>
          <w:szCs w:val="36"/>
          <w:shd w:val="clear" w:color="auto" w:fill="F7F7F6"/>
        </w:rPr>
      </w:pPr>
    </w:p>
    <w:p w:rsidR="001371A6" w:rsidRPr="00933233" w:rsidRDefault="001371A6" w:rsidP="001371A6">
      <w:pPr>
        <w:spacing w:after="0" w:line="240" w:lineRule="auto"/>
        <w:jc w:val="center"/>
        <w:rPr>
          <w:rFonts w:ascii="Times New Roman" w:hAnsi="Times New Roman" w:cs="Times New Roman"/>
          <w:bCs/>
          <w:i/>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i/>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i/>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i/>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i/>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i/>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i/>
          <w:color w:val="000000"/>
          <w:sz w:val="36"/>
          <w:szCs w:val="36"/>
          <w:shd w:val="clear" w:color="auto" w:fill="F7F7F6"/>
        </w:rPr>
      </w:pPr>
    </w:p>
    <w:p w:rsidR="001371A6" w:rsidRDefault="001371A6" w:rsidP="001371A6">
      <w:pPr>
        <w:spacing w:after="0" w:line="240" w:lineRule="auto"/>
        <w:jc w:val="center"/>
        <w:rPr>
          <w:rFonts w:ascii="Times New Roman" w:hAnsi="Times New Roman" w:cs="Times New Roman"/>
          <w:b/>
          <w:bCs/>
          <w:color w:val="000000"/>
          <w:sz w:val="28"/>
          <w:szCs w:val="28"/>
          <w:shd w:val="clear" w:color="auto" w:fill="F7F7F6"/>
        </w:rPr>
      </w:pPr>
      <w:r>
        <w:rPr>
          <w:rFonts w:ascii="Times New Roman" w:hAnsi="Times New Roman" w:cs="Times New Roman"/>
          <w:b/>
          <w:bCs/>
          <w:color w:val="000000"/>
          <w:sz w:val="28"/>
          <w:szCs w:val="28"/>
          <w:shd w:val="clear" w:color="auto" w:fill="F7F7F6"/>
        </w:rPr>
        <w:t xml:space="preserve">                                       Выполнила преподаватель </w:t>
      </w:r>
    </w:p>
    <w:p w:rsidR="001371A6" w:rsidRDefault="001371A6" w:rsidP="001371A6">
      <w:pPr>
        <w:spacing w:after="0" w:line="240" w:lineRule="auto"/>
        <w:jc w:val="center"/>
        <w:rPr>
          <w:rFonts w:ascii="Times New Roman" w:hAnsi="Times New Roman" w:cs="Times New Roman"/>
          <w:b/>
          <w:bCs/>
          <w:color w:val="000000"/>
          <w:sz w:val="28"/>
          <w:szCs w:val="28"/>
          <w:shd w:val="clear" w:color="auto" w:fill="F7F7F6"/>
        </w:rPr>
      </w:pPr>
      <w:r>
        <w:rPr>
          <w:rFonts w:ascii="Times New Roman" w:hAnsi="Times New Roman" w:cs="Times New Roman"/>
          <w:b/>
          <w:bCs/>
          <w:color w:val="000000"/>
          <w:sz w:val="28"/>
          <w:szCs w:val="28"/>
          <w:shd w:val="clear" w:color="auto" w:fill="F7F7F6"/>
        </w:rPr>
        <w:t xml:space="preserve">                                            Отделение хореографии: Полякова Л.В.</w:t>
      </w:r>
    </w:p>
    <w:p w:rsidR="001371A6" w:rsidRDefault="001371A6" w:rsidP="001371A6">
      <w:pPr>
        <w:spacing w:after="0" w:line="240" w:lineRule="auto"/>
        <w:jc w:val="center"/>
        <w:rPr>
          <w:rFonts w:ascii="Times New Roman" w:hAnsi="Times New Roman" w:cs="Times New Roman"/>
          <w:b/>
          <w:bCs/>
          <w:color w:val="000000"/>
          <w:sz w:val="28"/>
          <w:szCs w:val="28"/>
          <w:shd w:val="clear" w:color="auto" w:fill="F7F7F6"/>
        </w:rPr>
      </w:pPr>
    </w:p>
    <w:p w:rsidR="001371A6" w:rsidRDefault="001371A6" w:rsidP="001371A6">
      <w:pPr>
        <w:spacing w:after="0" w:line="240" w:lineRule="auto"/>
        <w:jc w:val="center"/>
        <w:rPr>
          <w:rFonts w:ascii="Times New Roman" w:hAnsi="Times New Roman" w:cs="Times New Roman"/>
          <w:b/>
          <w:bCs/>
          <w:color w:val="000000"/>
          <w:sz w:val="28"/>
          <w:szCs w:val="28"/>
          <w:shd w:val="clear" w:color="auto" w:fill="F7F7F6"/>
        </w:rPr>
      </w:pPr>
    </w:p>
    <w:p w:rsidR="001371A6" w:rsidRDefault="001371A6" w:rsidP="001371A6">
      <w:pPr>
        <w:spacing w:after="0" w:line="240" w:lineRule="auto"/>
        <w:jc w:val="center"/>
        <w:rPr>
          <w:rFonts w:ascii="Times New Roman" w:hAnsi="Times New Roman" w:cs="Times New Roman"/>
          <w:b/>
          <w:bCs/>
          <w:color w:val="000000"/>
          <w:sz w:val="28"/>
          <w:szCs w:val="28"/>
          <w:shd w:val="clear" w:color="auto" w:fill="F7F7F6"/>
        </w:rPr>
      </w:pPr>
    </w:p>
    <w:p w:rsidR="001371A6" w:rsidRPr="004A7B2B" w:rsidRDefault="001371A6" w:rsidP="001371A6">
      <w:pPr>
        <w:spacing w:after="0" w:line="240" w:lineRule="auto"/>
        <w:rPr>
          <w:rFonts w:ascii="Times New Roman" w:hAnsi="Times New Roman" w:cs="Times New Roman"/>
          <w:b/>
          <w:bCs/>
          <w:color w:val="000000"/>
          <w:sz w:val="28"/>
          <w:szCs w:val="28"/>
          <w:shd w:val="clear" w:color="auto" w:fill="F7F7F6"/>
        </w:rPr>
      </w:pPr>
      <w:r>
        <w:rPr>
          <w:rFonts w:ascii="Times New Roman" w:hAnsi="Times New Roman" w:cs="Times New Roman"/>
          <w:b/>
          <w:bCs/>
          <w:color w:val="000000"/>
          <w:sz w:val="28"/>
          <w:szCs w:val="28"/>
          <w:shd w:val="clear" w:color="auto" w:fill="F7F7F6"/>
        </w:rPr>
        <w:t xml:space="preserve">                                          Шымкент 2018 год.</w:t>
      </w:r>
    </w:p>
    <w:p w:rsidR="004A7B2B" w:rsidRDefault="004A7B2B" w:rsidP="00123E20">
      <w:pPr>
        <w:spacing w:after="0" w:line="240" w:lineRule="auto"/>
        <w:jc w:val="center"/>
        <w:rPr>
          <w:rFonts w:ascii="Times New Roman" w:hAnsi="Times New Roman" w:cs="Times New Roman"/>
          <w:b/>
          <w:bCs/>
          <w:i/>
          <w:color w:val="000000"/>
          <w:sz w:val="36"/>
          <w:szCs w:val="36"/>
          <w:shd w:val="clear" w:color="auto" w:fill="F7F7F6"/>
        </w:rPr>
      </w:pPr>
    </w:p>
    <w:p w:rsidR="004A7B2B" w:rsidRPr="00BC2472" w:rsidRDefault="004A7B2B" w:rsidP="00123E20">
      <w:pPr>
        <w:spacing w:after="0" w:line="240" w:lineRule="auto"/>
        <w:jc w:val="center"/>
        <w:rPr>
          <w:rFonts w:ascii="Times New Roman" w:eastAsia="Times New Roman" w:hAnsi="Times New Roman" w:cs="Times New Roman"/>
          <w:b/>
          <w:i/>
          <w:sz w:val="36"/>
          <w:szCs w:val="36"/>
          <w:lang w:eastAsia="ru-RU"/>
        </w:rPr>
      </w:pPr>
    </w:p>
    <w:p w:rsidR="00123E20" w:rsidRPr="00867C12" w:rsidRDefault="00123E20" w:rsidP="00F26DC5">
      <w:pPr>
        <w:pStyle w:val="a3"/>
        <w:shd w:val="clear" w:color="auto" w:fill="FFFFFF"/>
        <w:spacing w:before="0" w:beforeAutospacing="0" w:after="150" w:afterAutospacing="0"/>
        <w:rPr>
          <w:color w:val="333333"/>
          <w:sz w:val="28"/>
          <w:szCs w:val="28"/>
        </w:rPr>
      </w:pPr>
    </w:p>
    <w:sectPr w:rsidR="00123E20" w:rsidRPr="00867C12" w:rsidSect="00123E20">
      <w:pgSz w:w="11906" w:h="16838"/>
      <w:pgMar w:top="737" w:right="851" w:bottom="1134" w:left="1701" w:header="51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061" w:rsidRDefault="00075061" w:rsidP="00123E20">
      <w:pPr>
        <w:spacing w:after="0" w:line="240" w:lineRule="auto"/>
      </w:pPr>
      <w:r>
        <w:separator/>
      </w:r>
    </w:p>
  </w:endnote>
  <w:endnote w:type="continuationSeparator" w:id="0">
    <w:p w:rsidR="00075061" w:rsidRDefault="00075061" w:rsidP="00123E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061" w:rsidRDefault="00075061" w:rsidP="00123E20">
      <w:pPr>
        <w:spacing w:after="0" w:line="240" w:lineRule="auto"/>
      </w:pPr>
      <w:r>
        <w:separator/>
      </w:r>
    </w:p>
  </w:footnote>
  <w:footnote w:type="continuationSeparator" w:id="0">
    <w:p w:rsidR="00075061" w:rsidRDefault="00075061" w:rsidP="00123E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C2472"/>
    <w:rsid w:val="00075061"/>
    <w:rsid w:val="00123E20"/>
    <w:rsid w:val="001371A6"/>
    <w:rsid w:val="002F6A1D"/>
    <w:rsid w:val="004A7B2B"/>
    <w:rsid w:val="00521193"/>
    <w:rsid w:val="005B722E"/>
    <w:rsid w:val="00867C12"/>
    <w:rsid w:val="00933233"/>
    <w:rsid w:val="00BC2472"/>
    <w:rsid w:val="00C27CD0"/>
    <w:rsid w:val="00CC7511"/>
    <w:rsid w:val="00E929C7"/>
    <w:rsid w:val="00F26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2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2472"/>
    <w:rPr>
      <w:b/>
      <w:bCs/>
    </w:rPr>
  </w:style>
  <w:style w:type="paragraph" w:styleId="a5">
    <w:name w:val="header"/>
    <w:basedOn w:val="a"/>
    <w:link w:val="a6"/>
    <w:uiPriority w:val="99"/>
    <w:semiHidden/>
    <w:unhideWhenUsed/>
    <w:rsid w:val="00123E2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23E20"/>
  </w:style>
  <w:style w:type="paragraph" w:styleId="a7">
    <w:name w:val="footer"/>
    <w:basedOn w:val="a"/>
    <w:link w:val="a8"/>
    <w:uiPriority w:val="99"/>
    <w:semiHidden/>
    <w:unhideWhenUsed/>
    <w:rsid w:val="00123E2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23E20"/>
  </w:style>
</w:styles>
</file>

<file path=word/webSettings.xml><?xml version="1.0" encoding="utf-8"?>
<w:webSettings xmlns:r="http://schemas.openxmlformats.org/officeDocument/2006/relationships" xmlns:w="http://schemas.openxmlformats.org/wordprocessingml/2006/main">
  <w:divs>
    <w:div w:id="795178921">
      <w:bodyDiv w:val="1"/>
      <w:marLeft w:val="0"/>
      <w:marRight w:val="0"/>
      <w:marTop w:val="0"/>
      <w:marBottom w:val="0"/>
      <w:divBdr>
        <w:top w:val="none" w:sz="0" w:space="0" w:color="auto"/>
        <w:left w:val="none" w:sz="0" w:space="0" w:color="auto"/>
        <w:bottom w:val="none" w:sz="0" w:space="0" w:color="auto"/>
        <w:right w:val="none" w:sz="0" w:space="0" w:color="auto"/>
      </w:divBdr>
      <w:divsChild>
        <w:div w:id="1360008134">
          <w:marLeft w:val="0"/>
          <w:marRight w:val="0"/>
          <w:marTop w:val="0"/>
          <w:marBottom w:val="300"/>
          <w:divBdr>
            <w:top w:val="none" w:sz="0" w:space="0" w:color="auto"/>
            <w:left w:val="none" w:sz="0" w:space="0" w:color="auto"/>
            <w:bottom w:val="none" w:sz="0" w:space="0" w:color="auto"/>
            <w:right w:val="none" w:sz="0" w:space="0" w:color="auto"/>
          </w:divBdr>
          <w:divsChild>
            <w:div w:id="872183992">
              <w:marLeft w:val="0"/>
              <w:marRight w:val="0"/>
              <w:marTop w:val="0"/>
              <w:marBottom w:val="0"/>
              <w:divBdr>
                <w:top w:val="none" w:sz="0" w:space="0" w:color="auto"/>
                <w:left w:val="none" w:sz="0" w:space="0" w:color="auto"/>
                <w:bottom w:val="none" w:sz="0" w:space="0" w:color="auto"/>
                <w:right w:val="none" w:sz="0" w:space="0" w:color="auto"/>
              </w:divBdr>
              <w:divsChild>
                <w:div w:id="1437215598">
                  <w:marLeft w:val="0"/>
                  <w:marRight w:val="0"/>
                  <w:marTop w:val="0"/>
                  <w:marBottom w:val="0"/>
                  <w:divBdr>
                    <w:top w:val="none" w:sz="0" w:space="0" w:color="auto"/>
                    <w:left w:val="none" w:sz="0" w:space="0" w:color="auto"/>
                    <w:bottom w:val="none" w:sz="0" w:space="0" w:color="auto"/>
                    <w:right w:val="none" w:sz="0" w:space="0" w:color="auto"/>
                  </w:divBdr>
                  <w:divsChild>
                    <w:div w:id="1889873695">
                      <w:marLeft w:val="0"/>
                      <w:marRight w:val="0"/>
                      <w:marTop w:val="0"/>
                      <w:marBottom w:val="0"/>
                      <w:divBdr>
                        <w:top w:val="none" w:sz="0" w:space="0" w:color="auto"/>
                        <w:left w:val="none" w:sz="0" w:space="0" w:color="auto"/>
                        <w:bottom w:val="none" w:sz="0" w:space="0" w:color="auto"/>
                        <w:right w:val="none" w:sz="0" w:space="0" w:color="auto"/>
                      </w:divBdr>
                      <w:divsChild>
                        <w:div w:id="1284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5907">
                  <w:marLeft w:val="0"/>
                  <w:marRight w:val="0"/>
                  <w:marTop w:val="0"/>
                  <w:marBottom w:val="0"/>
                  <w:divBdr>
                    <w:top w:val="none" w:sz="0" w:space="0" w:color="auto"/>
                    <w:left w:val="none" w:sz="0" w:space="0" w:color="auto"/>
                    <w:bottom w:val="none" w:sz="0" w:space="0" w:color="auto"/>
                    <w:right w:val="none" w:sz="0" w:space="0" w:color="auto"/>
                  </w:divBdr>
                  <w:divsChild>
                    <w:div w:id="608391702">
                      <w:marLeft w:val="0"/>
                      <w:marRight w:val="0"/>
                      <w:marTop w:val="0"/>
                      <w:marBottom w:val="0"/>
                      <w:divBdr>
                        <w:top w:val="none" w:sz="0" w:space="0" w:color="auto"/>
                        <w:left w:val="none" w:sz="0" w:space="0" w:color="auto"/>
                        <w:bottom w:val="none" w:sz="0" w:space="0" w:color="auto"/>
                        <w:right w:val="none" w:sz="0" w:space="0" w:color="auto"/>
                      </w:divBdr>
                      <w:divsChild>
                        <w:div w:id="1591040971">
                          <w:marLeft w:val="0"/>
                          <w:marRight w:val="0"/>
                          <w:marTop w:val="0"/>
                          <w:marBottom w:val="0"/>
                          <w:divBdr>
                            <w:top w:val="none" w:sz="0" w:space="0" w:color="auto"/>
                            <w:left w:val="none" w:sz="0" w:space="0" w:color="auto"/>
                            <w:bottom w:val="none" w:sz="0" w:space="0" w:color="auto"/>
                            <w:right w:val="none" w:sz="0" w:space="0" w:color="auto"/>
                          </w:divBdr>
                          <w:divsChild>
                            <w:div w:id="5208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9004">
      <w:bodyDiv w:val="1"/>
      <w:marLeft w:val="0"/>
      <w:marRight w:val="0"/>
      <w:marTop w:val="0"/>
      <w:marBottom w:val="0"/>
      <w:divBdr>
        <w:top w:val="none" w:sz="0" w:space="0" w:color="auto"/>
        <w:left w:val="none" w:sz="0" w:space="0" w:color="auto"/>
        <w:bottom w:val="none" w:sz="0" w:space="0" w:color="auto"/>
        <w:right w:val="none" w:sz="0" w:space="0" w:color="auto"/>
      </w:divBdr>
    </w:div>
    <w:div w:id="1476987230">
      <w:bodyDiv w:val="1"/>
      <w:marLeft w:val="0"/>
      <w:marRight w:val="0"/>
      <w:marTop w:val="0"/>
      <w:marBottom w:val="0"/>
      <w:divBdr>
        <w:top w:val="none" w:sz="0" w:space="0" w:color="auto"/>
        <w:left w:val="none" w:sz="0" w:space="0" w:color="auto"/>
        <w:bottom w:val="none" w:sz="0" w:space="0" w:color="auto"/>
        <w:right w:val="none" w:sz="0" w:space="0" w:color="auto"/>
      </w:divBdr>
    </w:div>
    <w:div w:id="21334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yberleninka.ru/article/n/psihologo-pedagogicheskie-problemy-preduprezhdeniya-i-preodoleniya-dezadaptatsii-podrostkov-v-protsesse-professionalnogo-obucheniy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23</Pages>
  <Words>6205</Words>
  <Characters>35369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4</cp:revision>
  <cp:lastPrinted>2018-11-07T15:46:00Z</cp:lastPrinted>
  <dcterms:created xsi:type="dcterms:W3CDTF">2018-03-14T14:15:00Z</dcterms:created>
  <dcterms:modified xsi:type="dcterms:W3CDTF">2018-11-07T15:52:00Z</dcterms:modified>
</cp:coreProperties>
</file>