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C0" w:rsidRPr="006151E4" w:rsidRDefault="00B64988" w:rsidP="00B64988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Берестовая Алина Евгеньевна</w:t>
      </w:r>
    </w:p>
    <w:p w:rsidR="00B64988" w:rsidRPr="006151E4" w:rsidRDefault="00B64988" w:rsidP="00B64988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Педагог дополнительного образования по классу гитары</w:t>
      </w:r>
    </w:p>
    <w:p w:rsidR="00B64988" w:rsidRPr="006151E4" w:rsidRDefault="00B64988" w:rsidP="00B64988">
      <w:pPr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151E4">
        <w:rPr>
          <w:rFonts w:ascii="Times New Roman" w:hAnsi="Times New Roman"/>
          <w:sz w:val="28"/>
          <w:szCs w:val="28"/>
          <w:lang w:val="ru-RU"/>
        </w:rPr>
        <w:t>Костанайская</w:t>
      </w:r>
      <w:proofErr w:type="spellEnd"/>
      <w:r w:rsidRPr="006151E4">
        <w:rPr>
          <w:rFonts w:ascii="Times New Roman" w:hAnsi="Times New Roman"/>
          <w:sz w:val="28"/>
          <w:szCs w:val="28"/>
          <w:lang w:val="ru-RU"/>
        </w:rPr>
        <w:t xml:space="preserve"> область, район </w:t>
      </w:r>
      <w:proofErr w:type="spellStart"/>
      <w:r w:rsidRPr="006151E4">
        <w:rPr>
          <w:rFonts w:ascii="Times New Roman" w:hAnsi="Times New Roman"/>
          <w:sz w:val="28"/>
          <w:szCs w:val="28"/>
          <w:lang w:val="ru-RU"/>
        </w:rPr>
        <w:t>Беимбета</w:t>
      </w:r>
      <w:proofErr w:type="spellEnd"/>
      <w:r w:rsidRPr="00615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151E4">
        <w:rPr>
          <w:rFonts w:ascii="Times New Roman" w:hAnsi="Times New Roman"/>
          <w:sz w:val="28"/>
          <w:szCs w:val="28"/>
          <w:lang w:val="ru-RU"/>
        </w:rPr>
        <w:t>Майлина</w:t>
      </w:r>
      <w:proofErr w:type="spellEnd"/>
      <w:r w:rsidRPr="006151E4">
        <w:rPr>
          <w:rFonts w:ascii="Times New Roman" w:hAnsi="Times New Roman"/>
          <w:sz w:val="28"/>
          <w:szCs w:val="28"/>
          <w:lang w:val="ru-RU"/>
        </w:rPr>
        <w:t>, КГУ «ДШИ», п. Тобол</w:t>
      </w:r>
    </w:p>
    <w:p w:rsidR="00B64988" w:rsidRPr="006151E4" w:rsidRDefault="00B64988" w:rsidP="00B64988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64988" w:rsidRPr="006151E4" w:rsidRDefault="00B64988" w:rsidP="00B64988">
      <w:pPr>
        <w:pStyle w:val="1"/>
        <w:spacing w:before="1" w:line="276" w:lineRule="auto"/>
        <w:ind w:right="8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51E4">
        <w:rPr>
          <w:rFonts w:ascii="Times New Roman" w:hAnsi="Times New Roman" w:cs="Times New Roman"/>
          <w:sz w:val="28"/>
          <w:szCs w:val="28"/>
          <w:lang w:val="ru-RU"/>
        </w:rPr>
        <w:t xml:space="preserve"> Тема урока: </w:t>
      </w:r>
      <w:r w:rsidRPr="006151E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«Начальный этап обучения на </w:t>
      </w:r>
      <w:proofErr w:type="gramStart"/>
      <w:r w:rsidRPr="006151E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шестиструнной </w:t>
      </w:r>
      <w:r w:rsidRPr="006151E4">
        <w:rPr>
          <w:rFonts w:ascii="Times New Roman" w:hAnsi="Times New Roman" w:cs="Times New Roman"/>
          <w:spacing w:val="-78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 w:cs="Times New Roman"/>
          <w:sz w:val="28"/>
          <w:szCs w:val="28"/>
          <w:u w:val="single"/>
          <w:lang w:val="ru-RU"/>
        </w:rPr>
        <w:t>гитаре</w:t>
      </w:r>
      <w:proofErr w:type="gramEnd"/>
      <w:r w:rsidRPr="006151E4">
        <w:rPr>
          <w:rFonts w:ascii="Times New Roman" w:hAnsi="Times New Roman" w:cs="Times New Roman"/>
          <w:sz w:val="28"/>
          <w:szCs w:val="28"/>
          <w:u w:val="single"/>
          <w:lang w:val="ru-RU"/>
        </w:rPr>
        <w:t>».</w:t>
      </w:r>
    </w:p>
    <w:p w:rsidR="00B64988" w:rsidRPr="006151E4" w:rsidRDefault="00B64988" w:rsidP="00B64988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64988" w:rsidRPr="006151E4" w:rsidRDefault="00B64988" w:rsidP="00B64988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sz w:val="28"/>
          <w:szCs w:val="28"/>
          <w:lang w:val="ru-RU"/>
        </w:rPr>
        <w:t xml:space="preserve"> Вид деятельности:</w:t>
      </w:r>
      <w:r w:rsidRPr="006151E4">
        <w:rPr>
          <w:rFonts w:ascii="Times New Roman" w:hAnsi="Times New Roman"/>
          <w:bCs/>
          <w:sz w:val="28"/>
          <w:szCs w:val="28"/>
          <w:lang w:val="ru-RU"/>
        </w:rPr>
        <w:t xml:space="preserve"> гитара</w:t>
      </w:r>
    </w:p>
    <w:p w:rsidR="001C193E" w:rsidRPr="006151E4" w:rsidRDefault="001C193E" w:rsidP="00B64988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bCs/>
          <w:sz w:val="28"/>
          <w:szCs w:val="28"/>
          <w:lang w:val="ru-RU"/>
        </w:rPr>
        <w:t xml:space="preserve">Ф.И учащегося, класс: </w:t>
      </w:r>
      <w:r w:rsidRPr="006151E4">
        <w:rPr>
          <w:rFonts w:ascii="Times New Roman" w:hAnsi="Times New Roman"/>
          <w:bCs/>
          <w:sz w:val="28"/>
          <w:szCs w:val="28"/>
          <w:lang w:val="ru-RU"/>
        </w:rPr>
        <w:t>Герасименко Валерия, 1 класс</w:t>
      </w:r>
    </w:p>
    <w:p w:rsidR="00B64988" w:rsidRPr="006151E4" w:rsidRDefault="00B64988" w:rsidP="00B64988">
      <w:pPr>
        <w:pStyle w:val="a8"/>
        <w:spacing w:before="89"/>
        <w:jc w:val="both"/>
      </w:pPr>
      <w:r w:rsidRPr="006151E4">
        <w:rPr>
          <w:b/>
        </w:rPr>
        <w:t xml:space="preserve">Цель урока: </w:t>
      </w:r>
      <w:r w:rsidRPr="006151E4">
        <w:t>освоение</w:t>
      </w:r>
      <w:r w:rsidRPr="006151E4">
        <w:rPr>
          <w:spacing w:val="-1"/>
        </w:rPr>
        <w:t xml:space="preserve"> </w:t>
      </w:r>
      <w:r w:rsidRPr="006151E4">
        <w:t>основных</w:t>
      </w:r>
      <w:r w:rsidRPr="006151E4">
        <w:rPr>
          <w:spacing w:val="-2"/>
        </w:rPr>
        <w:t xml:space="preserve"> </w:t>
      </w:r>
      <w:r w:rsidRPr="006151E4">
        <w:t>навыков</w:t>
      </w:r>
      <w:r w:rsidRPr="006151E4">
        <w:rPr>
          <w:spacing w:val="-3"/>
        </w:rPr>
        <w:t xml:space="preserve"> </w:t>
      </w:r>
      <w:r w:rsidRPr="006151E4">
        <w:t>игры</w:t>
      </w:r>
      <w:r w:rsidRPr="006151E4">
        <w:rPr>
          <w:spacing w:val="-2"/>
        </w:rPr>
        <w:t xml:space="preserve"> </w:t>
      </w:r>
      <w:r w:rsidRPr="006151E4">
        <w:t>на</w:t>
      </w:r>
      <w:r w:rsidRPr="006151E4">
        <w:rPr>
          <w:spacing w:val="-4"/>
        </w:rPr>
        <w:t xml:space="preserve"> </w:t>
      </w:r>
      <w:r w:rsidRPr="006151E4">
        <w:t>начальном</w:t>
      </w:r>
      <w:r w:rsidRPr="006151E4">
        <w:rPr>
          <w:spacing w:val="-2"/>
        </w:rPr>
        <w:t xml:space="preserve"> </w:t>
      </w:r>
      <w:r w:rsidRPr="006151E4">
        <w:t>этапе</w:t>
      </w:r>
      <w:r w:rsidRPr="006151E4">
        <w:rPr>
          <w:spacing w:val="1"/>
        </w:rPr>
        <w:t xml:space="preserve"> </w:t>
      </w:r>
      <w:r w:rsidRPr="006151E4">
        <w:t>обучения.</w:t>
      </w:r>
    </w:p>
    <w:p w:rsidR="00B64988" w:rsidRPr="006151E4" w:rsidRDefault="00B64988" w:rsidP="00B64988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64988" w:rsidRPr="006151E4" w:rsidRDefault="00B64988" w:rsidP="00B6498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sz w:val="28"/>
          <w:szCs w:val="28"/>
          <w:lang w:val="ru-RU"/>
        </w:rPr>
        <w:t xml:space="preserve"> Задачи урока:</w:t>
      </w:r>
    </w:p>
    <w:p w:rsidR="00B64988" w:rsidRPr="006151E4" w:rsidRDefault="00B64988" w:rsidP="00B64988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bCs/>
          <w:sz w:val="28"/>
          <w:szCs w:val="28"/>
          <w:lang w:val="ru-RU"/>
        </w:rPr>
        <w:t xml:space="preserve"> 1. образовательные</w:t>
      </w:r>
    </w:p>
    <w:p w:rsidR="00B64988" w:rsidRPr="006151E4" w:rsidRDefault="00B64988" w:rsidP="00B64988">
      <w:pPr>
        <w:pStyle w:val="a7"/>
        <w:widowControl w:val="0"/>
        <w:numPr>
          <w:ilvl w:val="0"/>
          <w:numId w:val="1"/>
        </w:numPr>
        <w:tabs>
          <w:tab w:val="left" w:pos="822"/>
        </w:tabs>
        <w:spacing w:line="342" w:lineRule="exact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Закрепление,</w:t>
      </w:r>
      <w:r w:rsidRPr="006151E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полученных</w:t>
      </w:r>
      <w:r w:rsidRPr="006151E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ранее</w:t>
      </w:r>
      <w:r w:rsidRPr="006151E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теоретических</w:t>
      </w:r>
      <w:r w:rsidRPr="006151E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навыков;</w:t>
      </w:r>
    </w:p>
    <w:p w:rsidR="00B64988" w:rsidRPr="006151E4" w:rsidRDefault="00B64988" w:rsidP="00B64988">
      <w:pPr>
        <w:pStyle w:val="a7"/>
        <w:widowControl w:val="0"/>
        <w:numPr>
          <w:ilvl w:val="0"/>
          <w:numId w:val="1"/>
        </w:numPr>
        <w:tabs>
          <w:tab w:val="left" w:pos="822"/>
        </w:tabs>
        <w:spacing w:line="321" w:lineRule="exact"/>
        <w:ind w:hanging="361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Выработка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умения</w:t>
      </w:r>
      <w:r w:rsidRPr="006151E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применять</w:t>
      </w:r>
      <w:r w:rsidRPr="006151E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полученные</w:t>
      </w:r>
      <w:r w:rsidRPr="006151E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навыки</w:t>
      </w:r>
      <w:r w:rsidRPr="006151E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на</w:t>
      </w:r>
      <w:r w:rsidRPr="006151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практике;</w:t>
      </w:r>
    </w:p>
    <w:p w:rsidR="00B64988" w:rsidRPr="006151E4" w:rsidRDefault="00B64988" w:rsidP="00B64988">
      <w:pPr>
        <w:pStyle w:val="a7"/>
        <w:widowControl w:val="0"/>
        <w:numPr>
          <w:ilvl w:val="0"/>
          <w:numId w:val="1"/>
        </w:numPr>
        <w:tabs>
          <w:tab w:val="left" w:pos="822"/>
        </w:tabs>
        <w:spacing w:before="2"/>
        <w:ind w:hanging="361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Выработка</w:t>
      </w:r>
      <w:r w:rsidRPr="006151E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технических</w:t>
      </w:r>
      <w:r w:rsidRPr="006151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навыков</w:t>
      </w:r>
      <w:r w:rsidRPr="006151E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в</w:t>
      </w:r>
      <w:r w:rsidRPr="006151E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исполнении</w:t>
      </w:r>
      <w:r w:rsidRPr="006151E4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произведений.</w:t>
      </w:r>
    </w:p>
    <w:p w:rsidR="00B64988" w:rsidRPr="006151E4" w:rsidRDefault="00B64988" w:rsidP="00B64988">
      <w:pPr>
        <w:pStyle w:val="a8"/>
        <w:spacing w:before="11"/>
        <w:jc w:val="both"/>
      </w:pPr>
    </w:p>
    <w:p w:rsidR="00B64988" w:rsidRPr="006151E4" w:rsidRDefault="00B64988" w:rsidP="00B64988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bCs/>
          <w:sz w:val="28"/>
          <w:szCs w:val="28"/>
          <w:lang w:val="ru-RU"/>
        </w:rPr>
        <w:t xml:space="preserve"> 2. развивающие</w:t>
      </w:r>
    </w:p>
    <w:p w:rsidR="00B64988" w:rsidRPr="006151E4" w:rsidRDefault="00B64988" w:rsidP="00B64988">
      <w:pPr>
        <w:pStyle w:val="a7"/>
        <w:widowControl w:val="0"/>
        <w:numPr>
          <w:ilvl w:val="0"/>
          <w:numId w:val="1"/>
        </w:numPr>
        <w:tabs>
          <w:tab w:val="left" w:pos="822"/>
        </w:tabs>
        <w:spacing w:before="52"/>
        <w:ind w:hanging="361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Формирование</w:t>
      </w:r>
      <w:r w:rsidRPr="006151E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у</w:t>
      </w:r>
      <w:r w:rsidRPr="006151E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учащегося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интереса</w:t>
      </w:r>
      <w:r w:rsidRPr="006151E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к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навыкам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игры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на</w:t>
      </w:r>
      <w:r w:rsidRPr="006151E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инструменте;</w:t>
      </w:r>
    </w:p>
    <w:p w:rsidR="00B64988" w:rsidRPr="006151E4" w:rsidRDefault="00B64988" w:rsidP="00B64988">
      <w:pPr>
        <w:pStyle w:val="a7"/>
        <w:widowControl w:val="0"/>
        <w:numPr>
          <w:ilvl w:val="0"/>
          <w:numId w:val="1"/>
        </w:numPr>
        <w:tabs>
          <w:tab w:val="left" w:pos="822"/>
        </w:tabs>
        <w:spacing w:before="45"/>
        <w:ind w:left="821" w:right="1004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Развитие индивидуальных способностей учащегося (зрительная,</w:t>
      </w:r>
      <w:r w:rsidRPr="006151E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слуховая</w:t>
      </w:r>
      <w:r w:rsidRPr="006151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и</w:t>
      </w:r>
      <w:r w:rsidRPr="006151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мышечная</w:t>
      </w:r>
      <w:r w:rsidRPr="006151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память,</w:t>
      </w:r>
      <w:r w:rsidRPr="006151E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творческое</w:t>
      </w:r>
      <w:r w:rsidRPr="006151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воображение,</w:t>
      </w:r>
    </w:p>
    <w:p w:rsidR="00B64988" w:rsidRPr="006151E4" w:rsidRDefault="00B64988" w:rsidP="00B64988">
      <w:pPr>
        <w:pStyle w:val="a8"/>
        <w:ind w:left="821" w:right="2705"/>
        <w:jc w:val="both"/>
      </w:pPr>
      <w:r w:rsidRPr="006151E4">
        <w:t>самостоятельность мышления, наблюдательность,</w:t>
      </w:r>
      <w:r w:rsidRPr="006151E4">
        <w:rPr>
          <w:spacing w:val="-67"/>
        </w:rPr>
        <w:t xml:space="preserve"> </w:t>
      </w:r>
      <w:r w:rsidRPr="006151E4">
        <w:t>коммуникабельность,</w:t>
      </w:r>
      <w:r w:rsidRPr="006151E4">
        <w:rPr>
          <w:spacing w:val="-1"/>
        </w:rPr>
        <w:t xml:space="preserve"> </w:t>
      </w:r>
      <w:r w:rsidRPr="006151E4">
        <w:t>умение</w:t>
      </w:r>
      <w:r w:rsidRPr="006151E4">
        <w:rPr>
          <w:spacing w:val="-2"/>
        </w:rPr>
        <w:t xml:space="preserve"> </w:t>
      </w:r>
      <w:r w:rsidRPr="006151E4">
        <w:t>усваивать</w:t>
      </w:r>
      <w:r w:rsidRPr="006151E4">
        <w:rPr>
          <w:spacing w:val="-3"/>
        </w:rPr>
        <w:t xml:space="preserve"> </w:t>
      </w:r>
      <w:r w:rsidRPr="006151E4">
        <w:t>знания);</w:t>
      </w:r>
    </w:p>
    <w:p w:rsidR="00B64988" w:rsidRPr="006151E4" w:rsidRDefault="00B64988" w:rsidP="00B64988">
      <w:pPr>
        <w:pStyle w:val="a7"/>
        <w:widowControl w:val="0"/>
        <w:numPr>
          <w:ilvl w:val="0"/>
          <w:numId w:val="1"/>
        </w:numPr>
        <w:tabs>
          <w:tab w:val="left" w:pos="822"/>
        </w:tabs>
        <w:ind w:hanging="361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Развитие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трудолюбия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и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уверенности</w:t>
      </w:r>
      <w:r w:rsidRPr="006151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в</w:t>
      </w:r>
      <w:r w:rsidRPr="006151E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себе.</w:t>
      </w:r>
    </w:p>
    <w:p w:rsidR="00B64988" w:rsidRPr="006151E4" w:rsidRDefault="00B64988" w:rsidP="00B64988">
      <w:pPr>
        <w:pStyle w:val="a7"/>
        <w:widowControl w:val="0"/>
        <w:numPr>
          <w:ilvl w:val="0"/>
          <w:numId w:val="1"/>
        </w:numPr>
        <w:tabs>
          <w:tab w:val="left" w:pos="822"/>
        </w:tabs>
        <w:spacing w:line="268" w:lineRule="auto"/>
        <w:ind w:left="821" w:right="1464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 xml:space="preserve">формировать внимательное отношение к </w:t>
      </w:r>
      <w:proofErr w:type="spellStart"/>
      <w:r w:rsidRPr="006151E4">
        <w:rPr>
          <w:rFonts w:ascii="Times New Roman" w:hAnsi="Times New Roman"/>
          <w:sz w:val="28"/>
          <w:szCs w:val="28"/>
          <w:lang w:val="ru-RU"/>
        </w:rPr>
        <w:t>звукоизвлечению</w:t>
      </w:r>
      <w:proofErr w:type="spellEnd"/>
      <w:r w:rsidRPr="006151E4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6151E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исполнительскому</w:t>
      </w:r>
      <w:r w:rsidRPr="006151E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процессу.</w:t>
      </w:r>
    </w:p>
    <w:p w:rsidR="00B64988" w:rsidRPr="006151E4" w:rsidRDefault="00B64988" w:rsidP="00B64988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bCs/>
          <w:sz w:val="28"/>
          <w:szCs w:val="28"/>
          <w:lang w:val="ru-RU"/>
        </w:rPr>
        <w:t xml:space="preserve"> 3. воспитательные</w:t>
      </w:r>
    </w:p>
    <w:p w:rsidR="00B64988" w:rsidRPr="006151E4" w:rsidRDefault="00B64988" w:rsidP="00B64988">
      <w:pPr>
        <w:pStyle w:val="a8"/>
        <w:numPr>
          <w:ilvl w:val="0"/>
          <w:numId w:val="2"/>
        </w:numPr>
        <w:ind w:right="1905"/>
        <w:jc w:val="both"/>
      </w:pPr>
      <w:r w:rsidRPr="006151E4">
        <w:t>Воспитание целеустремленности и настойчивости в овладении</w:t>
      </w:r>
      <w:r w:rsidRPr="006151E4">
        <w:rPr>
          <w:spacing w:val="-67"/>
        </w:rPr>
        <w:t xml:space="preserve"> </w:t>
      </w:r>
      <w:r w:rsidRPr="006151E4">
        <w:t>техническими</w:t>
      </w:r>
      <w:r w:rsidRPr="006151E4">
        <w:rPr>
          <w:spacing w:val="-3"/>
        </w:rPr>
        <w:t xml:space="preserve"> </w:t>
      </w:r>
      <w:r w:rsidRPr="006151E4">
        <w:t>приемами;</w:t>
      </w:r>
    </w:p>
    <w:p w:rsidR="00B64988" w:rsidRPr="006151E4" w:rsidRDefault="00B64988" w:rsidP="00B64988">
      <w:pPr>
        <w:pStyle w:val="a8"/>
        <w:numPr>
          <w:ilvl w:val="0"/>
          <w:numId w:val="2"/>
        </w:numPr>
        <w:spacing w:line="321" w:lineRule="exact"/>
        <w:jc w:val="both"/>
      </w:pPr>
      <w:r w:rsidRPr="006151E4">
        <w:t>Воспитание</w:t>
      </w:r>
      <w:r w:rsidRPr="006151E4">
        <w:rPr>
          <w:spacing w:val="-5"/>
        </w:rPr>
        <w:t xml:space="preserve"> </w:t>
      </w:r>
      <w:r w:rsidRPr="006151E4">
        <w:t>индивидуальных</w:t>
      </w:r>
      <w:r w:rsidRPr="006151E4">
        <w:rPr>
          <w:spacing w:val="-3"/>
        </w:rPr>
        <w:t xml:space="preserve"> </w:t>
      </w:r>
      <w:r w:rsidRPr="006151E4">
        <w:t>свойств</w:t>
      </w:r>
      <w:r w:rsidRPr="006151E4">
        <w:rPr>
          <w:spacing w:val="-6"/>
        </w:rPr>
        <w:t xml:space="preserve"> </w:t>
      </w:r>
      <w:r w:rsidRPr="006151E4">
        <w:t>личности</w:t>
      </w:r>
      <w:r w:rsidRPr="006151E4">
        <w:rPr>
          <w:spacing w:val="-5"/>
        </w:rPr>
        <w:t xml:space="preserve"> </w:t>
      </w:r>
      <w:r w:rsidRPr="006151E4">
        <w:t>учащихся</w:t>
      </w:r>
    </w:p>
    <w:p w:rsidR="00B64988" w:rsidRPr="006151E4" w:rsidRDefault="00B64988" w:rsidP="00B64988">
      <w:pPr>
        <w:pStyle w:val="a8"/>
        <w:ind w:left="462" w:right="113"/>
        <w:jc w:val="both"/>
      </w:pPr>
      <w:r w:rsidRPr="006151E4">
        <w:t>(ответственность,</w:t>
      </w:r>
      <w:r w:rsidRPr="006151E4">
        <w:rPr>
          <w:spacing w:val="1"/>
        </w:rPr>
        <w:t xml:space="preserve"> </w:t>
      </w:r>
      <w:r w:rsidRPr="006151E4">
        <w:t>дисциплинированность, аккуратность, самоконтроль,</w:t>
      </w:r>
      <w:r w:rsidRPr="006151E4">
        <w:rPr>
          <w:spacing w:val="-67"/>
        </w:rPr>
        <w:t xml:space="preserve"> </w:t>
      </w:r>
      <w:r w:rsidRPr="006151E4">
        <w:t>умение</w:t>
      </w:r>
      <w:r w:rsidRPr="006151E4">
        <w:rPr>
          <w:spacing w:val="-1"/>
        </w:rPr>
        <w:t xml:space="preserve"> </w:t>
      </w:r>
      <w:r w:rsidRPr="006151E4">
        <w:t>доводить</w:t>
      </w:r>
      <w:r w:rsidRPr="006151E4">
        <w:rPr>
          <w:spacing w:val="-1"/>
        </w:rPr>
        <w:t xml:space="preserve"> </w:t>
      </w:r>
      <w:r w:rsidRPr="006151E4">
        <w:t>начатое</w:t>
      </w:r>
      <w:r w:rsidRPr="006151E4">
        <w:rPr>
          <w:spacing w:val="-3"/>
        </w:rPr>
        <w:t xml:space="preserve"> </w:t>
      </w:r>
      <w:r w:rsidRPr="006151E4">
        <w:t>дело</w:t>
      </w:r>
      <w:r w:rsidRPr="006151E4">
        <w:rPr>
          <w:spacing w:val="1"/>
        </w:rPr>
        <w:t xml:space="preserve"> </w:t>
      </w:r>
      <w:r w:rsidRPr="006151E4">
        <w:t>до конца).</w:t>
      </w:r>
    </w:p>
    <w:p w:rsidR="00B64988" w:rsidRPr="006151E4" w:rsidRDefault="00B64988" w:rsidP="00B64988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sz w:val="28"/>
          <w:szCs w:val="28"/>
          <w:lang w:val="ru-RU"/>
        </w:rPr>
        <w:t xml:space="preserve"> Оборудование</w:t>
      </w:r>
      <w:r w:rsidRPr="006151E4">
        <w:rPr>
          <w:rFonts w:ascii="Times New Roman" w:hAnsi="Times New Roman"/>
          <w:bCs/>
          <w:sz w:val="28"/>
          <w:szCs w:val="28"/>
          <w:lang w:val="ru-RU"/>
        </w:rPr>
        <w:t>: гитара, подставка, пюпитр, ноты, презентация.</w:t>
      </w:r>
    </w:p>
    <w:p w:rsidR="00B64988" w:rsidRPr="006151E4" w:rsidRDefault="00B64988" w:rsidP="00B6498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sz w:val="28"/>
          <w:szCs w:val="28"/>
          <w:lang w:val="ru-RU"/>
        </w:rPr>
        <w:t xml:space="preserve"> Тип урока:</w:t>
      </w:r>
      <w:r w:rsidRPr="006151E4">
        <w:rPr>
          <w:rFonts w:ascii="Times New Roman" w:hAnsi="Times New Roman"/>
          <w:sz w:val="28"/>
          <w:szCs w:val="28"/>
          <w:lang w:val="ru-RU"/>
        </w:rPr>
        <w:t xml:space="preserve"> комбинированный.</w:t>
      </w:r>
    </w:p>
    <w:p w:rsidR="00B64988" w:rsidRPr="006151E4" w:rsidRDefault="00B64988" w:rsidP="00B6498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4988" w:rsidRPr="006151E4" w:rsidRDefault="00B64988" w:rsidP="00B6498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bCs/>
          <w:sz w:val="28"/>
          <w:szCs w:val="28"/>
          <w:lang w:val="ru-RU"/>
        </w:rPr>
        <w:t>Ход урока:</w:t>
      </w: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sz w:val="28"/>
          <w:szCs w:val="28"/>
          <w:lang w:val="ru-RU"/>
        </w:rPr>
        <w:t xml:space="preserve">1.Организационный модуль: </w:t>
      </w:r>
      <w:r w:rsidRPr="006151E4">
        <w:rPr>
          <w:rFonts w:ascii="Times New Roman" w:hAnsi="Times New Roman"/>
          <w:sz w:val="28"/>
          <w:szCs w:val="28"/>
          <w:lang w:val="ru-RU"/>
        </w:rPr>
        <w:t>Проверка строя гитары, наличия журнала, дневника и нотной тетради. Приветствие с преподавателями и учеником</w:t>
      </w: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Прогнозируемый результат: Концентрация внимания ученика, настройка на работу</w:t>
      </w: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sz w:val="28"/>
          <w:szCs w:val="28"/>
          <w:lang w:val="ru-RU"/>
        </w:rPr>
        <w:lastRenderedPageBreak/>
        <w:t>2. Мотивирующий модуль:</w:t>
      </w:r>
      <w:r w:rsidRPr="006151E4">
        <w:rPr>
          <w:rFonts w:ascii="Times New Roman" w:hAnsi="Times New Roman"/>
          <w:sz w:val="28"/>
          <w:szCs w:val="28"/>
          <w:lang w:val="ru-RU"/>
        </w:rPr>
        <w:t xml:space="preserve"> «Веди себя как на обычном уроке, не обращай особого внимания на что-то или кого-то. Не волнуйся, если возникнут трудности, я помогу тебе с ними справиться»</w:t>
      </w: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>Прогнозируемый результат: Эмоциональное спокойствие ученика</w:t>
      </w: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b/>
          <w:sz w:val="28"/>
          <w:szCs w:val="28"/>
          <w:lang w:val="ru-RU"/>
        </w:rPr>
        <w:t>3. Практический модуль:</w:t>
      </w: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sz w:val="28"/>
          <w:szCs w:val="28"/>
          <w:lang w:val="ru-RU"/>
        </w:rPr>
        <w:t xml:space="preserve"> 1. «Для начала предлагаю вашему вниманию </w:t>
      </w:r>
      <w:r w:rsidRPr="006151E4">
        <w:rPr>
          <w:rFonts w:ascii="Times New Roman" w:hAnsi="Times New Roman"/>
          <w:bCs/>
          <w:sz w:val="28"/>
          <w:szCs w:val="28"/>
          <w:lang w:val="ru-RU"/>
        </w:rPr>
        <w:t>презентацию</w:t>
      </w:r>
      <w:r w:rsidRPr="006151E4">
        <w:rPr>
          <w:rFonts w:ascii="Times New Roman" w:hAnsi="Times New Roman"/>
          <w:sz w:val="28"/>
          <w:szCs w:val="28"/>
          <w:lang w:val="ru-RU"/>
        </w:rPr>
        <w:t xml:space="preserve"> на тему: «Этапы обучения на </w:t>
      </w:r>
      <w:proofErr w:type="gramStart"/>
      <w:r w:rsidRPr="006151E4">
        <w:rPr>
          <w:rFonts w:ascii="Times New Roman" w:hAnsi="Times New Roman"/>
          <w:sz w:val="28"/>
          <w:szCs w:val="28"/>
          <w:lang w:val="ru-RU"/>
        </w:rPr>
        <w:t>гитаре »</w:t>
      </w:r>
      <w:proofErr w:type="gramEnd"/>
    </w:p>
    <w:p w:rsidR="00B64988" w:rsidRPr="006151E4" w:rsidRDefault="00B64988" w:rsidP="00B64988">
      <w:pPr>
        <w:pStyle w:val="a8"/>
        <w:spacing w:before="48" w:line="276" w:lineRule="auto"/>
        <w:ind w:left="102" w:right="104"/>
        <w:jc w:val="both"/>
      </w:pPr>
      <w:r w:rsidRPr="006151E4">
        <w:t xml:space="preserve">2. </w:t>
      </w:r>
      <w:r w:rsidRPr="006151E4">
        <w:rPr>
          <w:bCs/>
        </w:rPr>
        <w:t>Беседа</w:t>
      </w:r>
      <w:r w:rsidRPr="006151E4">
        <w:t xml:space="preserve"> с учащимся о количестве струн и их названии, о постановке рук и</w:t>
      </w:r>
      <w:r w:rsidRPr="006151E4">
        <w:rPr>
          <w:spacing w:val="1"/>
        </w:rPr>
        <w:t xml:space="preserve"> </w:t>
      </w:r>
      <w:r w:rsidRPr="006151E4">
        <w:t>их</w:t>
      </w:r>
      <w:r w:rsidRPr="006151E4">
        <w:rPr>
          <w:spacing w:val="1"/>
        </w:rPr>
        <w:t xml:space="preserve"> </w:t>
      </w:r>
      <w:r w:rsidRPr="006151E4">
        <w:t xml:space="preserve">функции. Приемы игры – </w:t>
      </w:r>
      <w:proofErr w:type="spellStart"/>
      <w:r w:rsidRPr="006151E4">
        <w:t>тирандо</w:t>
      </w:r>
      <w:proofErr w:type="spellEnd"/>
      <w:r w:rsidRPr="006151E4">
        <w:t xml:space="preserve"> (игра</w:t>
      </w:r>
      <w:r w:rsidRPr="006151E4">
        <w:rPr>
          <w:spacing w:val="-5"/>
        </w:rPr>
        <w:t xml:space="preserve"> </w:t>
      </w:r>
      <w:r w:rsidRPr="006151E4">
        <w:t>без</w:t>
      </w:r>
      <w:r w:rsidRPr="006151E4">
        <w:rPr>
          <w:spacing w:val="-2"/>
        </w:rPr>
        <w:t xml:space="preserve"> </w:t>
      </w:r>
      <w:r w:rsidRPr="006151E4">
        <w:t xml:space="preserve">опоры), </w:t>
      </w:r>
      <w:proofErr w:type="spellStart"/>
      <w:r w:rsidRPr="006151E4">
        <w:t>апояндо</w:t>
      </w:r>
      <w:proofErr w:type="spellEnd"/>
      <w:r w:rsidRPr="006151E4">
        <w:t xml:space="preserve"> (игра</w:t>
      </w:r>
      <w:r w:rsidRPr="006151E4">
        <w:rPr>
          <w:spacing w:val="19"/>
        </w:rPr>
        <w:t xml:space="preserve"> </w:t>
      </w:r>
      <w:r w:rsidRPr="006151E4">
        <w:t>с</w:t>
      </w:r>
      <w:r w:rsidRPr="006151E4">
        <w:rPr>
          <w:spacing w:val="19"/>
        </w:rPr>
        <w:t xml:space="preserve"> </w:t>
      </w:r>
      <w:r w:rsidRPr="006151E4">
        <w:t>опорой</w:t>
      </w:r>
      <w:r w:rsidRPr="006151E4">
        <w:rPr>
          <w:spacing w:val="20"/>
        </w:rPr>
        <w:t xml:space="preserve"> </w:t>
      </w:r>
      <w:r w:rsidRPr="006151E4">
        <w:t>на</w:t>
      </w:r>
      <w:r w:rsidRPr="006151E4">
        <w:rPr>
          <w:spacing w:val="19"/>
        </w:rPr>
        <w:t xml:space="preserve"> </w:t>
      </w:r>
      <w:r w:rsidRPr="006151E4">
        <w:t>следующую</w:t>
      </w:r>
      <w:r w:rsidRPr="006151E4">
        <w:rPr>
          <w:spacing w:val="18"/>
        </w:rPr>
        <w:t xml:space="preserve"> </w:t>
      </w:r>
      <w:r w:rsidRPr="006151E4">
        <w:t>струну). Длительности нот. (Пройденный</w:t>
      </w:r>
      <w:r w:rsidRPr="006151E4">
        <w:rPr>
          <w:spacing w:val="1"/>
        </w:rPr>
        <w:t xml:space="preserve"> </w:t>
      </w:r>
      <w:r w:rsidRPr="006151E4">
        <w:t>материал).</w:t>
      </w: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bCs/>
          <w:sz w:val="28"/>
          <w:szCs w:val="28"/>
          <w:lang w:val="ru-RU"/>
        </w:rPr>
        <w:t>3. Разыгрывание</w:t>
      </w:r>
      <w:r w:rsidRPr="006151E4">
        <w:rPr>
          <w:rFonts w:ascii="Times New Roman" w:hAnsi="Times New Roman"/>
          <w:sz w:val="28"/>
          <w:szCs w:val="28"/>
          <w:lang w:val="ru-RU"/>
        </w:rPr>
        <w:t xml:space="preserve"> – «Змейка», «Травушка»</w:t>
      </w:r>
    </w:p>
    <w:p w:rsidR="00B64988" w:rsidRPr="006151E4" w:rsidRDefault="00B64988" w:rsidP="00B64988">
      <w:pPr>
        <w:pStyle w:val="a8"/>
        <w:spacing w:line="276" w:lineRule="auto"/>
        <w:ind w:right="104"/>
        <w:jc w:val="both"/>
      </w:pPr>
      <w:r w:rsidRPr="006151E4">
        <w:t xml:space="preserve">4. </w:t>
      </w:r>
      <w:r w:rsidRPr="006151E4">
        <w:rPr>
          <w:bCs/>
        </w:rPr>
        <w:t>Исполнение упражнений</w:t>
      </w:r>
      <w:r w:rsidRPr="006151E4">
        <w:rPr>
          <w:spacing w:val="1"/>
        </w:rPr>
        <w:t xml:space="preserve"> </w:t>
      </w:r>
      <w:r w:rsidRPr="006151E4">
        <w:t>в I позиции на 4</w:t>
      </w:r>
      <w:r w:rsidRPr="006151E4">
        <w:rPr>
          <w:vertAlign w:val="superscript"/>
        </w:rPr>
        <w:t>й</w:t>
      </w:r>
      <w:r w:rsidRPr="006151E4">
        <w:t xml:space="preserve"> и 5</w:t>
      </w:r>
      <w:r w:rsidRPr="006151E4">
        <w:rPr>
          <w:vertAlign w:val="superscript"/>
        </w:rPr>
        <w:t>й</w:t>
      </w:r>
      <w:r w:rsidRPr="006151E4">
        <w:t xml:space="preserve"> струнах. Ученик исполняет</w:t>
      </w:r>
      <w:r w:rsidRPr="006151E4">
        <w:rPr>
          <w:spacing w:val="1"/>
        </w:rPr>
        <w:t xml:space="preserve"> </w:t>
      </w:r>
      <w:r w:rsidRPr="006151E4">
        <w:t xml:space="preserve">упражнения со счетом, учитывая замечания преподавателя. Преподаватель </w:t>
      </w:r>
      <w:proofErr w:type="gramStart"/>
      <w:r w:rsidRPr="006151E4">
        <w:t>на</w:t>
      </w:r>
      <w:r w:rsidR="00DC40A5" w:rsidRPr="006151E4">
        <w:t xml:space="preserve"> </w:t>
      </w:r>
      <w:r w:rsidRPr="006151E4">
        <w:rPr>
          <w:spacing w:val="-67"/>
        </w:rPr>
        <w:t xml:space="preserve"> </w:t>
      </w:r>
      <w:r w:rsidRPr="006151E4">
        <w:t>инструменте</w:t>
      </w:r>
      <w:proofErr w:type="gramEnd"/>
      <w:r w:rsidRPr="006151E4">
        <w:t xml:space="preserve"> исполняет</w:t>
      </w:r>
      <w:r w:rsidRPr="006151E4">
        <w:rPr>
          <w:spacing w:val="70"/>
        </w:rPr>
        <w:t xml:space="preserve"> </w:t>
      </w:r>
      <w:r w:rsidRPr="006151E4">
        <w:t>ту часть упражнения, которая вызывает трудность</w:t>
      </w:r>
      <w:r w:rsidRPr="006151E4">
        <w:rPr>
          <w:spacing w:val="1"/>
        </w:rPr>
        <w:t xml:space="preserve"> </w:t>
      </w:r>
      <w:r w:rsidRPr="006151E4">
        <w:t>для</w:t>
      </w:r>
      <w:r w:rsidRPr="006151E4">
        <w:rPr>
          <w:spacing w:val="-1"/>
        </w:rPr>
        <w:t xml:space="preserve"> </w:t>
      </w:r>
      <w:r w:rsidRPr="006151E4">
        <w:t>учащегося.</w:t>
      </w:r>
      <w:r w:rsidRPr="006151E4">
        <w:rPr>
          <w:spacing w:val="-1"/>
        </w:rPr>
        <w:t xml:space="preserve"> </w:t>
      </w:r>
      <w:r w:rsidRPr="006151E4">
        <w:t>Следит</w:t>
      </w:r>
      <w:r w:rsidRPr="006151E4">
        <w:rPr>
          <w:spacing w:val="-1"/>
        </w:rPr>
        <w:t xml:space="preserve"> </w:t>
      </w:r>
      <w:r w:rsidRPr="006151E4">
        <w:t>за</w:t>
      </w:r>
      <w:r w:rsidRPr="006151E4">
        <w:rPr>
          <w:spacing w:val="-4"/>
        </w:rPr>
        <w:t xml:space="preserve"> </w:t>
      </w:r>
      <w:r w:rsidRPr="006151E4">
        <w:t>посадкой и</w:t>
      </w:r>
      <w:r w:rsidRPr="006151E4">
        <w:rPr>
          <w:spacing w:val="-4"/>
        </w:rPr>
        <w:t xml:space="preserve"> </w:t>
      </w:r>
      <w:r w:rsidRPr="006151E4">
        <w:t>положением</w:t>
      </w:r>
      <w:r w:rsidRPr="006151E4">
        <w:rPr>
          <w:spacing w:val="-3"/>
        </w:rPr>
        <w:t xml:space="preserve"> </w:t>
      </w:r>
      <w:r w:rsidRPr="006151E4">
        <w:t>рук.</w:t>
      </w:r>
    </w:p>
    <w:p w:rsidR="00B64988" w:rsidRPr="006151E4" w:rsidRDefault="00B64988" w:rsidP="00B64988">
      <w:pPr>
        <w:pStyle w:val="a8"/>
        <w:spacing w:before="47" w:line="276" w:lineRule="auto"/>
        <w:rPr>
          <w:bCs/>
        </w:rPr>
      </w:pPr>
      <w:r w:rsidRPr="006151E4">
        <w:t>5. Исполнение</w:t>
      </w:r>
      <w:r w:rsidRPr="006151E4">
        <w:rPr>
          <w:spacing w:val="44"/>
        </w:rPr>
        <w:t xml:space="preserve"> </w:t>
      </w:r>
      <w:r w:rsidRPr="006151E4">
        <w:t>и</w:t>
      </w:r>
      <w:r w:rsidRPr="006151E4">
        <w:rPr>
          <w:spacing w:val="45"/>
        </w:rPr>
        <w:t xml:space="preserve"> </w:t>
      </w:r>
      <w:r w:rsidRPr="006151E4">
        <w:t>работа</w:t>
      </w:r>
      <w:r w:rsidRPr="006151E4">
        <w:rPr>
          <w:spacing w:val="44"/>
        </w:rPr>
        <w:t xml:space="preserve"> </w:t>
      </w:r>
      <w:r w:rsidRPr="006151E4">
        <w:t>над</w:t>
      </w:r>
      <w:r w:rsidRPr="006151E4">
        <w:rPr>
          <w:spacing w:val="48"/>
        </w:rPr>
        <w:t xml:space="preserve"> </w:t>
      </w:r>
      <w:r w:rsidRPr="006151E4">
        <w:t>ранее</w:t>
      </w:r>
      <w:r w:rsidRPr="006151E4">
        <w:rPr>
          <w:spacing w:val="46"/>
        </w:rPr>
        <w:t xml:space="preserve"> </w:t>
      </w:r>
      <w:r w:rsidRPr="006151E4">
        <w:t>изученным</w:t>
      </w:r>
      <w:r w:rsidRPr="006151E4">
        <w:rPr>
          <w:spacing w:val="47"/>
        </w:rPr>
        <w:t xml:space="preserve"> </w:t>
      </w:r>
      <w:r w:rsidRPr="006151E4">
        <w:t>произведением</w:t>
      </w:r>
      <w:r w:rsidRPr="006151E4">
        <w:rPr>
          <w:b/>
          <w:bCs/>
        </w:rPr>
        <w:t xml:space="preserve"> </w:t>
      </w:r>
      <w:r w:rsidRPr="006151E4">
        <w:rPr>
          <w:bCs/>
        </w:rPr>
        <w:t xml:space="preserve">«Часики» А. </w:t>
      </w:r>
      <w:proofErr w:type="spellStart"/>
      <w:r w:rsidRPr="006151E4">
        <w:rPr>
          <w:bCs/>
        </w:rPr>
        <w:t>Кофанова</w:t>
      </w:r>
      <w:proofErr w:type="spellEnd"/>
      <w:r w:rsidRPr="006151E4">
        <w:rPr>
          <w:bCs/>
        </w:rPr>
        <w:t>.</w:t>
      </w:r>
    </w:p>
    <w:p w:rsidR="00DC40A5" w:rsidRPr="006151E4" w:rsidRDefault="00DC40A5" w:rsidP="00B64988">
      <w:pPr>
        <w:pStyle w:val="a8"/>
        <w:spacing w:before="47" w:line="276" w:lineRule="auto"/>
      </w:pPr>
      <w:r w:rsidRPr="006151E4">
        <w:rPr>
          <w:noProof/>
          <w:lang w:eastAsia="ru-RU"/>
        </w:rPr>
        <w:drawing>
          <wp:inline distT="0" distB="0" distL="0" distR="0">
            <wp:extent cx="5934075" cy="1647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88" w:rsidRPr="006151E4" w:rsidRDefault="00B64988" w:rsidP="00B64988">
      <w:pPr>
        <w:pStyle w:val="a8"/>
        <w:spacing w:before="47" w:line="276" w:lineRule="auto"/>
      </w:pPr>
      <w:r w:rsidRPr="006151E4">
        <w:t>Поставлена</w:t>
      </w:r>
      <w:r w:rsidRPr="006151E4">
        <w:rPr>
          <w:spacing w:val="1"/>
        </w:rPr>
        <w:t xml:space="preserve"> </w:t>
      </w:r>
      <w:r w:rsidRPr="006151E4">
        <w:t>задача:</w:t>
      </w:r>
      <w:r w:rsidRPr="006151E4">
        <w:rPr>
          <w:spacing w:val="1"/>
        </w:rPr>
        <w:t xml:space="preserve"> </w:t>
      </w:r>
      <w:r w:rsidRPr="006151E4">
        <w:t>ровное и стабильное (непрерывное) исполнение пьесы.</w:t>
      </w:r>
      <w:r w:rsidRPr="006151E4">
        <w:rPr>
          <w:spacing w:val="-67"/>
        </w:rPr>
        <w:t xml:space="preserve"> </w:t>
      </w:r>
      <w:r w:rsidRPr="006151E4">
        <w:t>Игра</w:t>
      </w:r>
      <w:r w:rsidRPr="006151E4">
        <w:rPr>
          <w:spacing w:val="-1"/>
        </w:rPr>
        <w:t xml:space="preserve"> </w:t>
      </w:r>
      <w:r w:rsidRPr="006151E4">
        <w:t>со</w:t>
      </w:r>
      <w:r w:rsidRPr="006151E4">
        <w:rPr>
          <w:spacing w:val="-3"/>
        </w:rPr>
        <w:t xml:space="preserve"> </w:t>
      </w:r>
      <w:r w:rsidRPr="006151E4">
        <w:t>счетом вслух.</w:t>
      </w:r>
    </w:p>
    <w:p w:rsidR="00B64988" w:rsidRPr="006151E4" w:rsidRDefault="00B64988" w:rsidP="00B64988">
      <w:pPr>
        <w:pStyle w:val="a8"/>
        <w:spacing w:before="47" w:line="276" w:lineRule="auto"/>
        <w:rPr>
          <w:bCs/>
        </w:rPr>
      </w:pPr>
      <w:r w:rsidRPr="006151E4">
        <w:t>6. Исполнение</w:t>
      </w:r>
      <w:r w:rsidRPr="006151E4">
        <w:rPr>
          <w:spacing w:val="47"/>
        </w:rPr>
        <w:t xml:space="preserve"> </w:t>
      </w:r>
      <w:r w:rsidRPr="006151E4">
        <w:t>и</w:t>
      </w:r>
      <w:r w:rsidRPr="006151E4">
        <w:rPr>
          <w:spacing w:val="44"/>
        </w:rPr>
        <w:t xml:space="preserve"> </w:t>
      </w:r>
      <w:r w:rsidRPr="006151E4">
        <w:t>работа</w:t>
      </w:r>
      <w:r w:rsidRPr="006151E4">
        <w:rPr>
          <w:spacing w:val="47"/>
        </w:rPr>
        <w:t xml:space="preserve"> </w:t>
      </w:r>
      <w:r w:rsidRPr="006151E4">
        <w:t>над</w:t>
      </w:r>
      <w:r w:rsidRPr="006151E4">
        <w:rPr>
          <w:spacing w:val="48"/>
        </w:rPr>
        <w:t xml:space="preserve"> </w:t>
      </w:r>
      <w:r w:rsidRPr="006151E4">
        <w:t>ранее</w:t>
      </w:r>
      <w:r w:rsidRPr="006151E4">
        <w:rPr>
          <w:spacing w:val="46"/>
        </w:rPr>
        <w:t xml:space="preserve"> </w:t>
      </w:r>
      <w:r w:rsidRPr="006151E4">
        <w:t>изученным</w:t>
      </w:r>
      <w:r w:rsidRPr="006151E4">
        <w:rPr>
          <w:spacing w:val="45"/>
        </w:rPr>
        <w:t xml:space="preserve"> </w:t>
      </w:r>
      <w:r w:rsidRPr="006151E4">
        <w:t xml:space="preserve">произведением </w:t>
      </w:r>
      <w:r w:rsidR="00DC40A5" w:rsidRPr="006151E4">
        <w:rPr>
          <w:bCs/>
        </w:rPr>
        <w:t>«Если б не д</w:t>
      </w:r>
      <w:r w:rsidRPr="006151E4">
        <w:rPr>
          <w:bCs/>
        </w:rPr>
        <w:t>ождик»</w:t>
      </w:r>
      <w:r w:rsidR="00F52743" w:rsidRPr="006151E4">
        <w:rPr>
          <w:bCs/>
        </w:rPr>
        <w:t xml:space="preserve"> </w:t>
      </w:r>
      <w:proofErr w:type="spellStart"/>
      <w:r w:rsidR="00F52743" w:rsidRPr="006151E4">
        <w:rPr>
          <w:bCs/>
        </w:rPr>
        <w:t>О.Копенков</w:t>
      </w:r>
      <w:proofErr w:type="spellEnd"/>
    </w:p>
    <w:p w:rsidR="00F52743" w:rsidRPr="006151E4" w:rsidRDefault="00F52743" w:rsidP="00B64988">
      <w:pPr>
        <w:pStyle w:val="a8"/>
        <w:spacing w:before="47" w:line="276" w:lineRule="auto"/>
      </w:pPr>
      <w:r w:rsidRPr="006151E4">
        <w:rPr>
          <w:noProof/>
          <w:lang w:eastAsia="ru-RU"/>
        </w:rPr>
        <w:drawing>
          <wp:inline distT="0" distB="0" distL="0" distR="0">
            <wp:extent cx="5934075" cy="1562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88" w:rsidRPr="006151E4" w:rsidRDefault="00DC40A5" w:rsidP="00B64988">
      <w:pPr>
        <w:pStyle w:val="a8"/>
        <w:spacing w:before="123" w:line="276" w:lineRule="auto"/>
      </w:pPr>
      <w:r w:rsidRPr="006151E4">
        <w:t>Учащийся</w:t>
      </w:r>
      <w:r w:rsidR="00B64988" w:rsidRPr="006151E4">
        <w:rPr>
          <w:spacing w:val="1"/>
        </w:rPr>
        <w:t xml:space="preserve"> </w:t>
      </w:r>
      <w:r w:rsidR="00B64988" w:rsidRPr="006151E4">
        <w:t>исполняет</w:t>
      </w:r>
      <w:r w:rsidR="00B64988" w:rsidRPr="006151E4">
        <w:rPr>
          <w:spacing w:val="1"/>
        </w:rPr>
        <w:t xml:space="preserve"> </w:t>
      </w:r>
      <w:r w:rsidR="00B64988" w:rsidRPr="006151E4">
        <w:t>произведение</w:t>
      </w:r>
      <w:r w:rsidR="00B64988" w:rsidRPr="006151E4">
        <w:rPr>
          <w:spacing w:val="1"/>
        </w:rPr>
        <w:t xml:space="preserve"> </w:t>
      </w:r>
      <w:r w:rsidR="00B64988" w:rsidRPr="006151E4">
        <w:t>от</w:t>
      </w:r>
      <w:r w:rsidR="00B64988" w:rsidRPr="006151E4">
        <w:rPr>
          <w:spacing w:val="1"/>
        </w:rPr>
        <w:t xml:space="preserve"> </w:t>
      </w:r>
      <w:r w:rsidR="00B64988" w:rsidRPr="006151E4">
        <w:t>начала</w:t>
      </w:r>
      <w:r w:rsidR="00B64988" w:rsidRPr="006151E4">
        <w:rPr>
          <w:spacing w:val="1"/>
        </w:rPr>
        <w:t xml:space="preserve"> </w:t>
      </w:r>
      <w:r w:rsidR="00B64988" w:rsidRPr="006151E4">
        <w:t>до</w:t>
      </w:r>
      <w:r w:rsidR="00B64988" w:rsidRPr="006151E4">
        <w:rPr>
          <w:spacing w:val="1"/>
        </w:rPr>
        <w:t xml:space="preserve"> </w:t>
      </w:r>
      <w:r w:rsidR="00B64988" w:rsidRPr="006151E4">
        <w:t>конца.</w:t>
      </w:r>
      <w:r w:rsidR="00B64988" w:rsidRPr="006151E4">
        <w:rPr>
          <w:spacing w:val="1"/>
        </w:rPr>
        <w:t xml:space="preserve"> </w:t>
      </w:r>
      <w:r w:rsidR="00B64988" w:rsidRPr="006151E4">
        <w:t>Четко</w:t>
      </w:r>
      <w:r w:rsidR="00B64988" w:rsidRPr="006151E4">
        <w:rPr>
          <w:spacing w:val="1"/>
        </w:rPr>
        <w:t xml:space="preserve"> </w:t>
      </w:r>
      <w:r w:rsidR="00B64988" w:rsidRPr="006151E4">
        <w:t>работает</w:t>
      </w:r>
      <w:r w:rsidR="00B64988" w:rsidRPr="006151E4">
        <w:rPr>
          <w:spacing w:val="-67"/>
        </w:rPr>
        <w:t xml:space="preserve"> </w:t>
      </w:r>
      <w:r w:rsidR="00B64988" w:rsidRPr="006151E4">
        <w:t>слуховой контроль.</w:t>
      </w:r>
    </w:p>
    <w:p w:rsidR="00B64988" w:rsidRPr="006151E4" w:rsidRDefault="00B64988" w:rsidP="00B64988">
      <w:pPr>
        <w:pStyle w:val="a8"/>
        <w:tabs>
          <w:tab w:val="left" w:pos="1435"/>
          <w:tab w:val="left" w:pos="2793"/>
          <w:tab w:val="left" w:pos="3269"/>
          <w:tab w:val="left" w:pos="3804"/>
          <w:tab w:val="left" w:pos="4739"/>
          <w:tab w:val="left" w:pos="5479"/>
          <w:tab w:val="left" w:pos="5972"/>
          <w:tab w:val="left" w:pos="7754"/>
          <w:tab w:val="left" w:pos="9318"/>
        </w:tabs>
        <w:spacing w:line="276" w:lineRule="auto"/>
        <w:ind w:right="113"/>
      </w:pPr>
      <w:r w:rsidRPr="006151E4">
        <w:t xml:space="preserve">Обратить внимание на то, чтобы рука по возможности находилась в </w:t>
      </w:r>
      <w:r w:rsidRPr="006151E4">
        <w:lastRenderedPageBreak/>
        <w:t>естественном,</w:t>
      </w:r>
      <w:r w:rsidRPr="006151E4">
        <w:rPr>
          <w:spacing w:val="-3"/>
        </w:rPr>
        <w:t xml:space="preserve"> </w:t>
      </w:r>
      <w:r w:rsidRPr="006151E4">
        <w:t>собранном положении.</w:t>
      </w:r>
    </w:p>
    <w:p w:rsidR="00B64988" w:rsidRPr="006151E4" w:rsidRDefault="00B64988" w:rsidP="00B64988">
      <w:pPr>
        <w:pStyle w:val="a8"/>
        <w:spacing w:line="321" w:lineRule="exact"/>
      </w:pPr>
      <w:r w:rsidRPr="006151E4">
        <w:t xml:space="preserve">    Преподаватель</w:t>
      </w:r>
      <w:r w:rsidRPr="006151E4">
        <w:rPr>
          <w:spacing w:val="5"/>
        </w:rPr>
        <w:t xml:space="preserve"> </w:t>
      </w:r>
      <w:r w:rsidRPr="006151E4">
        <w:t>акцентирует</w:t>
      </w:r>
      <w:r w:rsidRPr="006151E4">
        <w:rPr>
          <w:spacing w:val="5"/>
        </w:rPr>
        <w:t xml:space="preserve"> </w:t>
      </w:r>
      <w:r w:rsidRPr="006151E4">
        <w:t xml:space="preserve">      внимание</w:t>
      </w:r>
      <w:r w:rsidRPr="006151E4">
        <w:rPr>
          <w:spacing w:val="5"/>
        </w:rPr>
        <w:t xml:space="preserve"> </w:t>
      </w:r>
      <w:r w:rsidRPr="006151E4">
        <w:t>на</w:t>
      </w:r>
      <w:r w:rsidRPr="006151E4">
        <w:rPr>
          <w:spacing w:val="2"/>
        </w:rPr>
        <w:t xml:space="preserve"> </w:t>
      </w:r>
      <w:r w:rsidRPr="006151E4">
        <w:t>ошибки,</w:t>
      </w:r>
      <w:r w:rsidRPr="006151E4">
        <w:rPr>
          <w:spacing w:val="3"/>
        </w:rPr>
        <w:t xml:space="preserve"> </w:t>
      </w:r>
      <w:r w:rsidRPr="006151E4">
        <w:t>допущенные</w:t>
      </w:r>
      <w:r w:rsidRPr="006151E4">
        <w:rPr>
          <w:spacing w:val="11"/>
        </w:rPr>
        <w:t xml:space="preserve"> </w:t>
      </w:r>
      <w:r w:rsidR="00DC40A5" w:rsidRPr="006151E4">
        <w:t>учеником</w:t>
      </w:r>
      <w:r w:rsidRPr="006151E4">
        <w:t>.</w:t>
      </w:r>
    </w:p>
    <w:p w:rsidR="00B64988" w:rsidRPr="006151E4" w:rsidRDefault="00DC40A5" w:rsidP="00B64988">
      <w:pPr>
        <w:pStyle w:val="a8"/>
        <w:spacing w:before="45"/>
        <w:ind w:left="176"/>
      </w:pPr>
      <w:r w:rsidRPr="006151E4">
        <w:t>Далее, ученик</w:t>
      </w:r>
      <w:r w:rsidR="00B64988" w:rsidRPr="006151E4">
        <w:rPr>
          <w:spacing w:val="64"/>
        </w:rPr>
        <w:t xml:space="preserve"> </w:t>
      </w:r>
      <w:r w:rsidR="00B64988" w:rsidRPr="006151E4">
        <w:t>исполняет</w:t>
      </w:r>
      <w:r w:rsidR="00B64988" w:rsidRPr="006151E4">
        <w:rPr>
          <w:spacing w:val="65"/>
        </w:rPr>
        <w:t xml:space="preserve"> </w:t>
      </w:r>
      <w:r w:rsidR="00B64988" w:rsidRPr="006151E4">
        <w:t>пьесу,</w:t>
      </w:r>
      <w:r w:rsidR="00B64988" w:rsidRPr="006151E4">
        <w:rPr>
          <w:spacing w:val="-1"/>
        </w:rPr>
        <w:t xml:space="preserve"> </w:t>
      </w:r>
      <w:r w:rsidR="00B64988" w:rsidRPr="006151E4">
        <w:t>учитывая</w:t>
      </w:r>
      <w:r w:rsidR="00B64988" w:rsidRPr="006151E4">
        <w:rPr>
          <w:spacing w:val="-2"/>
        </w:rPr>
        <w:t xml:space="preserve"> </w:t>
      </w:r>
      <w:r w:rsidR="00B64988" w:rsidRPr="006151E4">
        <w:t>вышесказанные</w:t>
      </w:r>
      <w:r w:rsidR="00B64988" w:rsidRPr="006151E4">
        <w:rPr>
          <w:spacing w:val="-2"/>
        </w:rPr>
        <w:t xml:space="preserve"> </w:t>
      </w:r>
      <w:r w:rsidR="00B64988" w:rsidRPr="006151E4">
        <w:t>замечания.</w:t>
      </w:r>
    </w:p>
    <w:p w:rsidR="00B64988" w:rsidRPr="006151E4" w:rsidRDefault="00B64988" w:rsidP="00B64988">
      <w:pPr>
        <w:pStyle w:val="a8"/>
        <w:spacing w:before="47"/>
        <w:ind w:left="176"/>
      </w:pPr>
      <w:r w:rsidRPr="006151E4">
        <w:t>Отрабатываются</w:t>
      </w:r>
      <w:r w:rsidRPr="006151E4">
        <w:rPr>
          <w:spacing w:val="41"/>
        </w:rPr>
        <w:t xml:space="preserve"> </w:t>
      </w:r>
      <w:r w:rsidRPr="006151E4">
        <w:t>приемы</w:t>
      </w:r>
      <w:r w:rsidRPr="006151E4">
        <w:rPr>
          <w:spacing w:val="20"/>
        </w:rPr>
        <w:t xml:space="preserve"> </w:t>
      </w:r>
      <w:proofErr w:type="spellStart"/>
      <w:r w:rsidRPr="006151E4">
        <w:t>апояндо</w:t>
      </w:r>
      <w:proofErr w:type="spellEnd"/>
      <w:r w:rsidRPr="006151E4">
        <w:rPr>
          <w:b/>
          <w:spacing w:val="20"/>
        </w:rPr>
        <w:t xml:space="preserve"> </w:t>
      </w:r>
      <w:r w:rsidRPr="006151E4">
        <w:t>(игра</w:t>
      </w:r>
      <w:r w:rsidRPr="006151E4">
        <w:rPr>
          <w:spacing w:val="19"/>
        </w:rPr>
        <w:t xml:space="preserve"> </w:t>
      </w:r>
      <w:r w:rsidRPr="006151E4">
        <w:t>с</w:t>
      </w:r>
      <w:r w:rsidRPr="006151E4">
        <w:rPr>
          <w:spacing w:val="19"/>
        </w:rPr>
        <w:t xml:space="preserve"> </w:t>
      </w:r>
      <w:r w:rsidRPr="006151E4">
        <w:t>опорой</w:t>
      </w:r>
      <w:r w:rsidRPr="006151E4">
        <w:rPr>
          <w:spacing w:val="20"/>
        </w:rPr>
        <w:t xml:space="preserve"> </w:t>
      </w:r>
      <w:r w:rsidRPr="006151E4">
        <w:t>на</w:t>
      </w:r>
      <w:r w:rsidRPr="006151E4">
        <w:rPr>
          <w:spacing w:val="19"/>
        </w:rPr>
        <w:t xml:space="preserve"> </w:t>
      </w:r>
      <w:r w:rsidRPr="006151E4">
        <w:t>следующую</w:t>
      </w:r>
      <w:r w:rsidRPr="006151E4">
        <w:rPr>
          <w:spacing w:val="18"/>
        </w:rPr>
        <w:t xml:space="preserve"> </w:t>
      </w:r>
      <w:r w:rsidRPr="006151E4">
        <w:t>струну)</w:t>
      </w:r>
      <w:r w:rsidRPr="006151E4">
        <w:rPr>
          <w:spacing w:val="22"/>
        </w:rPr>
        <w:t xml:space="preserve"> </w:t>
      </w:r>
      <w:r w:rsidRPr="006151E4">
        <w:t>и</w:t>
      </w:r>
    </w:p>
    <w:p w:rsidR="00DC40A5" w:rsidRPr="006151E4" w:rsidRDefault="00B64988" w:rsidP="00DC40A5">
      <w:pPr>
        <w:pStyle w:val="a8"/>
        <w:spacing w:before="48"/>
        <w:ind w:left="176"/>
      </w:pPr>
      <w:proofErr w:type="spellStart"/>
      <w:r w:rsidRPr="006151E4">
        <w:t>тирандо</w:t>
      </w:r>
      <w:proofErr w:type="spellEnd"/>
      <w:r w:rsidRPr="006151E4">
        <w:rPr>
          <w:spacing w:val="-2"/>
        </w:rPr>
        <w:t xml:space="preserve"> </w:t>
      </w:r>
      <w:r w:rsidRPr="006151E4">
        <w:t>(игра</w:t>
      </w:r>
      <w:r w:rsidRPr="006151E4">
        <w:rPr>
          <w:spacing w:val="-5"/>
        </w:rPr>
        <w:t xml:space="preserve"> </w:t>
      </w:r>
      <w:r w:rsidRPr="006151E4">
        <w:t>без</w:t>
      </w:r>
      <w:r w:rsidRPr="006151E4">
        <w:rPr>
          <w:spacing w:val="-2"/>
        </w:rPr>
        <w:t xml:space="preserve"> </w:t>
      </w:r>
      <w:r w:rsidRPr="006151E4">
        <w:t>опоры).</w:t>
      </w:r>
      <w:r w:rsidRPr="006151E4">
        <w:rPr>
          <w:spacing w:val="64"/>
        </w:rPr>
        <w:t xml:space="preserve"> </w:t>
      </w:r>
      <w:r w:rsidRPr="006151E4">
        <w:t>Внимание</w:t>
      </w:r>
      <w:r w:rsidRPr="006151E4">
        <w:rPr>
          <w:spacing w:val="-3"/>
        </w:rPr>
        <w:t xml:space="preserve"> </w:t>
      </w:r>
      <w:r w:rsidRPr="006151E4">
        <w:t>на</w:t>
      </w:r>
      <w:r w:rsidRPr="006151E4">
        <w:rPr>
          <w:spacing w:val="-2"/>
        </w:rPr>
        <w:t xml:space="preserve"> </w:t>
      </w:r>
      <w:r w:rsidRPr="006151E4">
        <w:t>работу</w:t>
      </w:r>
      <w:r w:rsidRPr="006151E4">
        <w:rPr>
          <w:spacing w:val="-6"/>
        </w:rPr>
        <w:t xml:space="preserve"> </w:t>
      </w:r>
      <w:r w:rsidRPr="006151E4">
        <w:t>пальцев</w:t>
      </w:r>
      <w:r w:rsidRPr="006151E4">
        <w:rPr>
          <w:spacing w:val="-2"/>
        </w:rPr>
        <w:t xml:space="preserve"> </w:t>
      </w:r>
      <w:r w:rsidRPr="006151E4">
        <w:t>(аппликатуру).</w:t>
      </w:r>
    </w:p>
    <w:p w:rsidR="00B64988" w:rsidRPr="006151E4" w:rsidRDefault="00DC40A5" w:rsidP="00DC40A5">
      <w:pPr>
        <w:pStyle w:val="a8"/>
        <w:spacing w:before="48"/>
        <w:ind w:left="176"/>
      </w:pPr>
      <w:r w:rsidRPr="006151E4">
        <w:t>7. Изучение нового материала</w:t>
      </w: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Работа над пьесой «Два веселых </w:t>
      </w:r>
      <w:r w:rsidRPr="006151E4">
        <w:rPr>
          <w:rFonts w:ascii="Times New Roman" w:hAnsi="Times New Roman"/>
          <w:sz w:val="28"/>
          <w:szCs w:val="28"/>
          <w:lang w:val="ru-RU"/>
        </w:rPr>
        <w:t>гуся». Освоение грифа в</w:t>
      </w:r>
      <w:r w:rsidRPr="006151E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 xml:space="preserve">пределах </w:t>
      </w:r>
      <w:r w:rsidRPr="006151E4">
        <w:rPr>
          <w:rFonts w:ascii="Times New Roman" w:hAnsi="Times New Roman"/>
          <w:sz w:val="28"/>
          <w:szCs w:val="28"/>
        </w:rPr>
        <w:t>I</w:t>
      </w:r>
      <w:r w:rsidRPr="006151E4">
        <w:rPr>
          <w:rFonts w:ascii="Times New Roman" w:hAnsi="Times New Roman"/>
          <w:spacing w:val="67"/>
          <w:sz w:val="28"/>
          <w:szCs w:val="28"/>
          <w:lang w:val="ru-RU"/>
        </w:rPr>
        <w:t xml:space="preserve"> </w:t>
      </w:r>
      <w:r w:rsidRPr="006151E4">
        <w:rPr>
          <w:rFonts w:ascii="Times New Roman" w:hAnsi="Times New Roman"/>
          <w:sz w:val="28"/>
          <w:szCs w:val="28"/>
          <w:lang w:val="ru-RU"/>
        </w:rPr>
        <w:t>позиции.</w:t>
      </w:r>
    </w:p>
    <w:p w:rsidR="00F52743" w:rsidRPr="006151E4" w:rsidRDefault="00F52743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34075" cy="1228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43" w:rsidRPr="006151E4" w:rsidRDefault="00F52743" w:rsidP="00B64988">
      <w:pPr>
        <w:rPr>
          <w:rFonts w:ascii="Times New Roman" w:hAnsi="Times New Roman"/>
          <w:sz w:val="28"/>
          <w:szCs w:val="28"/>
          <w:lang w:val="ru-RU"/>
        </w:rPr>
      </w:pPr>
      <w:r w:rsidRPr="006151E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305175" cy="55424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32" cy="56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43" w:rsidRPr="006151E4" w:rsidRDefault="00F52743" w:rsidP="00B64988">
      <w:pPr>
        <w:pStyle w:val="a8"/>
        <w:spacing w:before="104" w:line="276" w:lineRule="auto"/>
        <w:ind w:left="176" w:right="105"/>
        <w:jc w:val="both"/>
      </w:pPr>
    </w:p>
    <w:p w:rsidR="00B64988" w:rsidRPr="006151E4" w:rsidRDefault="00B64988" w:rsidP="00B64988">
      <w:pPr>
        <w:pStyle w:val="a8"/>
        <w:spacing w:before="104" w:line="276" w:lineRule="auto"/>
        <w:ind w:left="176" w:right="105"/>
        <w:jc w:val="both"/>
      </w:pPr>
      <w:r w:rsidRPr="006151E4">
        <w:t>Преподаватель наглядно исполняет</w:t>
      </w:r>
      <w:r w:rsidRPr="006151E4">
        <w:rPr>
          <w:spacing w:val="1"/>
        </w:rPr>
        <w:t xml:space="preserve"> </w:t>
      </w:r>
      <w:r w:rsidRPr="006151E4">
        <w:t xml:space="preserve">произведение. </w:t>
      </w:r>
    </w:p>
    <w:p w:rsidR="00DC40A5" w:rsidRPr="006151E4" w:rsidRDefault="00B64988" w:rsidP="00DC40A5">
      <w:pPr>
        <w:pStyle w:val="a8"/>
        <w:spacing w:line="276" w:lineRule="auto"/>
        <w:ind w:left="176" w:right="102"/>
        <w:jc w:val="both"/>
      </w:pPr>
      <w:r w:rsidRPr="006151E4">
        <w:t>Разбор</w:t>
      </w:r>
      <w:r w:rsidRPr="006151E4">
        <w:rPr>
          <w:spacing w:val="1"/>
        </w:rPr>
        <w:t xml:space="preserve"> </w:t>
      </w:r>
      <w:r w:rsidRPr="006151E4">
        <w:t>произведения</w:t>
      </w:r>
      <w:r w:rsidRPr="006151E4">
        <w:rPr>
          <w:spacing w:val="1"/>
        </w:rPr>
        <w:t xml:space="preserve"> </w:t>
      </w:r>
      <w:r w:rsidRPr="006151E4">
        <w:t>в</w:t>
      </w:r>
      <w:r w:rsidRPr="006151E4">
        <w:rPr>
          <w:spacing w:val="1"/>
        </w:rPr>
        <w:t xml:space="preserve"> </w:t>
      </w:r>
      <w:r w:rsidRPr="006151E4">
        <w:t>медленном</w:t>
      </w:r>
      <w:r w:rsidRPr="006151E4">
        <w:rPr>
          <w:spacing w:val="1"/>
        </w:rPr>
        <w:t xml:space="preserve"> </w:t>
      </w:r>
      <w:r w:rsidRPr="006151E4">
        <w:t>темпе –пальцами</w:t>
      </w:r>
      <w:r w:rsidRPr="006151E4">
        <w:rPr>
          <w:spacing w:val="28"/>
        </w:rPr>
        <w:t xml:space="preserve"> </w:t>
      </w:r>
      <w:r w:rsidRPr="006151E4">
        <w:t>«m», «i» на</w:t>
      </w:r>
      <w:r w:rsidRPr="006151E4">
        <w:rPr>
          <w:spacing w:val="-4"/>
        </w:rPr>
        <w:t xml:space="preserve"> 4, 5 и 6</w:t>
      </w:r>
      <w:r w:rsidRPr="006151E4">
        <w:rPr>
          <w:spacing w:val="44"/>
        </w:rPr>
        <w:t xml:space="preserve"> </w:t>
      </w:r>
      <w:r w:rsidRPr="006151E4">
        <w:t>струнах –</w:t>
      </w:r>
    </w:p>
    <w:p w:rsidR="00DC40A5" w:rsidRPr="006151E4" w:rsidRDefault="00B64988" w:rsidP="00DC40A5">
      <w:pPr>
        <w:pStyle w:val="a8"/>
        <w:spacing w:line="276" w:lineRule="auto"/>
        <w:ind w:left="176" w:right="102"/>
        <w:jc w:val="both"/>
      </w:pPr>
      <w:r w:rsidRPr="006151E4">
        <w:t>Беглые пальцы, за счет разыгрывания</w:t>
      </w:r>
      <w:r w:rsidR="00DC40A5" w:rsidRPr="006151E4">
        <w:t xml:space="preserve"> </w:t>
      </w:r>
      <w:proofErr w:type="spellStart"/>
      <w:r w:rsidR="00DC40A5" w:rsidRPr="006151E4">
        <w:t>тирандо</w:t>
      </w:r>
      <w:proofErr w:type="spellEnd"/>
      <w:r w:rsidR="00DC40A5" w:rsidRPr="006151E4">
        <w:t xml:space="preserve"> (игра без опоры)</w:t>
      </w:r>
    </w:p>
    <w:p w:rsidR="00B64988" w:rsidRPr="006151E4" w:rsidRDefault="006151E4" w:rsidP="00DC40A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Прогно</w:t>
      </w:r>
      <w:r w:rsidR="00DC40A5" w:rsidRPr="006151E4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ир</w:t>
      </w:r>
      <w:r w:rsidR="00DC40A5" w:rsidRPr="006151E4">
        <w:rPr>
          <w:rFonts w:ascii="Times New Roman" w:hAnsi="Times New Roman"/>
          <w:sz w:val="28"/>
          <w:szCs w:val="28"/>
          <w:lang w:val="ru-RU"/>
        </w:rPr>
        <w:t xml:space="preserve">уемый </w:t>
      </w:r>
      <w:proofErr w:type="gramStart"/>
      <w:r w:rsidR="00DC40A5" w:rsidRPr="006151E4">
        <w:rPr>
          <w:rFonts w:ascii="Times New Roman" w:hAnsi="Times New Roman"/>
          <w:sz w:val="28"/>
          <w:szCs w:val="28"/>
          <w:lang w:val="ru-RU"/>
        </w:rPr>
        <w:t>результат:</w:t>
      </w:r>
      <w:r w:rsidR="00B64988" w:rsidRPr="006151E4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B64988" w:rsidRPr="006151E4" w:rsidRDefault="00DC40A5" w:rsidP="00B64988">
      <w:pPr>
        <w:pStyle w:val="a8"/>
        <w:spacing w:line="276" w:lineRule="auto"/>
        <w:ind w:left="176" w:right="102"/>
        <w:jc w:val="both"/>
      </w:pPr>
      <w:r w:rsidRPr="006151E4">
        <w:t xml:space="preserve">Ученик </w:t>
      </w:r>
      <w:r w:rsidR="00B64988" w:rsidRPr="006151E4">
        <w:t xml:space="preserve">играет ровно и стабильно со счетом в слух, следит за посадкой и постановкой правой и левой рук, чередует пальцы «m», «i», умеет отличать и применять приемы </w:t>
      </w:r>
      <w:proofErr w:type="spellStart"/>
      <w:r w:rsidR="00B64988" w:rsidRPr="006151E4">
        <w:t>апояндо</w:t>
      </w:r>
      <w:proofErr w:type="spellEnd"/>
      <w:r w:rsidR="00B64988" w:rsidRPr="006151E4">
        <w:t xml:space="preserve"> и </w:t>
      </w:r>
      <w:proofErr w:type="spellStart"/>
      <w:r w:rsidR="00B64988" w:rsidRPr="006151E4">
        <w:t>тирандо</w:t>
      </w:r>
      <w:proofErr w:type="spellEnd"/>
      <w:r w:rsidR="00B64988" w:rsidRPr="006151E4">
        <w:t>.</w:t>
      </w:r>
    </w:p>
    <w:p w:rsidR="00B64988" w:rsidRPr="006151E4" w:rsidRDefault="00B64988" w:rsidP="00B64988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151E4">
        <w:rPr>
          <w:b/>
          <w:sz w:val="28"/>
          <w:szCs w:val="28"/>
        </w:rPr>
        <w:t>4. Итоговый модуль:</w:t>
      </w:r>
      <w:r w:rsidRPr="006151E4">
        <w:rPr>
          <w:sz w:val="28"/>
          <w:szCs w:val="28"/>
        </w:rPr>
        <w:t xml:space="preserve"> </w:t>
      </w:r>
      <w:r w:rsidR="00DC40A5" w:rsidRPr="006151E4">
        <w:rPr>
          <w:color w:val="333333"/>
          <w:sz w:val="28"/>
          <w:szCs w:val="28"/>
        </w:rPr>
        <w:t>«С</w:t>
      </w:r>
      <w:r w:rsidRPr="006151E4">
        <w:rPr>
          <w:color w:val="333333"/>
          <w:sz w:val="28"/>
          <w:szCs w:val="28"/>
        </w:rPr>
        <w:t xml:space="preserve">пасибо </w:t>
      </w:r>
      <w:r w:rsidR="00DC40A5" w:rsidRPr="006151E4">
        <w:rPr>
          <w:color w:val="333333"/>
          <w:sz w:val="28"/>
          <w:szCs w:val="28"/>
        </w:rPr>
        <w:t>тебе большое за урок, ты</w:t>
      </w:r>
      <w:r w:rsidRPr="006151E4">
        <w:rPr>
          <w:color w:val="333333"/>
          <w:sz w:val="28"/>
          <w:szCs w:val="28"/>
        </w:rPr>
        <w:t xml:space="preserve"> молодец. Что тебе понравилось больше всего?</w:t>
      </w:r>
      <w:r w:rsidR="00DC40A5" w:rsidRPr="006151E4">
        <w:rPr>
          <w:color w:val="333333"/>
          <w:sz w:val="28"/>
          <w:szCs w:val="28"/>
        </w:rPr>
        <w:t xml:space="preserve"> Что запомнилось?</w:t>
      </w:r>
      <w:r w:rsidRPr="006151E4">
        <w:rPr>
          <w:color w:val="333333"/>
          <w:sz w:val="28"/>
          <w:szCs w:val="28"/>
        </w:rPr>
        <w:t>»</w:t>
      </w:r>
    </w:p>
    <w:p w:rsidR="00B64988" w:rsidRPr="006151E4" w:rsidRDefault="00B64988" w:rsidP="00B64988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151E4">
        <w:rPr>
          <w:color w:val="333333"/>
          <w:sz w:val="28"/>
          <w:szCs w:val="28"/>
        </w:rPr>
        <w:t>Выставление оценки</w:t>
      </w:r>
    </w:p>
    <w:p w:rsidR="00B64988" w:rsidRPr="006151E4" w:rsidRDefault="00B64988" w:rsidP="00B64988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151E4">
        <w:rPr>
          <w:color w:val="333333"/>
          <w:sz w:val="28"/>
          <w:szCs w:val="28"/>
        </w:rPr>
        <w:t xml:space="preserve">Домашнее задание: закрепить проделанную на уроке работу </w:t>
      </w:r>
    </w:p>
    <w:p w:rsidR="00B64988" w:rsidRPr="006151E4" w:rsidRDefault="00B64988" w:rsidP="00B64988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151E4">
        <w:rPr>
          <w:color w:val="333333"/>
          <w:sz w:val="28"/>
          <w:szCs w:val="28"/>
        </w:rPr>
        <w:t xml:space="preserve">Прогнозируемый результат: </w:t>
      </w:r>
      <w:r w:rsidRPr="006151E4">
        <w:rPr>
          <w:sz w:val="28"/>
          <w:szCs w:val="28"/>
        </w:rPr>
        <w:t>Ученик осознанно относится к выполняемым заданиям.</w:t>
      </w:r>
    </w:p>
    <w:p w:rsidR="00B64988" w:rsidRPr="006151E4" w:rsidRDefault="00B64988" w:rsidP="00B64988">
      <w:pPr>
        <w:pStyle w:val="a8"/>
        <w:spacing w:line="276" w:lineRule="auto"/>
        <w:ind w:left="176" w:right="102"/>
        <w:jc w:val="both"/>
      </w:pPr>
    </w:p>
    <w:p w:rsidR="00B64988" w:rsidRPr="006151E4" w:rsidRDefault="00B64988" w:rsidP="00B64988">
      <w:pPr>
        <w:rPr>
          <w:rFonts w:ascii="Times New Roman" w:hAnsi="Times New Roman"/>
          <w:sz w:val="28"/>
          <w:szCs w:val="28"/>
          <w:lang w:val="ru-RU"/>
        </w:rPr>
      </w:pPr>
    </w:p>
    <w:p w:rsidR="00B64988" w:rsidRPr="006151E4" w:rsidRDefault="00B64988" w:rsidP="00B6498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363C0" w:rsidRPr="006151E4" w:rsidRDefault="003363C0">
      <w:pPr>
        <w:rPr>
          <w:rFonts w:ascii="Times New Roman" w:hAnsi="Times New Roman"/>
          <w:sz w:val="28"/>
          <w:szCs w:val="28"/>
          <w:lang w:val="ru-RU"/>
        </w:rPr>
      </w:pPr>
    </w:p>
    <w:p w:rsidR="003363C0" w:rsidRPr="006151E4" w:rsidRDefault="003363C0">
      <w:pPr>
        <w:rPr>
          <w:rFonts w:ascii="Times New Roman" w:hAnsi="Times New Roman"/>
          <w:sz w:val="28"/>
          <w:szCs w:val="28"/>
          <w:lang w:val="ru-RU"/>
        </w:rPr>
      </w:pPr>
    </w:p>
    <w:p w:rsidR="003363C0" w:rsidRPr="006151E4" w:rsidRDefault="003363C0">
      <w:pPr>
        <w:rPr>
          <w:rFonts w:ascii="Times New Roman" w:hAnsi="Times New Roman"/>
          <w:sz w:val="28"/>
          <w:szCs w:val="28"/>
          <w:lang w:val="ru-RU"/>
        </w:rPr>
      </w:pPr>
    </w:p>
    <w:p w:rsidR="003363C0" w:rsidRPr="006151E4" w:rsidRDefault="003363C0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3363C0" w:rsidRPr="006151E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E7" w:rsidRDefault="00CD2BE7" w:rsidP="003363C0">
      <w:r>
        <w:separator/>
      </w:r>
    </w:p>
  </w:endnote>
  <w:endnote w:type="continuationSeparator" w:id="0">
    <w:p w:rsidR="00CD2BE7" w:rsidRDefault="00CD2BE7" w:rsidP="0033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E7" w:rsidRDefault="00CD2BE7" w:rsidP="003363C0">
      <w:r>
        <w:separator/>
      </w:r>
    </w:p>
  </w:footnote>
  <w:footnote w:type="continuationSeparator" w:id="0">
    <w:p w:rsidR="00CD2BE7" w:rsidRDefault="00CD2BE7" w:rsidP="0033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C0" w:rsidRPr="000E5D8D" w:rsidRDefault="003363C0" w:rsidP="003363C0">
    <w:pPr>
      <w:pStyle w:val="a3"/>
      <w:ind w:hanging="993"/>
      <w:rPr>
        <w:i/>
        <w:sz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61B19"/>
    <w:multiLevelType w:val="hybridMultilevel"/>
    <w:tmpl w:val="7372558A"/>
    <w:lvl w:ilvl="0" w:tplc="2932A6B6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97A5D64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6747876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C8089840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BA0DD8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91A04C70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C0122D6C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D570C590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C92081C2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6CED0234"/>
    <w:multiLevelType w:val="hybridMultilevel"/>
    <w:tmpl w:val="84042988"/>
    <w:lvl w:ilvl="0" w:tplc="8910A44C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lang w:val="ru-RU" w:eastAsia="en-US" w:bidi="ar-SA"/>
      </w:rPr>
    </w:lvl>
    <w:lvl w:ilvl="1" w:tplc="7E12EF80">
      <w:start w:val="1"/>
      <w:numFmt w:val="bullet"/>
      <w:lvlText w:val="•"/>
      <w:lvlJc w:val="left"/>
      <w:pPr>
        <w:ind w:left="1694" w:hanging="360"/>
      </w:pPr>
      <w:rPr>
        <w:lang w:val="ru-RU" w:eastAsia="en-US" w:bidi="ar-SA"/>
      </w:rPr>
    </w:lvl>
    <w:lvl w:ilvl="2" w:tplc="7FC8B3A4">
      <w:start w:val="1"/>
      <w:numFmt w:val="bullet"/>
      <w:lvlText w:val="•"/>
      <w:lvlJc w:val="left"/>
      <w:pPr>
        <w:ind w:left="2569" w:hanging="360"/>
      </w:pPr>
      <w:rPr>
        <w:lang w:val="ru-RU" w:eastAsia="en-US" w:bidi="ar-SA"/>
      </w:rPr>
    </w:lvl>
    <w:lvl w:ilvl="3" w:tplc="2270947E">
      <w:start w:val="1"/>
      <w:numFmt w:val="bullet"/>
      <w:lvlText w:val="•"/>
      <w:lvlJc w:val="left"/>
      <w:pPr>
        <w:ind w:left="3443" w:hanging="360"/>
      </w:pPr>
      <w:rPr>
        <w:lang w:val="ru-RU" w:eastAsia="en-US" w:bidi="ar-SA"/>
      </w:rPr>
    </w:lvl>
    <w:lvl w:ilvl="4" w:tplc="43BAB71C">
      <w:start w:val="1"/>
      <w:numFmt w:val="bullet"/>
      <w:lvlText w:val="•"/>
      <w:lvlJc w:val="left"/>
      <w:pPr>
        <w:ind w:left="4318" w:hanging="360"/>
      </w:pPr>
      <w:rPr>
        <w:lang w:val="ru-RU" w:eastAsia="en-US" w:bidi="ar-SA"/>
      </w:rPr>
    </w:lvl>
    <w:lvl w:ilvl="5" w:tplc="626E9666">
      <w:start w:val="1"/>
      <w:numFmt w:val="bullet"/>
      <w:lvlText w:val="•"/>
      <w:lvlJc w:val="left"/>
      <w:pPr>
        <w:ind w:left="5193" w:hanging="360"/>
      </w:pPr>
      <w:rPr>
        <w:lang w:val="ru-RU" w:eastAsia="en-US" w:bidi="ar-SA"/>
      </w:rPr>
    </w:lvl>
    <w:lvl w:ilvl="6" w:tplc="37E82AC2">
      <w:start w:val="1"/>
      <w:numFmt w:val="bullet"/>
      <w:lvlText w:val="•"/>
      <w:lvlJc w:val="left"/>
      <w:pPr>
        <w:ind w:left="6067" w:hanging="360"/>
      </w:pPr>
      <w:rPr>
        <w:lang w:val="ru-RU" w:eastAsia="en-US" w:bidi="ar-SA"/>
      </w:rPr>
    </w:lvl>
    <w:lvl w:ilvl="7" w:tplc="C82007F4">
      <w:start w:val="1"/>
      <w:numFmt w:val="bullet"/>
      <w:lvlText w:val="•"/>
      <w:lvlJc w:val="left"/>
      <w:pPr>
        <w:ind w:left="6942" w:hanging="360"/>
      </w:pPr>
      <w:rPr>
        <w:lang w:val="ru-RU" w:eastAsia="en-US" w:bidi="ar-SA"/>
      </w:rPr>
    </w:lvl>
    <w:lvl w:ilvl="8" w:tplc="89840676">
      <w:start w:val="1"/>
      <w:numFmt w:val="bullet"/>
      <w:lvlText w:val="•"/>
      <w:lvlJc w:val="left"/>
      <w:pPr>
        <w:ind w:left="7817" w:hanging="360"/>
      </w:pPr>
      <w:rPr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C0"/>
    <w:rsid w:val="000E5D8D"/>
    <w:rsid w:val="001C193E"/>
    <w:rsid w:val="003363C0"/>
    <w:rsid w:val="00351A86"/>
    <w:rsid w:val="0057330C"/>
    <w:rsid w:val="005A338B"/>
    <w:rsid w:val="006151E4"/>
    <w:rsid w:val="006624CC"/>
    <w:rsid w:val="00A6074F"/>
    <w:rsid w:val="00B64988"/>
    <w:rsid w:val="00C52E46"/>
    <w:rsid w:val="00CD2209"/>
    <w:rsid w:val="00CD2BE7"/>
    <w:rsid w:val="00DC40A5"/>
    <w:rsid w:val="00F5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1B33B-EFD2-4BC5-AC53-A756DFEB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988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649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9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3C0"/>
  </w:style>
  <w:style w:type="paragraph" w:styleId="a5">
    <w:name w:val="footer"/>
    <w:basedOn w:val="a"/>
    <w:link w:val="a6"/>
    <w:uiPriority w:val="99"/>
    <w:unhideWhenUsed/>
    <w:rsid w:val="003363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3C0"/>
  </w:style>
  <w:style w:type="character" w:customStyle="1" w:styleId="10">
    <w:name w:val="Заголовок 1 Знак"/>
    <w:basedOn w:val="a0"/>
    <w:link w:val="1"/>
    <w:uiPriority w:val="9"/>
    <w:rsid w:val="00B64988"/>
    <w:rPr>
      <w:rFonts w:asciiTheme="majorHAnsi" w:eastAsiaTheme="majorEastAsia" w:hAnsiTheme="majorHAnsi" w:cstheme="majorBidi"/>
      <w:b/>
      <w:b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649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styleId="a7">
    <w:name w:val="List Paragraph"/>
    <w:basedOn w:val="a"/>
    <w:uiPriority w:val="1"/>
    <w:qFormat/>
    <w:rsid w:val="00B64988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B64988"/>
    <w:pPr>
      <w:widowControl w:val="0"/>
    </w:pPr>
    <w:rPr>
      <w:rFonts w:ascii="Times New Roman" w:eastAsia="Times New Roman" w:hAnsi="Times New Roman"/>
      <w:sz w:val="28"/>
      <w:szCs w:val="28"/>
      <w:lang w:val="ru-RU" w:bidi="ar-SA"/>
    </w:rPr>
  </w:style>
  <w:style w:type="character" w:customStyle="1" w:styleId="a9">
    <w:name w:val="Основной текст Знак"/>
    <w:basedOn w:val="a0"/>
    <w:link w:val="a8"/>
    <w:uiPriority w:val="1"/>
    <w:rsid w:val="00B6498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B6498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Butolin</dc:creator>
  <cp:keywords/>
  <dc:description/>
  <cp:lastModifiedBy>Hotebook</cp:lastModifiedBy>
  <cp:revision>9</cp:revision>
  <dcterms:created xsi:type="dcterms:W3CDTF">2022-12-08T05:34:00Z</dcterms:created>
  <dcterms:modified xsi:type="dcterms:W3CDTF">2023-03-16T13:56:00Z</dcterms:modified>
</cp:coreProperties>
</file>