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F5" w:rsidRPr="00721C41" w:rsidRDefault="00A0228C" w:rsidP="007D64A1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caps/>
          <w:lang w:val="kk-KZ"/>
        </w:rPr>
      </w:pPr>
      <w:r w:rsidRPr="00A0228C">
        <w:rPr>
          <w:b/>
          <w:bCs/>
          <w:caps/>
          <w:lang w:val="kk-KZ"/>
        </w:rPr>
        <w:t>МУЗЫКАЛЬНО-ТЕОРЕТИЧЕСКИЙ РА</w:t>
      </w:r>
      <w:r>
        <w:rPr>
          <w:b/>
          <w:bCs/>
          <w:caps/>
          <w:lang w:val="kk-KZ"/>
        </w:rPr>
        <w:t xml:space="preserve">ЗБОР  ПЕСЕННОГО ЖАНРА И КАНТАТЫ </w:t>
      </w:r>
      <w:bookmarkStart w:id="0" w:name="_GoBack"/>
      <w:bookmarkEnd w:id="0"/>
      <w:r w:rsidRPr="00A0228C">
        <w:rPr>
          <w:b/>
          <w:bCs/>
          <w:caps/>
          <w:lang w:val="kk-KZ"/>
        </w:rPr>
        <w:t xml:space="preserve">"САЛТАНАТТЫ" МАНСУРА САГАТОВА  </w:t>
      </w:r>
    </w:p>
    <w:p w:rsidR="007D42F5" w:rsidRPr="00721C41" w:rsidRDefault="007D42F5" w:rsidP="002372F8">
      <w:pPr>
        <w:spacing w:after="0"/>
        <w:ind w:firstLine="708"/>
        <w:contextualSpacing/>
        <w:jc w:val="center"/>
        <w:rPr>
          <w:lang w:val="kk-KZ"/>
        </w:rPr>
      </w:pPr>
    </w:p>
    <w:p w:rsidR="007D42F5" w:rsidRPr="00721C41" w:rsidRDefault="007D42F5" w:rsidP="007D42F5">
      <w:pPr>
        <w:spacing w:after="0"/>
        <w:ind w:firstLine="708"/>
        <w:contextualSpacing/>
        <w:jc w:val="center"/>
        <w:rPr>
          <w:lang w:val="kk-KZ"/>
        </w:rPr>
      </w:pPr>
    </w:p>
    <w:p w:rsidR="007D42F5" w:rsidRPr="00721C41" w:rsidRDefault="007D42F5" w:rsidP="007D42F5">
      <w:pPr>
        <w:spacing w:before="0" w:beforeAutospacing="0" w:after="0" w:afterAutospacing="0"/>
        <w:ind w:left="60" w:firstLine="648"/>
        <w:contextualSpacing/>
        <w:jc w:val="both"/>
      </w:pPr>
      <w:r w:rsidRPr="00721C41">
        <w:t xml:space="preserve">  Творчество композитора М. </w:t>
      </w:r>
      <w:proofErr w:type="spellStart"/>
      <w:r w:rsidRPr="00721C41">
        <w:t>Сагатова</w:t>
      </w:r>
      <w:proofErr w:type="spellEnd"/>
      <w:r w:rsidRPr="00721C41">
        <w:t xml:space="preserve"> нача</w:t>
      </w:r>
      <w:r w:rsidRPr="00721C41">
        <w:softHyphen/>
        <w:t>лось в бурные 60-е годы — годы творческого подъема казахстанской культуры, когда древо молодой казах</w:t>
      </w:r>
      <w:r w:rsidRPr="00721C41">
        <w:softHyphen/>
        <w:t>станской композиторской школы дало обильные рос</w:t>
      </w:r>
      <w:r w:rsidRPr="00721C41">
        <w:softHyphen/>
        <w:t xml:space="preserve">тки, приумножая и обогащая мировую музыкальную культуру. Мансур </w:t>
      </w:r>
      <w:proofErr w:type="spellStart"/>
      <w:r w:rsidRPr="00721C41">
        <w:t>Сагатов</w:t>
      </w:r>
      <w:proofErr w:type="spellEnd"/>
      <w:r w:rsidRPr="00721C41">
        <w:t xml:space="preserve"> закончил </w:t>
      </w:r>
      <w:proofErr w:type="spellStart"/>
      <w:r w:rsidRPr="00721C41">
        <w:t>Алматинскую</w:t>
      </w:r>
      <w:proofErr w:type="spellEnd"/>
      <w:r w:rsidRPr="00721C41">
        <w:t xml:space="preserve"> консерва</w:t>
      </w:r>
      <w:r w:rsidRPr="00721C41">
        <w:softHyphen/>
        <w:t xml:space="preserve">торию по классу композиции у Василия Васильевича </w:t>
      </w:r>
      <w:proofErr w:type="spellStart"/>
      <w:r w:rsidRPr="00721C41">
        <w:t>Великанова</w:t>
      </w:r>
      <w:proofErr w:type="spellEnd"/>
      <w:r w:rsidRPr="00721C41">
        <w:t>. За годы обучения могучая творческая индивидуальность вырастала в профессио</w:t>
      </w:r>
      <w:r w:rsidRPr="00721C41">
        <w:softHyphen/>
        <w:t xml:space="preserve">нальное мастерство. Композитор работает в различных жанрах музыкального искусства. </w:t>
      </w:r>
      <w:proofErr w:type="gramStart"/>
      <w:r w:rsidRPr="00721C41">
        <w:t>Им созданы: балет «</w:t>
      </w:r>
      <w:r w:rsidRPr="00721C41">
        <w:rPr>
          <w:lang w:val="kk-KZ"/>
        </w:rPr>
        <w:t>Ә</w:t>
      </w:r>
      <w:r w:rsidRPr="00721C41">
        <w:t xml:space="preserve">лия» на либретто </w:t>
      </w:r>
      <w:proofErr w:type="spellStart"/>
      <w:r w:rsidRPr="00721C41">
        <w:t>Байдаралина</w:t>
      </w:r>
      <w:proofErr w:type="spellEnd"/>
      <w:r w:rsidRPr="00721C41">
        <w:t>, балетная сюита, симфоничес</w:t>
      </w:r>
      <w:r w:rsidRPr="00721C41">
        <w:softHyphen/>
        <w:t xml:space="preserve">кая сюита, симфонический </w:t>
      </w:r>
      <w:proofErr w:type="spellStart"/>
      <w:r w:rsidRPr="00721C41">
        <w:t>кюй</w:t>
      </w:r>
      <w:proofErr w:type="spellEnd"/>
      <w:r w:rsidRPr="00721C41">
        <w:t xml:space="preserve">, концерт для скрипки с оркестром, </w:t>
      </w:r>
      <w:proofErr w:type="spellStart"/>
      <w:r w:rsidRPr="00721C41">
        <w:t>кюй</w:t>
      </w:r>
      <w:proofErr w:type="spellEnd"/>
      <w:r w:rsidRPr="00721C41">
        <w:t xml:space="preserve"> для скрипки с оркестром, поэма для струнных, флейты и ударных «Диалоги», симфония, пьесы для эстрадного оркестра, четыре кантаты, про</w:t>
      </w:r>
      <w:r w:rsidRPr="00721C41">
        <w:softHyphen/>
        <w:t>изведения для хора, ряд камерных сочинений, соната для виолончели и фортепиано, вариации на тему «Л</w:t>
      </w:r>
      <w:r w:rsidRPr="00721C41">
        <w:rPr>
          <w:lang w:val="kk-KZ"/>
        </w:rPr>
        <w:t>ә</w:t>
      </w:r>
      <w:proofErr w:type="spellStart"/>
      <w:r w:rsidRPr="00721C41">
        <w:t>йл</w:t>
      </w:r>
      <w:proofErr w:type="spellEnd"/>
      <w:r w:rsidRPr="00721C41">
        <w:rPr>
          <w:lang w:val="kk-KZ"/>
        </w:rPr>
        <w:t>і</w:t>
      </w:r>
      <w:r w:rsidRPr="00721C41">
        <w:t xml:space="preserve">м </w:t>
      </w:r>
      <w:proofErr w:type="spellStart"/>
      <w:r w:rsidRPr="00721C41">
        <w:t>шыра</w:t>
      </w:r>
      <w:proofErr w:type="spellEnd"/>
      <w:r w:rsidRPr="00721C41">
        <w:rPr>
          <w:lang w:val="kk-KZ"/>
        </w:rPr>
        <w:t>қ</w:t>
      </w:r>
      <w:r w:rsidRPr="00721C41">
        <w:t>»,</w:t>
      </w:r>
      <w:proofErr w:type="gramEnd"/>
      <w:r w:rsidRPr="00721C41">
        <w:t xml:space="preserve"> вокальные произведения, музыка к дра</w:t>
      </w:r>
      <w:r w:rsidRPr="00721C41">
        <w:softHyphen/>
        <w:t>матическим спектаклям.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721C41">
        <w:t xml:space="preserve"> </w:t>
      </w:r>
      <w:r w:rsidRPr="00721C41">
        <w:tab/>
        <w:t xml:space="preserve">Одной из ярких страниц музыкального наследия композитора являются произведения для хора. Первыми </w:t>
      </w:r>
      <w:r w:rsidRPr="00721C41">
        <w:rPr>
          <w:lang w:val="kk-KZ"/>
        </w:rPr>
        <w:t xml:space="preserve">образцами </w:t>
      </w:r>
      <w:r w:rsidRPr="00721C41">
        <w:t>хоров</w:t>
      </w:r>
      <w:r w:rsidRPr="00721C41">
        <w:rPr>
          <w:lang w:val="kk-KZ"/>
        </w:rPr>
        <w:t xml:space="preserve">ых </w:t>
      </w:r>
      <w:proofErr w:type="spellStart"/>
      <w:r w:rsidRPr="00721C41">
        <w:t>произведени</w:t>
      </w:r>
      <w:proofErr w:type="spellEnd"/>
      <w:r w:rsidRPr="00721C41">
        <w:rPr>
          <w:lang w:val="kk-KZ"/>
        </w:rPr>
        <w:t>й стали</w:t>
      </w:r>
      <w:r w:rsidRPr="00721C41">
        <w:t xml:space="preserve"> — поэма на слова К. </w:t>
      </w:r>
      <w:proofErr w:type="spellStart"/>
      <w:r w:rsidRPr="00721C41">
        <w:t>Мырзалиева</w:t>
      </w:r>
      <w:proofErr w:type="spellEnd"/>
      <w:r w:rsidRPr="00721C41">
        <w:t xml:space="preserve"> «На </w:t>
      </w:r>
      <w:proofErr w:type="spellStart"/>
      <w:r w:rsidRPr="00721C41">
        <w:t>джайляу</w:t>
      </w:r>
      <w:proofErr w:type="spellEnd"/>
      <w:r w:rsidRPr="00721C41">
        <w:t>», обработка для хора песни «</w:t>
      </w:r>
      <w:proofErr w:type="gramStart"/>
      <w:r w:rsidRPr="00721C41">
        <w:t>Ш</w:t>
      </w:r>
      <w:proofErr w:type="gramEnd"/>
      <w:r w:rsidRPr="00721C41">
        <w:rPr>
          <w:lang w:val="kk-KZ"/>
        </w:rPr>
        <w:t>і</w:t>
      </w:r>
      <w:proofErr w:type="spellStart"/>
      <w:r w:rsidRPr="00721C41">
        <w:t>ле</w:t>
      </w:r>
      <w:proofErr w:type="spellEnd"/>
      <w:r w:rsidRPr="00721C41">
        <w:t xml:space="preserve"> </w:t>
      </w:r>
      <w:r w:rsidRPr="00721C41">
        <w:rPr>
          <w:lang w:val="kk-KZ"/>
        </w:rPr>
        <w:t>ө</w:t>
      </w:r>
      <w:proofErr w:type="spellStart"/>
      <w:r w:rsidRPr="00721C41">
        <w:t>зе</w:t>
      </w:r>
      <w:proofErr w:type="spellEnd"/>
      <w:r w:rsidRPr="00721C41">
        <w:rPr>
          <w:lang w:val="kk-KZ"/>
        </w:rPr>
        <w:t>ң</w:t>
      </w:r>
      <w:r w:rsidRPr="00721C41">
        <w:t>», кантата «Песнь акына», «Память», «</w:t>
      </w:r>
      <w:proofErr w:type="spellStart"/>
      <w:r w:rsidRPr="00721C41">
        <w:t>Домбыра</w:t>
      </w:r>
      <w:proofErr w:type="spellEnd"/>
      <w:r w:rsidRPr="00721C41">
        <w:rPr>
          <w:lang w:val="kk-KZ"/>
        </w:rPr>
        <w:t>ғ</w:t>
      </w:r>
      <w:r w:rsidRPr="00721C41">
        <w:t xml:space="preserve">а </w:t>
      </w:r>
      <w:r w:rsidRPr="00721C41">
        <w:rPr>
          <w:lang w:val="kk-KZ"/>
        </w:rPr>
        <w:t>қ</w:t>
      </w:r>
      <w:proofErr w:type="spellStart"/>
      <w:r w:rsidRPr="00721C41">
        <w:t>ол</w:t>
      </w:r>
      <w:proofErr w:type="spellEnd"/>
      <w:r w:rsidRPr="00721C41">
        <w:t xml:space="preserve"> со</w:t>
      </w:r>
      <w:r w:rsidRPr="00721C41">
        <w:rPr>
          <w:lang w:val="kk-KZ"/>
        </w:rPr>
        <w:t>қ</w:t>
      </w:r>
      <w:r w:rsidRPr="00721C41">
        <w:t xml:space="preserve">па», «Той </w:t>
      </w:r>
      <w:proofErr w:type="spellStart"/>
      <w:r w:rsidRPr="00721C41">
        <w:t>бастар</w:t>
      </w:r>
      <w:proofErr w:type="spellEnd"/>
      <w:r w:rsidRPr="00721C41">
        <w:t>»; в 80-х годах к 60-летию Казахстана была написа</w:t>
      </w:r>
      <w:r w:rsidRPr="00721C41">
        <w:softHyphen/>
        <w:t>на «Праздничная кантата», в 1992—1994 годах были со</w:t>
      </w:r>
      <w:r w:rsidRPr="00721C41">
        <w:softHyphen/>
        <w:t>зданы: «</w:t>
      </w:r>
      <w:proofErr w:type="spellStart"/>
      <w:r w:rsidRPr="00721C41">
        <w:t>Еркелер</w:t>
      </w:r>
      <w:proofErr w:type="spellEnd"/>
      <w:r w:rsidRPr="00721C41">
        <w:t xml:space="preserve"> мен </w:t>
      </w:r>
      <w:proofErr w:type="spellStart"/>
      <w:r w:rsidRPr="00721C41">
        <w:t>Серкелер</w:t>
      </w:r>
      <w:proofErr w:type="spellEnd"/>
      <w:r w:rsidRPr="00721C41">
        <w:t>», «Та</w:t>
      </w:r>
      <w:r w:rsidRPr="00721C41">
        <w:rPr>
          <w:lang w:val="kk-KZ"/>
        </w:rPr>
        <w:t>ң</w:t>
      </w:r>
      <w:r w:rsidRPr="00721C41">
        <w:t xml:space="preserve"> </w:t>
      </w:r>
      <w:proofErr w:type="spellStart"/>
      <w:r w:rsidRPr="00721C41">
        <w:t>алды</w:t>
      </w:r>
      <w:proofErr w:type="spellEnd"/>
      <w:r w:rsidRPr="00721C41">
        <w:rPr>
          <w:lang w:val="kk-KZ"/>
        </w:rPr>
        <w:t>ң</w:t>
      </w:r>
      <w:r w:rsidRPr="00721C41">
        <w:t>да», «На</w:t>
      </w:r>
      <w:r w:rsidRPr="00721C41">
        <w:rPr>
          <w:lang w:val="kk-KZ"/>
        </w:rPr>
        <w:t>ұ</w:t>
      </w:r>
      <w:proofErr w:type="spellStart"/>
      <w:r w:rsidRPr="00721C41">
        <w:t>рыз</w:t>
      </w:r>
      <w:proofErr w:type="spellEnd"/>
      <w:r w:rsidRPr="00721C41">
        <w:t xml:space="preserve"> </w:t>
      </w:r>
      <w:proofErr w:type="spellStart"/>
      <w:r w:rsidRPr="00721C41">
        <w:t>айы</w:t>
      </w:r>
      <w:proofErr w:type="spellEnd"/>
      <w:r w:rsidRPr="00721C41">
        <w:t xml:space="preserve"> </w:t>
      </w:r>
      <w:proofErr w:type="spellStart"/>
      <w:r w:rsidRPr="00721C41">
        <w:t>келгенде</w:t>
      </w:r>
      <w:proofErr w:type="spellEnd"/>
      <w:r w:rsidRPr="00721C41">
        <w:t>» и др.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 xml:space="preserve">Музыкальный язык Мансура </w:t>
      </w:r>
      <w:proofErr w:type="spellStart"/>
      <w:r w:rsidRPr="00721C41">
        <w:t>Сагатова</w:t>
      </w:r>
      <w:proofErr w:type="spellEnd"/>
      <w:r w:rsidRPr="00721C41">
        <w:t xml:space="preserve"> необычайно тонкий, изящный, удивительно ясно вплетающийся в канву драматургии, на первом месте у него </w:t>
      </w:r>
      <w:proofErr w:type="gramStart"/>
      <w:r w:rsidRPr="00721C41">
        <w:t>стоят</w:t>
      </w:r>
      <w:proofErr w:type="gramEnd"/>
      <w:r w:rsidRPr="00721C41">
        <w:t xml:space="preserve"> как и стихи так и музыка. Все на</w:t>
      </w:r>
      <w:r w:rsidRPr="00721C41">
        <w:softHyphen/>
        <w:t>столько продумано, отшлифовано, едино, во всем при</w:t>
      </w:r>
      <w:r w:rsidRPr="00721C41">
        <w:softHyphen/>
        <w:t xml:space="preserve">сутствует строгость и рационализм мышления. </w:t>
      </w:r>
      <w:r>
        <w:t>В</w:t>
      </w:r>
      <w:r w:rsidRPr="00721C41">
        <w:t xml:space="preserve"> творчестве композитора преломляются черты музыки и  традиций казахской, европейской и восточной культур. Яркий, самобытный </w:t>
      </w:r>
      <w:proofErr w:type="spellStart"/>
      <w:r w:rsidRPr="00721C41">
        <w:t>тематизм</w:t>
      </w:r>
      <w:proofErr w:type="spellEnd"/>
      <w:r w:rsidRPr="00721C41">
        <w:t xml:space="preserve"> весь пропитан духом казахских степей, изложение его в виде </w:t>
      </w:r>
      <w:proofErr w:type="spellStart"/>
      <w:r w:rsidRPr="00721C41">
        <w:t>бурдонного</w:t>
      </w:r>
      <w:proofErr w:type="spellEnd"/>
      <w:r w:rsidRPr="00721C41">
        <w:t xml:space="preserve"> </w:t>
      </w:r>
      <w:proofErr w:type="spellStart"/>
      <w:r w:rsidRPr="00721C41">
        <w:t>двухголосия</w:t>
      </w:r>
      <w:proofErr w:type="spellEnd"/>
      <w:r w:rsidRPr="00721C41">
        <w:t xml:space="preserve"> напоминает отзвуки </w:t>
      </w:r>
      <w:proofErr w:type="spellStart"/>
      <w:r w:rsidRPr="00721C41">
        <w:t>домбрового</w:t>
      </w:r>
      <w:proofErr w:type="spellEnd"/>
      <w:r w:rsidRPr="00721C41">
        <w:t xml:space="preserve"> наигрыша, полет и свобода мелодии, нескованной квадратностью, переменный метр, </w:t>
      </w:r>
      <w:proofErr w:type="spellStart"/>
      <w:r w:rsidRPr="00721C41">
        <w:t>пентатоновые</w:t>
      </w:r>
      <w:proofErr w:type="spellEnd"/>
      <w:r w:rsidRPr="00721C41">
        <w:t xml:space="preserve"> звукоряды и, наконец, выбор текста. Как патриот и ценитель казахской поэзии </w:t>
      </w:r>
      <w:r w:rsidRPr="00721C41">
        <w:rPr>
          <w:lang w:val="kk-KZ"/>
        </w:rPr>
        <w:t>М.</w:t>
      </w:r>
      <w:r w:rsidRPr="00721C41">
        <w:t xml:space="preserve"> </w:t>
      </w:r>
      <w:proofErr w:type="spellStart"/>
      <w:r w:rsidRPr="00721C41">
        <w:t>Сагатов</w:t>
      </w:r>
      <w:proofErr w:type="spellEnd"/>
      <w:r w:rsidRPr="00721C41">
        <w:t xml:space="preserve"> обращается к творчеству казахских поэтов: Абая, </w:t>
      </w:r>
      <w:proofErr w:type="spellStart"/>
      <w:r w:rsidRPr="00721C41">
        <w:t>Макатаева</w:t>
      </w:r>
      <w:proofErr w:type="spellEnd"/>
      <w:r w:rsidRPr="00721C41">
        <w:t xml:space="preserve">, </w:t>
      </w:r>
      <w:proofErr w:type="spellStart"/>
      <w:r w:rsidRPr="00721C41">
        <w:t>Молдагалиева</w:t>
      </w:r>
      <w:proofErr w:type="spellEnd"/>
      <w:r w:rsidRPr="00721C41">
        <w:t xml:space="preserve">, Сулейменова.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>Влияние европейской культуры выражено в техни</w:t>
      </w:r>
      <w:r w:rsidRPr="00721C41">
        <w:softHyphen/>
        <w:t xml:space="preserve">ке музыкального языка: </w:t>
      </w:r>
      <w:proofErr w:type="spellStart"/>
      <w:r w:rsidRPr="00721C41">
        <w:t>дублировки</w:t>
      </w:r>
      <w:proofErr w:type="spellEnd"/>
      <w:r w:rsidRPr="00721C41">
        <w:t>, эффект интегри</w:t>
      </w:r>
      <w:r w:rsidRPr="00721C41">
        <w:softHyphen/>
        <w:t xml:space="preserve">рующего </w:t>
      </w:r>
      <w:proofErr w:type="spellStart"/>
      <w:r w:rsidRPr="00721C41">
        <w:t>фонизма</w:t>
      </w:r>
      <w:proofErr w:type="spellEnd"/>
      <w:r w:rsidRPr="00721C41">
        <w:t>, витражная и круговая техника зву</w:t>
      </w:r>
      <w:r w:rsidRPr="00721C41">
        <w:softHyphen/>
        <w:t xml:space="preserve">корядов, аккордов, </w:t>
      </w:r>
      <w:proofErr w:type="spellStart"/>
      <w:r w:rsidRPr="00721C41">
        <w:t>полиладовость</w:t>
      </w:r>
      <w:proofErr w:type="spellEnd"/>
      <w:r w:rsidRPr="00721C41">
        <w:t xml:space="preserve">, </w:t>
      </w:r>
      <w:proofErr w:type="spellStart"/>
      <w:r w:rsidRPr="00721C41">
        <w:t>политональность</w:t>
      </w:r>
      <w:proofErr w:type="spellEnd"/>
      <w:r w:rsidRPr="00721C41">
        <w:t xml:space="preserve">, </w:t>
      </w:r>
      <w:proofErr w:type="spellStart"/>
      <w:r w:rsidRPr="00721C41">
        <w:t>полимодальность</w:t>
      </w:r>
      <w:proofErr w:type="spellEnd"/>
      <w:r w:rsidRPr="00721C41">
        <w:t xml:space="preserve">; аккорды от простых трезвучий до </w:t>
      </w:r>
      <w:proofErr w:type="spellStart"/>
      <w:r w:rsidRPr="00721C41">
        <w:t>пентаккордов</w:t>
      </w:r>
      <w:proofErr w:type="spellEnd"/>
      <w:r w:rsidRPr="00721C41">
        <w:t xml:space="preserve">, кварт - квинт-аккордов; грамотная и продуманная логика голосоведения от гомофонии к гетерофонии и полифонии; разнообразная техника пения голосов — переклички, </w:t>
      </w:r>
      <w:proofErr w:type="spellStart"/>
      <w:r w:rsidRPr="00721C41">
        <w:rPr>
          <w:lang w:val="en-US"/>
        </w:rPr>
        <w:t>tutti</w:t>
      </w:r>
      <w:proofErr w:type="spellEnd"/>
      <w:r w:rsidRPr="00721C41">
        <w:t xml:space="preserve"> и многое </w:t>
      </w:r>
      <w:r w:rsidRPr="00721C41">
        <w:lastRenderedPageBreak/>
        <w:t>другое. Все перечисленное говорит о высокой профессиональной эруди</w:t>
      </w:r>
      <w:r w:rsidRPr="00721C41">
        <w:softHyphen/>
        <w:t xml:space="preserve">ции композитора. Также композитор обращается </w:t>
      </w:r>
      <w:proofErr w:type="gramStart"/>
      <w:r w:rsidRPr="00721C41">
        <w:t>в</w:t>
      </w:r>
      <w:proofErr w:type="gramEnd"/>
      <w:r w:rsidRPr="00721C41">
        <w:t xml:space="preserve"> </w:t>
      </w:r>
      <w:proofErr w:type="gramStart"/>
      <w:r w:rsidRPr="00721C41">
        <w:t>восточной</w:t>
      </w:r>
      <w:proofErr w:type="gramEnd"/>
      <w:r w:rsidRPr="00721C41">
        <w:t xml:space="preserve"> поэзией, в частности к </w:t>
      </w:r>
      <w:r w:rsidR="002372F8">
        <w:t>японской поэзии</w:t>
      </w:r>
      <w:r w:rsidRPr="00721C41">
        <w:t>, со стихотворной формой хокку или танка, где на первом месте стоит простота, тонкость, изысканность и в то же время при</w:t>
      </w:r>
      <w:r w:rsidRPr="00721C41">
        <w:softHyphen/>
        <w:t>сутствует глубина и философичность и умение сказать многое в немногих словах. Лаконизм, миниатюр</w:t>
      </w:r>
      <w:r w:rsidRPr="00721C41">
        <w:softHyphen/>
        <w:t>ность, хрупкость, изящество, деликатность, рафинированность стиля, умение удерживать одно эмоцио</w:t>
      </w:r>
      <w:r w:rsidRPr="00721C41">
        <w:softHyphen/>
        <w:t>нальное состояние в течение всей пьесы, не разбрасы</w:t>
      </w:r>
      <w:r w:rsidRPr="00721C41">
        <w:softHyphen/>
        <w:t>ваясь композиторской техникой.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>Стремление запе</w:t>
      </w:r>
      <w:r w:rsidRPr="00721C41">
        <w:softHyphen/>
        <w:t>чатлеть изменчивость внешнего мира и остановить мгновение, созерцание изображаемого, любование кра</w:t>
      </w:r>
      <w:r w:rsidRPr="00721C41">
        <w:softHyphen/>
        <w:t>сотой создаваемых форм, привело Маэстро к ориги</w:t>
      </w:r>
      <w:r w:rsidRPr="00721C41">
        <w:softHyphen/>
        <w:t>нальным композиторским приемам. Произведение «На</w:t>
      </w:r>
      <w:r w:rsidRPr="00721C41">
        <w:rPr>
          <w:lang w:val="kk-KZ"/>
        </w:rPr>
        <w:t>ұ</w:t>
      </w:r>
      <w:proofErr w:type="spellStart"/>
      <w:r w:rsidRPr="00721C41">
        <w:t>рыз</w:t>
      </w:r>
      <w:proofErr w:type="spellEnd"/>
      <w:r w:rsidRPr="00721C41">
        <w:t xml:space="preserve"> </w:t>
      </w:r>
      <w:proofErr w:type="spellStart"/>
      <w:r w:rsidRPr="00721C41">
        <w:t>айты</w:t>
      </w:r>
      <w:proofErr w:type="spellEnd"/>
      <w:r w:rsidRPr="00721C41">
        <w:t xml:space="preserve"> </w:t>
      </w:r>
      <w:proofErr w:type="spellStart"/>
      <w:r w:rsidRPr="00721C41">
        <w:t>келгенде</w:t>
      </w:r>
      <w:proofErr w:type="spellEnd"/>
      <w:r w:rsidRPr="00721C41">
        <w:t xml:space="preserve">», на слова М. </w:t>
      </w:r>
      <w:proofErr w:type="spellStart"/>
      <w:r w:rsidRPr="00721C41">
        <w:t>Макатаева</w:t>
      </w:r>
      <w:proofErr w:type="spellEnd"/>
      <w:r w:rsidRPr="00721C41">
        <w:t>,  торжественный звон, который имитируется вначале женскими, а за</w:t>
      </w:r>
      <w:r w:rsidRPr="00721C41">
        <w:softHyphen/>
        <w:t>тем мужскими голосами, несет в себе основное смыс</w:t>
      </w:r>
      <w:r w:rsidRPr="00721C41">
        <w:softHyphen/>
        <w:t>ловое содержание, он как остинато проходит через все произведение, сообщая о приходе дня весеннего рав</w:t>
      </w:r>
      <w:r w:rsidRPr="00721C41">
        <w:softHyphen/>
        <w:t xml:space="preserve">ноденствия. Эффект интегрирующего </w:t>
      </w:r>
      <w:proofErr w:type="spellStart"/>
      <w:r w:rsidRPr="00721C41">
        <w:t>фонизма</w:t>
      </w:r>
      <w:proofErr w:type="spellEnd"/>
      <w:r w:rsidRPr="00721C41">
        <w:t>, кото</w:t>
      </w:r>
      <w:r w:rsidRPr="00721C41">
        <w:softHyphen/>
        <w:t xml:space="preserve">рый объединяет </w:t>
      </w:r>
      <w:proofErr w:type="spellStart"/>
      <w:r w:rsidRPr="00721C41">
        <w:t>пентатоновые</w:t>
      </w:r>
      <w:proofErr w:type="spellEnd"/>
      <w:r w:rsidRPr="00721C41">
        <w:t xml:space="preserve"> ряды от «ля» и «ре», создает единое звуковое полотно.  Два женских хора «</w:t>
      </w:r>
      <w:proofErr w:type="spellStart"/>
      <w:r w:rsidRPr="00721C41">
        <w:t>Тан</w:t>
      </w:r>
      <w:proofErr w:type="spellEnd"/>
      <w:r w:rsidRPr="00721C41">
        <w:t xml:space="preserve"> </w:t>
      </w:r>
      <w:proofErr w:type="spellStart"/>
      <w:r w:rsidRPr="00721C41">
        <w:t>алды</w:t>
      </w:r>
      <w:proofErr w:type="spellEnd"/>
      <w:r w:rsidRPr="00721C41">
        <w:rPr>
          <w:lang w:val="kk-KZ"/>
        </w:rPr>
        <w:t>ң</w:t>
      </w:r>
      <w:r w:rsidRPr="00721C41">
        <w:t>да» («На рассвете») и «К</w:t>
      </w:r>
      <w:r w:rsidRPr="00721C41">
        <w:rPr>
          <w:lang w:val="kk-KZ"/>
        </w:rPr>
        <w:t>ү</w:t>
      </w:r>
      <w:r w:rsidRPr="00721C41">
        <w:t xml:space="preserve">н» («Солнце») - это жанровые зарисовки, также написаны на слова М. </w:t>
      </w:r>
      <w:proofErr w:type="spellStart"/>
      <w:r w:rsidRPr="00721C41">
        <w:t>Макатаева</w:t>
      </w:r>
      <w:proofErr w:type="spellEnd"/>
      <w:r w:rsidRPr="00721C41">
        <w:t xml:space="preserve">.. </w:t>
      </w:r>
      <w:proofErr w:type="gramStart"/>
      <w:r w:rsidRPr="00721C41">
        <w:t>В</w:t>
      </w:r>
      <w:proofErr w:type="gramEnd"/>
      <w:r w:rsidRPr="00721C41">
        <w:t xml:space="preserve"> «</w:t>
      </w:r>
      <w:proofErr w:type="gramStart"/>
      <w:r w:rsidRPr="00721C41">
        <w:t>Та</w:t>
      </w:r>
      <w:proofErr w:type="gramEnd"/>
      <w:r w:rsidRPr="00721C41">
        <w:rPr>
          <w:lang w:val="kk-KZ"/>
        </w:rPr>
        <w:t>ң</w:t>
      </w:r>
      <w:r w:rsidRPr="00721C41">
        <w:t xml:space="preserve"> </w:t>
      </w:r>
      <w:proofErr w:type="spellStart"/>
      <w:r w:rsidRPr="00721C41">
        <w:t>алды</w:t>
      </w:r>
      <w:proofErr w:type="spellEnd"/>
      <w:r w:rsidRPr="00721C41">
        <w:rPr>
          <w:lang w:val="kk-KZ"/>
        </w:rPr>
        <w:t>ң</w:t>
      </w:r>
      <w:r w:rsidRPr="00721C41">
        <w:t xml:space="preserve">да» раскрывается теория японской философии контрастов Инь и </w:t>
      </w:r>
      <w:proofErr w:type="spellStart"/>
      <w:r w:rsidRPr="00721C41">
        <w:t>Янь</w:t>
      </w:r>
      <w:proofErr w:type="spellEnd"/>
      <w:r w:rsidRPr="00721C41">
        <w:t xml:space="preserve"> — мужского и женского начал, показ борьбы двух устоев «</w:t>
      </w:r>
      <w:proofErr w:type="spellStart"/>
      <w:r w:rsidRPr="00721C41">
        <w:rPr>
          <w:lang w:val="en-US"/>
        </w:rPr>
        <w:t>gis</w:t>
      </w:r>
      <w:proofErr w:type="spellEnd"/>
      <w:r w:rsidRPr="00721C41">
        <w:t>» и «</w:t>
      </w:r>
      <w:proofErr w:type="spellStart"/>
      <w:r w:rsidRPr="00721C41">
        <w:rPr>
          <w:lang w:val="en-US"/>
        </w:rPr>
        <w:t>fis</w:t>
      </w:r>
      <w:proofErr w:type="spellEnd"/>
      <w:r w:rsidRPr="00721C41">
        <w:t>», тень и свет. Но все, так и не найдя сильнейшего, заканчивается на политональном устое  - «Ми» мажорного трезвучия голубого оттенка на устое «</w:t>
      </w:r>
      <w:proofErr w:type="spellStart"/>
      <w:r w:rsidRPr="00721C41">
        <w:rPr>
          <w:lang w:val="en-US"/>
        </w:rPr>
        <w:t>fis</w:t>
      </w:r>
      <w:proofErr w:type="spellEnd"/>
      <w:r w:rsidRPr="00721C41">
        <w:t>» в басу. В произве</w:t>
      </w:r>
      <w:r w:rsidRPr="00721C41">
        <w:softHyphen/>
        <w:t>дении «К</w:t>
      </w:r>
      <w:r w:rsidRPr="00721C41">
        <w:rPr>
          <w:lang w:val="kk-KZ"/>
        </w:rPr>
        <w:t>ү</w:t>
      </w:r>
      <w:r w:rsidRPr="00721C41">
        <w:t xml:space="preserve">н», написанного в тональности Си мажор, привлекает своей логикой  построения голосов от одного к </w:t>
      </w:r>
      <w:proofErr w:type="spellStart"/>
      <w:r w:rsidRPr="00721C41">
        <w:t>че</w:t>
      </w:r>
      <w:r w:rsidRPr="00721C41">
        <w:softHyphen/>
        <w:t>тырехголосию</w:t>
      </w:r>
      <w:proofErr w:type="spellEnd"/>
      <w:r w:rsidRPr="00721C41">
        <w:t>, цепь кварт-</w:t>
      </w:r>
      <w:proofErr w:type="spellStart"/>
      <w:r w:rsidRPr="00721C41">
        <w:t>квинтаккордов</w:t>
      </w:r>
      <w:proofErr w:type="spellEnd"/>
      <w:r w:rsidRPr="00721C41">
        <w:t xml:space="preserve">, </w:t>
      </w:r>
      <w:proofErr w:type="spellStart"/>
      <w:r w:rsidRPr="00721C41">
        <w:t>дублировки</w:t>
      </w:r>
      <w:proofErr w:type="spellEnd"/>
      <w:r w:rsidRPr="00721C41">
        <w:t xml:space="preserve">, в финале </w:t>
      </w:r>
      <w:proofErr w:type="spellStart"/>
      <w:r w:rsidRPr="00721C41">
        <w:t>пентаккорды</w:t>
      </w:r>
      <w:proofErr w:type="spellEnd"/>
      <w:r w:rsidRPr="00721C41">
        <w:t xml:space="preserve"> первого, третьего, четвертого рядов.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both"/>
      </w:pPr>
      <w:r w:rsidRPr="00721C41">
        <w:t xml:space="preserve"> </w:t>
      </w:r>
      <w:r w:rsidRPr="00721C41">
        <w:tab/>
        <w:t>«</w:t>
      </w:r>
      <w:proofErr w:type="spellStart"/>
      <w:r w:rsidRPr="00721C41">
        <w:t>Биыл</w:t>
      </w:r>
      <w:proofErr w:type="spellEnd"/>
      <w:r w:rsidRPr="00721C41">
        <w:rPr>
          <w:lang w:val="kk-KZ"/>
        </w:rPr>
        <w:t>ғ</w:t>
      </w:r>
      <w:r w:rsidRPr="00721C41">
        <w:t xml:space="preserve">ы май» («Нынешний май») — произведение для смешанного хора </w:t>
      </w:r>
      <w:r w:rsidRPr="00721C41">
        <w:rPr>
          <w:lang w:val="en-US"/>
        </w:rPr>
        <w:t>a</w:t>
      </w:r>
      <w:r w:rsidRPr="00721C41">
        <w:t xml:space="preserve"> </w:t>
      </w:r>
      <w:r w:rsidRPr="00721C41">
        <w:rPr>
          <w:lang w:val="en-US"/>
        </w:rPr>
        <w:t>cappella</w:t>
      </w:r>
      <w:r w:rsidRPr="00721C41">
        <w:t xml:space="preserve">, на слова М. </w:t>
      </w:r>
      <w:proofErr w:type="spellStart"/>
      <w:r w:rsidRPr="00721C41">
        <w:t>Макатаева</w:t>
      </w:r>
      <w:proofErr w:type="spellEnd"/>
      <w:r w:rsidRPr="00721C41">
        <w:t>. В этом произве</w:t>
      </w:r>
      <w:r w:rsidRPr="00721C41">
        <w:softHyphen/>
        <w:t>дении композитор и поэт воспевают красоту последнего месяца весны. «</w:t>
      </w:r>
      <w:proofErr w:type="spellStart"/>
      <w:r w:rsidRPr="00721C41">
        <w:t>Домбыра</w:t>
      </w:r>
      <w:proofErr w:type="spellEnd"/>
      <w:r w:rsidRPr="00721C41">
        <w:rPr>
          <w:lang w:val="kk-KZ"/>
        </w:rPr>
        <w:t>ғ</w:t>
      </w:r>
      <w:r w:rsidRPr="00721C41">
        <w:t xml:space="preserve">а </w:t>
      </w:r>
      <w:r w:rsidRPr="00721C41">
        <w:rPr>
          <w:lang w:val="kk-KZ"/>
        </w:rPr>
        <w:t>қ</w:t>
      </w:r>
      <w:proofErr w:type="spellStart"/>
      <w:r w:rsidRPr="00721C41">
        <w:t>ол</w:t>
      </w:r>
      <w:proofErr w:type="spellEnd"/>
      <w:r w:rsidRPr="00721C41">
        <w:t xml:space="preserve"> </w:t>
      </w:r>
      <w:proofErr w:type="gramStart"/>
      <w:r w:rsidRPr="00721C41">
        <w:t>со</w:t>
      </w:r>
      <w:proofErr w:type="gramEnd"/>
      <w:r w:rsidRPr="00721C41">
        <w:rPr>
          <w:lang w:val="kk-KZ"/>
        </w:rPr>
        <w:t>қп</w:t>
      </w:r>
      <w:r w:rsidRPr="00721C41">
        <w:t>а». Трудно передать философский подтекст, который Абай вкладывал в свои стихи, все суета сует в мирской жизни, лишь звуки домбры возвещают о покое, погружении в небытие. Все произведение пост</w:t>
      </w:r>
      <w:r w:rsidRPr="00721C41">
        <w:softHyphen/>
        <w:t>роено на развитии витками, то есть каждая мысль зак</w:t>
      </w:r>
      <w:r w:rsidRPr="00721C41">
        <w:softHyphen/>
        <w:t>репляется устоем, это один из приемов игры на домб</w:t>
      </w:r>
      <w:r w:rsidRPr="00721C41">
        <w:softHyphen/>
        <w:t xml:space="preserve">ре. Также имитация игры на домбре достигнута путем </w:t>
      </w:r>
      <w:proofErr w:type="spellStart"/>
      <w:r w:rsidRPr="00721C41">
        <w:t>бурдонного</w:t>
      </w:r>
      <w:proofErr w:type="spellEnd"/>
      <w:r w:rsidRPr="00721C41">
        <w:t xml:space="preserve"> </w:t>
      </w:r>
      <w:proofErr w:type="spellStart"/>
      <w:r w:rsidRPr="00721C41">
        <w:t>дв</w:t>
      </w:r>
      <w:r>
        <w:t>ухголосия</w:t>
      </w:r>
      <w:proofErr w:type="spellEnd"/>
      <w:r>
        <w:t xml:space="preserve"> и </w:t>
      </w:r>
      <w:proofErr w:type="spellStart"/>
      <w:r>
        <w:t>остинатного</w:t>
      </w:r>
      <w:proofErr w:type="spellEnd"/>
      <w:r>
        <w:t xml:space="preserve"> устоя «</w:t>
      </w:r>
      <w:r w:rsidRPr="00721C41">
        <w:t>соль». Переменный метр, интонации фригийского и эолийс</w:t>
      </w:r>
      <w:r w:rsidRPr="00721C41">
        <w:softHyphen/>
        <w:t>кого ладов со всей полнотой раскрывают содержание произведения.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 xml:space="preserve">И, наконец, два произведения для хора </w:t>
      </w:r>
      <w:r w:rsidRPr="00721C41">
        <w:rPr>
          <w:lang w:val="en-US"/>
        </w:rPr>
        <w:t>a</w:t>
      </w:r>
      <w:r w:rsidRPr="00721C41">
        <w:t>-</w:t>
      </w:r>
      <w:r w:rsidRPr="00721C41">
        <w:rPr>
          <w:lang w:val="en-US"/>
        </w:rPr>
        <w:t>cappella</w:t>
      </w:r>
      <w:r w:rsidRPr="00721C41">
        <w:t xml:space="preserve">, на слова </w:t>
      </w:r>
      <w:proofErr w:type="spellStart"/>
      <w:r w:rsidRPr="00721C41">
        <w:t>К.Мырзалиева</w:t>
      </w:r>
      <w:proofErr w:type="spellEnd"/>
      <w:r w:rsidRPr="00721C41">
        <w:t>. Поэма «</w:t>
      </w:r>
      <w:proofErr w:type="gramStart"/>
      <w:r w:rsidRPr="00721C41">
        <w:t>Дж</w:t>
      </w:r>
      <w:proofErr w:type="gramEnd"/>
      <w:r w:rsidRPr="00721C41">
        <w:rPr>
          <w:lang w:val="kk-KZ"/>
        </w:rPr>
        <w:t>әй</w:t>
      </w:r>
      <w:r w:rsidRPr="00721C41">
        <w:t>л</w:t>
      </w:r>
      <w:r w:rsidRPr="00721C41">
        <w:rPr>
          <w:lang w:val="kk-KZ"/>
        </w:rPr>
        <w:t>а</w:t>
      </w:r>
      <w:r w:rsidRPr="00721C41">
        <w:t xml:space="preserve">уда» и пьеса для хора с </w:t>
      </w:r>
      <w:proofErr w:type="spellStart"/>
      <w:r w:rsidRPr="00721C41">
        <w:t>домбровым</w:t>
      </w:r>
      <w:proofErr w:type="spellEnd"/>
      <w:r w:rsidRPr="00721C41">
        <w:t xml:space="preserve"> сопровождением «</w:t>
      </w:r>
      <w:proofErr w:type="spellStart"/>
      <w:r w:rsidRPr="00721C41">
        <w:t>Еркелер</w:t>
      </w:r>
      <w:proofErr w:type="spellEnd"/>
      <w:r w:rsidRPr="00721C41">
        <w:t xml:space="preserve"> мен </w:t>
      </w:r>
      <w:proofErr w:type="spellStart"/>
      <w:r w:rsidRPr="00721C41">
        <w:t>Серкелер</w:t>
      </w:r>
      <w:proofErr w:type="spellEnd"/>
      <w:r w:rsidRPr="00721C41">
        <w:t>». В «</w:t>
      </w:r>
      <w:proofErr w:type="gramStart"/>
      <w:r w:rsidRPr="00721C41">
        <w:t>Дж</w:t>
      </w:r>
      <w:proofErr w:type="gramEnd"/>
      <w:r w:rsidRPr="00721C41">
        <w:rPr>
          <w:lang w:val="kk-KZ"/>
        </w:rPr>
        <w:t>ә</w:t>
      </w:r>
      <w:proofErr w:type="spellStart"/>
      <w:r w:rsidRPr="00721C41">
        <w:t>йл</w:t>
      </w:r>
      <w:proofErr w:type="spellEnd"/>
      <w:r w:rsidRPr="00721C41">
        <w:rPr>
          <w:lang w:val="kk-KZ"/>
        </w:rPr>
        <w:t>а</w:t>
      </w:r>
      <w:r w:rsidRPr="00721C41">
        <w:t>уда» описывается любовь каза</w:t>
      </w:r>
      <w:r w:rsidRPr="00721C41">
        <w:softHyphen/>
        <w:t>хов к кочевому образу жизни, свобода, с которой мо</w:t>
      </w:r>
      <w:r w:rsidRPr="00721C41">
        <w:softHyphen/>
        <w:t xml:space="preserve">лодежь мчится на скакунах по просторам казахской степи, воспевается любовь к родной земле. Всю эту картину мы с вами можем увидеть; благодаря </w:t>
      </w:r>
      <w:proofErr w:type="spellStart"/>
      <w:r w:rsidRPr="00721C41">
        <w:t>звуко-писательному</w:t>
      </w:r>
      <w:proofErr w:type="spellEnd"/>
      <w:r w:rsidRPr="00721C41">
        <w:t xml:space="preserve"> языку композитора (и </w:t>
      </w:r>
      <w:proofErr w:type="spellStart"/>
      <w:r w:rsidRPr="00721C41">
        <w:lastRenderedPageBreak/>
        <w:t>цокание</w:t>
      </w:r>
      <w:proofErr w:type="spellEnd"/>
      <w:r w:rsidRPr="00721C41">
        <w:t xml:space="preserve"> копыт, и знойное палящее солнце, и первые проблески рассве</w:t>
      </w:r>
      <w:r w:rsidRPr="00721C41">
        <w:softHyphen/>
        <w:t xml:space="preserve">та, и благоухающие ароматы </w:t>
      </w:r>
      <w:proofErr w:type="spellStart"/>
      <w:r w:rsidRPr="00721C41">
        <w:t>джайляу</w:t>
      </w:r>
      <w:proofErr w:type="spellEnd"/>
      <w:r w:rsidRPr="00721C41">
        <w:t>).</w:t>
      </w:r>
    </w:p>
    <w:p w:rsidR="007D42F5" w:rsidRPr="00EB6C15" w:rsidRDefault="007D42F5" w:rsidP="00EB6C1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>«</w:t>
      </w:r>
      <w:proofErr w:type="spellStart"/>
      <w:r w:rsidRPr="00721C41">
        <w:t>Еркелер</w:t>
      </w:r>
      <w:proofErr w:type="spellEnd"/>
      <w:r w:rsidRPr="00721C41">
        <w:t xml:space="preserve"> мен </w:t>
      </w:r>
      <w:proofErr w:type="spellStart"/>
      <w:r w:rsidRPr="00721C41">
        <w:t>Серкелер</w:t>
      </w:r>
      <w:proofErr w:type="spellEnd"/>
      <w:r w:rsidRPr="00721C41">
        <w:t>» («Щеголи и баловницы»). В истории казахской хоровой музыки это первое про</w:t>
      </w:r>
      <w:r w:rsidRPr="00721C41">
        <w:softHyphen/>
        <w:t xml:space="preserve">изведение Мансура </w:t>
      </w:r>
      <w:proofErr w:type="spellStart"/>
      <w:r w:rsidRPr="00721C41">
        <w:t>Сагатова</w:t>
      </w:r>
      <w:proofErr w:type="spellEnd"/>
      <w:r w:rsidRPr="00721C41">
        <w:t xml:space="preserve"> для хора с </w:t>
      </w:r>
      <w:proofErr w:type="spellStart"/>
      <w:r w:rsidRPr="00721C41">
        <w:t>домбровым</w:t>
      </w:r>
      <w:proofErr w:type="spellEnd"/>
      <w:r w:rsidRPr="00721C41">
        <w:t xml:space="preserve"> сопровождением. В стилевом отношении можно про</w:t>
      </w:r>
      <w:r w:rsidRPr="00721C41">
        <w:softHyphen/>
        <w:t xml:space="preserve">вести параллель с </w:t>
      </w:r>
      <w:proofErr w:type="spellStart"/>
      <w:r w:rsidRPr="00721C41">
        <w:t>айтысом</w:t>
      </w:r>
      <w:proofErr w:type="spellEnd"/>
      <w:r w:rsidRPr="00721C41">
        <w:t xml:space="preserve">: диалог мужских голосов с </w:t>
      </w:r>
      <w:proofErr w:type="gramStart"/>
      <w:r w:rsidRPr="00721C41">
        <w:t>женскими</w:t>
      </w:r>
      <w:proofErr w:type="gramEnd"/>
      <w:r w:rsidRPr="00721C41">
        <w:t xml:space="preserve">. Это шуточное произведение, своего рода сватовство парней к девушкам-красавицам. Смысл такой: люди стареют, только чувства остаются вечно молодыми. Начинается произведение </w:t>
      </w:r>
      <w:proofErr w:type="spellStart"/>
      <w:r w:rsidRPr="00721C41">
        <w:t>домбровой</w:t>
      </w:r>
      <w:proofErr w:type="spellEnd"/>
      <w:r w:rsidRPr="00721C41">
        <w:t xml:space="preserve"> на</w:t>
      </w:r>
      <w:r w:rsidRPr="00721C41">
        <w:softHyphen/>
        <w:t xml:space="preserve">стройкой, как бы призывая </w:t>
      </w:r>
      <w:proofErr w:type="gramStart"/>
      <w:r w:rsidRPr="00721C41">
        <w:t>ко</w:t>
      </w:r>
      <w:proofErr w:type="gramEnd"/>
      <w:r w:rsidRPr="00721C41">
        <w:t xml:space="preserve"> вниманию, затем всту</w:t>
      </w:r>
      <w:r w:rsidRPr="00721C41">
        <w:softHyphen/>
        <w:t>пает мужской хор и сразу начинается соревнование между мужчинами и женщинами. Все произведение выдержано в едином стилистическ</w:t>
      </w:r>
      <w:r w:rsidR="002372F8">
        <w:t>ом принципе, в кон</w:t>
      </w:r>
      <w:r w:rsidR="002372F8">
        <w:softHyphen/>
        <w:t xml:space="preserve">це звучит </w:t>
      </w:r>
      <w:r w:rsidRPr="00721C41">
        <w:t>скороговорочное пение - терме.</w:t>
      </w:r>
    </w:p>
    <w:p w:rsidR="007D42F5" w:rsidRPr="00721C41" w:rsidRDefault="007D42F5" w:rsidP="007D42F5">
      <w:pPr>
        <w:ind w:firstLine="708"/>
        <w:contextualSpacing/>
        <w:jc w:val="both"/>
      </w:pPr>
      <w:r w:rsidRPr="00721C41">
        <w:t xml:space="preserve">Кантата  </w:t>
      </w:r>
      <w:r w:rsidRPr="002372F8">
        <w:rPr>
          <w:rStyle w:val="10"/>
          <w:color w:val="auto"/>
        </w:rPr>
        <w:t>«</w:t>
      </w:r>
      <w:proofErr w:type="spellStart"/>
      <w:r w:rsidRPr="002372F8">
        <w:rPr>
          <w:rStyle w:val="10"/>
          <w:color w:val="auto"/>
        </w:rPr>
        <w:t>Салтанатты</w:t>
      </w:r>
      <w:proofErr w:type="spellEnd"/>
      <w:r w:rsidRPr="002372F8">
        <w:rPr>
          <w:rStyle w:val="10"/>
          <w:color w:val="auto"/>
        </w:rPr>
        <w:t>»</w:t>
      </w:r>
      <w:r w:rsidRPr="00721C41">
        <w:t xml:space="preserve"> для хора и симфонического оркестра написана к празднованию 10-летия Независимости Республики Казахстан.  Одночастное сочинение было создано в 2001 году, на слова известного поэта </w:t>
      </w:r>
      <w:proofErr w:type="spellStart"/>
      <w:r w:rsidRPr="00721C41">
        <w:t>Кадыра</w:t>
      </w:r>
      <w:proofErr w:type="spellEnd"/>
      <w:r w:rsidRPr="00721C41">
        <w:t xml:space="preserve"> </w:t>
      </w:r>
      <w:proofErr w:type="spellStart"/>
      <w:r w:rsidRPr="00721C41">
        <w:t>Мырзалиева</w:t>
      </w:r>
      <w:proofErr w:type="spellEnd"/>
      <w:r w:rsidRPr="00721C41">
        <w:t xml:space="preserve">. Содержание кантаты торжественно воспевает свершения, достигнутые за 10-летний период  независимости, олицетворение воли, силы, претворены праздничными </w:t>
      </w:r>
      <w:proofErr w:type="spellStart"/>
      <w:r w:rsidRPr="00721C41">
        <w:t>гимническими</w:t>
      </w:r>
      <w:proofErr w:type="spellEnd"/>
      <w:r w:rsidRPr="00721C41">
        <w:t xml:space="preserve"> интонациями. </w:t>
      </w:r>
    </w:p>
    <w:p w:rsidR="007D42F5" w:rsidRPr="00721C41" w:rsidRDefault="007D42F5" w:rsidP="007D42F5">
      <w:pPr>
        <w:ind w:firstLine="708"/>
        <w:contextualSpacing/>
        <w:jc w:val="both"/>
        <w:rPr>
          <w:i/>
          <w:lang w:val="kk-KZ"/>
        </w:rPr>
      </w:pPr>
      <w:r w:rsidRPr="00721C41">
        <w:t xml:space="preserve">Образная сфера определила средства музыкальной выразительности, выбор жанра, особенности музыкального языка. Произведение тонально, четко делится на три раздела. В целом, как </w:t>
      </w:r>
      <w:proofErr w:type="gramStart"/>
      <w:r w:rsidRPr="00721C41">
        <w:t xml:space="preserve">пишет музыковед Г. </w:t>
      </w:r>
      <w:r w:rsidRPr="00721C41">
        <w:rPr>
          <w:lang w:val="kk-KZ"/>
        </w:rPr>
        <w:t>Мукушева</w:t>
      </w:r>
      <w:r w:rsidRPr="00721C41">
        <w:t xml:space="preserve">  форма сочинения  выдержана</w:t>
      </w:r>
      <w:proofErr w:type="gramEnd"/>
      <w:r w:rsidRPr="00721C41">
        <w:t xml:space="preserve"> в рамках  «сложной трехча</w:t>
      </w:r>
      <w:r w:rsidR="002372F8">
        <w:t>стной формы с точной репризой».</w:t>
      </w:r>
    </w:p>
    <w:p w:rsidR="007D42F5" w:rsidRPr="00721C41" w:rsidRDefault="007D42F5" w:rsidP="007D42F5">
      <w:pPr>
        <w:ind w:firstLine="708"/>
        <w:contextualSpacing/>
        <w:jc w:val="both"/>
      </w:pPr>
      <w:r w:rsidRPr="00721C41">
        <w:t xml:space="preserve">Подобно кантатно-ораториальным сочинениям </w:t>
      </w:r>
      <w:proofErr w:type="spellStart"/>
      <w:r w:rsidRPr="00721C41">
        <w:t>Е.Брусиловского</w:t>
      </w:r>
      <w:proofErr w:type="spellEnd"/>
      <w:r w:rsidRPr="00721C41">
        <w:t xml:space="preserve">, </w:t>
      </w:r>
      <w:proofErr w:type="spellStart"/>
      <w:r w:rsidRPr="00721C41">
        <w:t>М.Тулебаева</w:t>
      </w:r>
      <w:proofErr w:type="spellEnd"/>
      <w:r w:rsidRPr="00721C41">
        <w:t xml:space="preserve">  кантата открывается своеобразным зачином, вызывая ассоциации со вступительным разделом  казахских  песен профессионалов устной традиции – </w:t>
      </w:r>
      <w:proofErr w:type="spellStart"/>
      <w:r w:rsidRPr="00721C41">
        <w:t>Биржан</w:t>
      </w:r>
      <w:proofErr w:type="spellEnd"/>
      <w:r w:rsidRPr="00721C41">
        <w:t xml:space="preserve">-сала </w:t>
      </w:r>
      <w:proofErr w:type="spellStart"/>
      <w:r w:rsidRPr="00721C41">
        <w:t>Кожагул-улы</w:t>
      </w:r>
      <w:proofErr w:type="spellEnd"/>
      <w:r w:rsidRPr="00721C41">
        <w:t xml:space="preserve">, </w:t>
      </w:r>
      <w:proofErr w:type="spellStart"/>
      <w:r w:rsidRPr="00721C41">
        <w:t>Кенен</w:t>
      </w:r>
      <w:proofErr w:type="spellEnd"/>
      <w:r w:rsidRPr="00721C41">
        <w:t xml:space="preserve"> </w:t>
      </w:r>
      <w:proofErr w:type="spellStart"/>
      <w:r w:rsidRPr="00721C41">
        <w:t>Азербай-улы</w:t>
      </w:r>
      <w:proofErr w:type="spellEnd"/>
      <w:r w:rsidRPr="00721C41">
        <w:t xml:space="preserve"> </w:t>
      </w:r>
      <w:proofErr w:type="spellStart"/>
      <w:r w:rsidRPr="00721C41">
        <w:t>итд</w:t>
      </w:r>
      <w:proofErr w:type="spellEnd"/>
      <w:r w:rsidRPr="00721C41">
        <w:t>. Функция этого зачина - привлечения внимания слушателей, но в отличие  от традиционной музыки здесь нет мелодики в высоком регистре, начальный вступительный мотив привлекает внимание ритмом - (четверть с точкой две шестнадцатых + половинка и триоли</w:t>
      </w:r>
      <w:r w:rsidRPr="00721C41">
        <w:rPr>
          <w:lang w:val="kk-KZ"/>
        </w:rPr>
        <w:t xml:space="preserve"> </w:t>
      </w:r>
      <w:r w:rsidRPr="00721C41">
        <w:t>+ четверть пауза и триоли</w:t>
      </w:r>
      <w:r w:rsidRPr="00721C41">
        <w:rPr>
          <w:lang w:val="kk-KZ"/>
        </w:rPr>
        <w:t xml:space="preserve"> </w:t>
      </w:r>
      <w:r w:rsidRPr="00721C41">
        <w:t xml:space="preserve">+ </w:t>
      </w:r>
      <w:proofErr w:type="spellStart"/>
      <w:r w:rsidRPr="00721C41">
        <w:t>квинтоль</w:t>
      </w:r>
      <w:proofErr w:type="spellEnd"/>
      <w:r w:rsidRPr="00721C41">
        <w:t xml:space="preserve"> четверть</w:t>
      </w:r>
      <w:r w:rsidRPr="00721C41">
        <w:rPr>
          <w:lang w:val="kk-KZ"/>
        </w:rPr>
        <w:t xml:space="preserve"> </w:t>
      </w:r>
      <w:r w:rsidRPr="00721C41">
        <w:t>+ половина</w:t>
      </w:r>
      <w:r w:rsidRPr="00721C41">
        <w:rPr>
          <w:lang w:val="kk-KZ"/>
        </w:rPr>
        <w:t xml:space="preserve"> </w:t>
      </w:r>
      <w:r w:rsidRPr="00721C41">
        <w:t xml:space="preserve">+ пассажи шестнадцатых) приводят к 1 части и звучанием  у медных инструментов. </w:t>
      </w:r>
    </w:p>
    <w:p w:rsidR="007D42F5" w:rsidRPr="00721C41" w:rsidRDefault="007D42F5" w:rsidP="002372F8">
      <w:pPr>
        <w:ind w:firstLine="708"/>
        <w:contextualSpacing/>
        <w:jc w:val="both"/>
        <w:rPr>
          <w:lang w:val="kk-KZ"/>
        </w:rPr>
      </w:pPr>
      <w:proofErr w:type="spellStart"/>
      <w:r w:rsidRPr="00721C41">
        <w:t>Пятитактовое</w:t>
      </w:r>
      <w:proofErr w:type="spellEnd"/>
      <w:r w:rsidRPr="00721C41">
        <w:t xml:space="preserve"> вступление звучит в основной тональности кантаты - В-</w:t>
      </w:r>
      <w:proofErr w:type="spellStart"/>
      <w:r w:rsidRPr="00721C41">
        <w:rPr>
          <w:lang w:val="en-US"/>
        </w:rPr>
        <w:t>dur</w:t>
      </w:r>
      <w:proofErr w:type="spellEnd"/>
      <w:r w:rsidRPr="00721C41">
        <w:t xml:space="preserve">’е. Его </w:t>
      </w:r>
      <w:proofErr w:type="spellStart"/>
      <w:r w:rsidRPr="00721C41">
        <w:t>триольный</w:t>
      </w:r>
      <w:proofErr w:type="spellEnd"/>
      <w:r w:rsidRPr="00721C41">
        <w:t xml:space="preserve"> ритм напоминает звучание казахских </w:t>
      </w:r>
      <w:proofErr w:type="spellStart"/>
      <w:r w:rsidRPr="00721C41">
        <w:t>кюев</w:t>
      </w:r>
      <w:proofErr w:type="spellEnd"/>
      <w:r w:rsidRPr="00721C41">
        <w:t xml:space="preserve"> западной школы - </w:t>
      </w:r>
      <w:proofErr w:type="spellStart"/>
      <w:r w:rsidRPr="00721C41">
        <w:t>токпе</w:t>
      </w:r>
      <w:proofErr w:type="spellEnd"/>
      <w:proofErr w:type="gramStart"/>
      <w:r w:rsidRPr="00721C41">
        <w:t xml:space="preserve"> ,</w:t>
      </w:r>
      <w:proofErr w:type="gramEnd"/>
      <w:r w:rsidRPr="00721C41">
        <w:t xml:space="preserve"> однако без доминирования напористости, спокойно, в темпе </w:t>
      </w:r>
      <w:r w:rsidRPr="00721C41">
        <w:rPr>
          <w:lang w:val="en-US"/>
        </w:rPr>
        <w:t>Andante</w:t>
      </w:r>
      <w:r w:rsidRPr="00721C41">
        <w:t xml:space="preserve"> </w:t>
      </w:r>
      <w:proofErr w:type="spellStart"/>
      <w:r w:rsidRPr="00721C41">
        <w:rPr>
          <w:lang w:val="en-US"/>
        </w:rPr>
        <w:t>maestoso</w:t>
      </w:r>
      <w:proofErr w:type="spellEnd"/>
      <w:r w:rsidRPr="00721C41">
        <w:t xml:space="preserve"> переписать. Оно  вводит слушателя в развитие  основного материала. </w:t>
      </w:r>
      <w:r w:rsidRPr="00721C41">
        <w:rPr>
          <w:lang w:val="kk-KZ"/>
        </w:rPr>
        <w:t xml:space="preserve">   </w:t>
      </w:r>
    </w:p>
    <w:p w:rsidR="007D42F5" w:rsidRPr="00721C41" w:rsidRDefault="007D42F5" w:rsidP="007D42F5">
      <w:pPr>
        <w:ind w:firstLine="708"/>
        <w:contextualSpacing/>
        <w:jc w:val="both"/>
      </w:pPr>
      <w:r w:rsidRPr="00721C41">
        <w:t xml:space="preserve">Тема вступления звучит у квартета валторн, удвоенных тромбонами  и тубой, что придает ей блестящий, торжественный характер. Появившееся </w:t>
      </w:r>
      <w:proofErr w:type="spellStart"/>
      <w:r w:rsidRPr="00721C41">
        <w:t>триольное</w:t>
      </w:r>
      <w:proofErr w:type="spellEnd"/>
      <w:r w:rsidRPr="00721C41">
        <w:t xml:space="preserve"> движение в начале у меди сменяется пассажем шестнадцатыми у </w:t>
      </w:r>
      <w:proofErr w:type="gramStart"/>
      <w:r w:rsidRPr="00721C41">
        <w:t>струнных</w:t>
      </w:r>
      <w:proofErr w:type="gramEnd"/>
      <w:r w:rsidRPr="00721C41">
        <w:t>, поддерживаемых верхними деревянными духовыми инструментами.</w:t>
      </w:r>
    </w:p>
    <w:p w:rsidR="007D42F5" w:rsidRDefault="007D42F5" w:rsidP="007D42F5">
      <w:pPr>
        <w:ind w:firstLine="708"/>
        <w:contextualSpacing/>
        <w:jc w:val="both"/>
      </w:pPr>
      <w:r w:rsidRPr="00721C41">
        <w:lastRenderedPageBreak/>
        <w:t xml:space="preserve">Начинается 1 раздел - </w:t>
      </w:r>
      <w:r w:rsidRPr="00721C41">
        <w:rPr>
          <w:lang w:val="en-US"/>
        </w:rPr>
        <w:t>Allegro</w:t>
      </w:r>
      <w:r w:rsidRPr="00721C41">
        <w:t xml:space="preserve"> </w:t>
      </w:r>
      <w:r w:rsidRPr="00721C41">
        <w:rPr>
          <w:lang w:val="en-US"/>
        </w:rPr>
        <w:t>moderato</w:t>
      </w:r>
      <w:r w:rsidR="002372F8">
        <w:t xml:space="preserve"> </w:t>
      </w:r>
      <w:r w:rsidRPr="00721C41">
        <w:t xml:space="preserve">. Здесь вступает хор </w:t>
      </w:r>
      <w:proofErr w:type="spellStart"/>
      <w:r w:rsidRPr="00721C41">
        <w:t>славильного</w:t>
      </w:r>
      <w:proofErr w:type="spellEnd"/>
      <w:r w:rsidRPr="00721C41">
        <w:t xml:space="preserve"> характера, который распевает основную интонацию </w:t>
      </w:r>
      <w:proofErr w:type="spellStart"/>
      <w:r w:rsidRPr="00721C41">
        <w:t>трехзвучными</w:t>
      </w:r>
      <w:proofErr w:type="spellEnd"/>
      <w:r w:rsidRPr="00721C41">
        <w:t xml:space="preserve"> аккордами. </w:t>
      </w:r>
    </w:p>
    <w:p w:rsidR="007D42F5" w:rsidRDefault="002372F8" w:rsidP="002372F8">
      <w:pPr>
        <w:contextualSpacing/>
        <w:jc w:val="both"/>
        <w:rPr>
          <w:lang w:val="kk-KZ"/>
        </w:rPr>
      </w:pPr>
      <w:r>
        <w:t xml:space="preserve">         </w:t>
      </w:r>
      <w:r w:rsidR="007D42F5" w:rsidRPr="00721C41">
        <w:t xml:space="preserve">Полноту звучанию придают  </w:t>
      </w:r>
      <w:r w:rsidR="007D42F5" w:rsidRPr="00721C41">
        <w:rPr>
          <w:lang w:val="kk-KZ"/>
        </w:rPr>
        <w:t>фоновые  репетиции у струнных инструментов, в ритме кюя, с акцентированием сильной доли у медных и деревянно-духовых, ударных инструментов.</w:t>
      </w:r>
    </w:p>
    <w:p w:rsidR="007D42F5" w:rsidRPr="002372F8" w:rsidRDefault="007D42F5" w:rsidP="002372F8">
      <w:pPr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Начало первого раздела имеет  приподнятый характер. Тематически основную интонацию можно изложить  в виде схемы:</w:t>
      </w:r>
    </w:p>
    <w:p w:rsidR="007D42F5" w:rsidRPr="00721C41" w:rsidRDefault="007D42F5" w:rsidP="007D42F5">
      <w:pPr>
        <w:contextualSpacing/>
        <w:jc w:val="both"/>
        <w:rPr>
          <w:lang w:val="kk-KZ"/>
        </w:rPr>
      </w:pPr>
    </w:p>
    <w:p w:rsidR="007D42F5" w:rsidRPr="002372F8" w:rsidRDefault="007D42F5" w:rsidP="007D42F5">
      <w:pPr>
        <w:contextualSpacing/>
        <w:jc w:val="both"/>
      </w:pPr>
      <w:r w:rsidRPr="00721C41">
        <w:rPr>
          <w:lang w:val="kk-KZ"/>
        </w:rPr>
        <w:t xml:space="preserve">а   а   </w:t>
      </w:r>
      <w:r w:rsidRPr="00721C41">
        <w:rPr>
          <w:lang w:val="en-US"/>
        </w:rPr>
        <w:t>b</w:t>
      </w:r>
      <w:r w:rsidRPr="00721C41">
        <w:rPr>
          <w:lang w:val="kk-KZ"/>
        </w:rPr>
        <w:t xml:space="preserve">   </w:t>
      </w:r>
      <w:proofErr w:type="spellStart"/>
      <w:r w:rsidRPr="00721C41">
        <w:rPr>
          <w:lang w:val="en-US"/>
        </w:rPr>
        <w:t>b</w:t>
      </w:r>
      <w:proofErr w:type="spellEnd"/>
      <w:r w:rsidRPr="00721C41">
        <w:rPr>
          <w:lang w:val="kk-KZ"/>
        </w:rPr>
        <w:t xml:space="preserve">                     а1  а2   в1    в2               </w:t>
      </w:r>
      <w:r w:rsidRPr="00721C41">
        <w:t>а1</w:t>
      </w:r>
      <w:r w:rsidRPr="00721C41">
        <w:rPr>
          <w:lang w:val="kk-KZ"/>
        </w:rPr>
        <w:t xml:space="preserve">      </w:t>
      </w:r>
      <w:r w:rsidRPr="00721C41">
        <w:rPr>
          <w:lang w:val="en-US"/>
        </w:rPr>
        <w:t>b</w:t>
      </w:r>
      <w:r w:rsidRPr="00721C41">
        <w:rPr>
          <w:lang w:val="kk-KZ"/>
        </w:rPr>
        <w:t xml:space="preserve">2       </w:t>
      </w:r>
      <w:r w:rsidRPr="00721C41">
        <w:t xml:space="preserve"> </w:t>
      </w:r>
      <w:r w:rsidRPr="00721C41">
        <w:rPr>
          <w:lang w:val="kk-KZ"/>
        </w:rPr>
        <w:t xml:space="preserve">с </w:t>
      </w:r>
      <w:r w:rsidRPr="00721C41">
        <w:t xml:space="preserve">  </w:t>
      </w:r>
      <w:r w:rsidRPr="00721C41">
        <w:rPr>
          <w:lang w:val="kk-KZ"/>
        </w:rPr>
        <w:t xml:space="preserve">  с  </w:t>
      </w:r>
      <w:r w:rsidRPr="00721C41">
        <w:t xml:space="preserve">      </w:t>
      </w:r>
      <w:proofErr w:type="spellStart"/>
      <w:r w:rsidRPr="00721C41">
        <w:t>оконч</w:t>
      </w:r>
      <w:proofErr w:type="spellEnd"/>
    </w:p>
    <w:p w:rsidR="007D42F5" w:rsidRPr="00721C41" w:rsidRDefault="007D42F5" w:rsidP="007D42F5">
      <w:pPr>
        <w:contextualSpacing/>
        <w:jc w:val="both"/>
        <w:rPr>
          <w:lang w:val="kk-KZ"/>
        </w:rPr>
      </w:pPr>
      <w:r w:rsidRPr="00721C41">
        <w:rPr>
          <w:lang w:val="kk-KZ"/>
        </w:rPr>
        <w:t xml:space="preserve">2 +2  2   2                       2     2     2    2                 2        2         4   </w:t>
      </w:r>
      <w:r w:rsidRPr="00721C41">
        <w:rPr>
          <w:lang w:val="en-US"/>
        </w:rPr>
        <w:t xml:space="preserve">  </w:t>
      </w:r>
      <w:r w:rsidRPr="00721C41">
        <w:rPr>
          <w:lang w:val="kk-KZ"/>
        </w:rPr>
        <w:t>4           4</w:t>
      </w:r>
    </w:p>
    <w:p w:rsidR="007D42F5" w:rsidRPr="00721C41" w:rsidRDefault="007D42F5" w:rsidP="007D42F5">
      <w:pPr>
        <w:tabs>
          <w:tab w:val="left" w:pos="2740"/>
        </w:tabs>
        <w:contextualSpacing/>
        <w:jc w:val="both"/>
        <w:rPr>
          <w:lang w:val="en-US"/>
        </w:rPr>
      </w:pPr>
      <w:r w:rsidRPr="00721C41">
        <w:rPr>
          <w:lang w:val="en-US"/>
        </w:rPr>
        <w:t>B</w:t>
      </w:r>
      <w:r w:rsidRPr="00721C41">
        <w:rPr>
          <w:lang w:val="kk-KZ"/>
        </w:rPr>
        <w:t xml:space="preserve">   </w:t>
      </w:r>
      <w:proofErr w:type="spellStart"/>
      <w:r w:rsidRPr="00721C41">
        <w:rPr>
          <w:lang w:val="en-US"/>
        </w:rPr>
        <w:t>B</w:t>
      </w:r>
      <w:proofErr w:type="spellEnd"/>
      <w:r w:rsidRPr="00721C41">
        <w:rPr>
          <w:lang w:val="kk-KZ"/>
        </w:rPr>
        <w:t xml:space="preserve"> </w:t>
      </w:r>
      <w:r>
        <w:rPr>
          <w:lang w:val="en-US"/>
        </w:rPr>
        <w:t xml:space="preserve"> </w:t>
      </w:r>
      <w:r w:rsidRPr="00950623">
        <w:rPr>
          <w:lang w:val="en-US"/>
        </w:rPr>
        <w:t xml:space="preserve">                          </w:t>
      </w:r>
      <w:r w:rsidRPr="00721C41">
        <w:rPr>
          <w:lang w:val="en-US"/>
        </w:rPr>
        <w:t xml:space="preserve">  </w:t>
      </w:r>
      <w:proofErr w:type="spellStart"/>
      <w:r w:rsidRPr="00721C41">
        <w:rPr>
          <w:lang w:val="en-US"/>
        </w:rPr>
        <w:t>B</w:t>
      </w:r>
      <w:proofErr w:type="spellEnd"/>
      <w:r w:rsidRPr="00721C41">
        <w:rPr>
          <w:lang w:val="en-US"/>
        </w:rPr>
        <w:t xml:space="preserve">    c 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             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    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      c  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-c      </w:t>
      </w:r>
      <w:r w:rsidRPr="00721C41">
        <w:t>с</w:t>
      </w:r>
    </w:p>
    <w:p w:rsidR="007D42F5" w:rsidRPr="00950623" w:rsidRDefault="007D42F5" w:rsidP="007D42F5">
      <w:pPr>
        <w:tabs>
          <w:tab w:val="left" w:pos="2740"/>
        </w:tabs>
        <w:contextualSpacing/>
        <w:jc w:val="both"/>
        <w:rPr>
          <w:lang w:val="en-US"/>
        </w:rPr>
      </w:pPr>
    </w:p>
    <w:p w:rsidR="007D42F5" w:rsidRPr="007D42F5" w:rsidRDefault="007D42F5" w:rsidP="007D42F5">
      <w:pPr>
        <w:tabs>
          <w:tab w:val="left" w:pos="2740"/>
        </w:tabs>
        <w:contextualSpacing/>
        <w:jc w:val="both"/>
      </w:pPr>
      <w:r w:rsidRPr="007D42F5">
        <w:rPr>
          <w:lang w:val="en-US"/>
        </w:rPr>
        <w:t xml:space="preserve">          </w:t>
      </w:r>
      <w:r w:rsidRPr="00721C41">
        <w:t>Для мелодики первого раздела характерна краткость мелодического дыхания, поэтому первая интонация (а) звучит фактически два такта, далее идет ее точное повторение. Последующее развитие (</w:t>
      </w:r>
      <w:r w:rsidRPr="00721C41">
        <w:rPr>
          <w:lang w:val="en-US"/>
        </w:rPr>
        <w:t>b</w:t>
      </w:r>
      <w:r w:rsidRPr="00721C41">
        <w:t xml:space="preserve">) изложено нисходящими квартами с акцентированием звуков  доминанты. Затем  возвращается  основной </w:t>
      </w:r>
      <w:proofErr w:type="spellStart"/>
      <w:r w:rsidRPr="00721C41">
        <w:t>тематизм</w:t>
      </w:r>
      <w:proofErr w:type="spellEnd"/>
      <w:r w:rsidRPr="00721C41">
        <w:t xml:space="preserve">, перемещенный </w:t>
      </w:r>
      <w:proofErr w:type="spellStart"/>
      <w:r w:rsidRPr="00721C41">
        <w:t>секвенционно</w:t>
      </w:r>
      <w:proofErr w:type="spellEnd"/>
      <w:r w:rsidRPr="00721C41">
        <w:t xml:space="preserve"> вниз (а</w:t>
      </w:r>
      <w:proofErr w:type="gramStart"/>
      <w:r w:rsidRPr="00721C41">
        <w:t>1</w:t>
      </w:r>
      <w:proofErr w:type="gramEnd"/>
      <w:r w:rsidRPr="00721C41">
        <w:t xml:space="preserve">) и  складывающийся в звуки тонического </w:t>
      </w:r>
      <w:proofErr w:type="spellStart"/>
      <w:r w:rsidRPr="00721C41">
        <w:t>квартсекстаккорда</w:t>
      </w:r>
      <w:proofErr w:type="spellEnd"/>
      <w:r w:rsidRPr="00721C41">
        <w:t xml:space="preserve">. </w:t>
      </w:r>
    </w:p>
    <w:p w:rsidR="007D42F5" w:rsidRPr="00721C41" w:rsidRDefault="007D42F5" w:rsidP="007D42F5">
      <w:pPr>
        <w:ind w:firstLine="708"/>
        <w:contextualSpacing/>
        <w:jc w:val="both"/>
      </w:pPr>
      <w:r w:rsidRPr="00721C41">
        <w:t xml:space="preserve">Основной мотив  первого раздела перемещается на тон вверх и звучит в тональности </w:t>
      </w:r>
      <w:proofErr w:type="gramStart"/>
      <w:r w:rsidRPr="00721C41">
        <w:t>до</w:t>
      </w:r>
      <w:proofErr w:type="gramEnd"/>
      <w:r w:rsidRPr="00721C41">
        <w:t xml:space="preserve"> минор с остановкой на доминанте. Второе предложение второго периода изменено, </w:t>
      </w:r>
      <w:proofErr w:type="spellStart"/>
      <w:r w:rsidRPr="00721C41">
        <w:t>тематизм</w:t>
      </w:r>
      <w:proofErr w:type="spellEnd"/>
      <w:r w:rsidRPr="00721C41">
        <w:t xml:space="preserve"> получает </w:t>
      </w:r>
      <w:proofErr w:type="gramStart"/>
      <w:r w:rsidRPr="00721C41">
        <w:t>развитие</w:t>
      </w:r>
      <w:proofErr w:type="gramEnd"/>
      <w:r w:rsidRPr="00721C41">
        <w:t xml:space="preserve"> он смещается в субдоминантовую сферу, звучание хора идет по звукам  </w:t>
      </w:r>
      <w:r w:rsidRPr="00721C41">
        <w:rPr>
          <w:lang w:val="en-US"/>
        </w:rPr>
        <w:t>S</w:t>
      </w:r>
      <w:r w:rsidRPr="00721C41">
        <w:t>6-</w:t>
      </w:r>
      <w:r w:rsidRPr="00721C41">
        <w:rPr>
          <w:lang w:val="en-US"/>
        </w:rPr>
        <w:t>T</w:t>
      </w:r>
      <w:r w:rsidRPr="00721C41">
        <w:t>-</w:t>
      </w:r>
      <w:r w:rsidRPr="00721C41">
        <w:rPr>
          <w:lang w:val="en-US"/>
        </w:rPr>
        <w:t>S</w:t>
      </w:r>
      <w:r w:rsidRPr="00721C41">
        <w:t xml:space="preserve">64 </w:t>
      </w:r>
      <w:r w:rsidRPr="00721C41">
        <w:rPr>
          <w:lang w:val="en-US"/>
        </w:rPr>
        <w:t>T</w:t>
      </w:r>
      <w:r w:rsidRPr="00721C41">
        <w:t xml:space="preserve">- </w:t>
      </w:r>
      <w:r w:rsidRPr="00721C41">
        <w:rPr>
          <w:lang w:val="en-US"/>
        </w:rPr>
        <w:t>S</w:t>
      </w:r>
      <w:r w:rsidRPr="00721C41">
        <w:t>64-</w:t>
      </w:r>
      <w:r w:rsidRPr="00721C41">
        <w:rPr>
          <w:lang w:val="en-US"/>
        </w:rPr>
        <w:t>T</w:t>
      </w:r>
      <w:r w:rsidRPr="00721C41">
        <w:t xml:space="preserve">- </w:t>
      </w:r>
      <w:r w:rsidRPr="00721C41">
        <w:rPr>
          <w:lang w:val="en-US"/>
        </w:rPr>
        <w:t>S</w:t>
      </w:r>
      <w:r w:rsidRPr="00721C41">
        <w:t xml:space="preserve">64- </w:t>
      </w:r>
      <w:r w:rsidRPr="00721C41">
        <w:rPr>
          <w:lang w:val="en-US"/>
        </w:rPr>
        <w:t>SII</w:t>
      </w:r>
      <w:r w:rsidRPr="00721C41">
        <w:t>2-</w:t>
      </w:r>
      <w:r w:rsidRPr="00721C41">
        <w:rPr>
          <w:lang w:val="en-US"/>
        </w:rPr>
        <w:t>T</w:t>
      </w:r>
      <w:r w:rsidRPr="00721C41">
        <w:t>-</w:t>
      </w:r>
      <w:r w:rsidRPr="00721C41">
        <w:rPr>
          <w:lang w:val="en-US"/>
        </w:rPr>
        <w:t>S</w:t>
      </w:r>
      <w:r w:rsidRPr="00721C41">
        <w:t>64-</w:t>
      </w:r>
      <w:r w:rsidRPr="00721C41">
        <w:rPr>
          <w:lang w:val="en-US"/>
        </w:rPr>
        <w:t>S</w:t>
      </w:r>
      <w:r w:rsidRPr="00721C41">
        <w:t xml:space="preserve">64(без 3)- </w:t>
      </w:r>
      <w:r w:rsidRPr="00721C41">
        <w:rPr>
          <w:lang w:val="en-US"/>
        </w:rPr>
        <w:t>S</w:t>
      </w:r>
      <w:r w:rsidRPr="00721C41">
        <w:t xml:space="preserve">64- </w:t>
      </w:r>
      <w:r w:rsidRPr="00721C41">
        <w:rPr>
          <w:lang w:val="en-US"/>
        </w:rPr>
        <w:t>T</w:t>
      </w:r>
      <w:r>
        <w:t>(</w:t>
      </w:r>
      <w:r w:rsidRPr="00721C41">
        <w:t>без 3).</w:t>
      </w:r>
    </w:p>
    <w:p w:rsidR="007D42F5" w:rsidRPr="00721C41" w:rsidRDefault="007D42F5" w:rsidP="007D42F5">
      <w:pPr>
        <w:ind w:firstLine="708"/>
        <w:contextualSpacing/>
        <w:jc w:val="both"/>
      </w:pPr>
      <w:r w:rsidRPr="00721C41">
        <w:t>Следующий раздел это фактически точное повторение второго предложения второго проведения, после которого появляется новый материал заключительного характера с уходом в тональность второй ступени (</w:t>
      </w:r>
      <w:proofErr w:type="gramStart"/>
      <w:r w:rsidRPr="00721C41">
        <w:t>с</w:t>
      </w:r>
      <w:proofErr w:type="gramEnd"/>
      <w:r w:rsidRPr="00721C41">
        <w:t>-</w:t>
      </w:r>
      <w:r w:rsidRPr="00721C41">
        <w:rPr>
          <w:lang w:val="en-US"/>
        </w:rPr>
        <w:t>moll</w:t>
      </w:r>
      <w:r w:rsidRPr="00721C41">
        <w:t>).</w:t>
      </w:r>
    </w:p>
    <w:p w:rsidR="007D42F5" w:rsidRPr="00721C41" w:rsidRDefault="007D42F5" w:rsidP="007D42F5">
      <w:pPr>
        <w:ind w:firstLine="708"/>
        <w:contextualSpacing/>
        <w:jc w:val="both"/>
      </w:pPr>
      <w:r w:rsidRPr="00721C41">
        <w:t xml:space="preserve">Музыкальный язык этого произведения предельно прост и ясен. Использование диатонических созвучий, отсутствие острых, жестких гармонических комплексов, ясность высказывания - все это говорит о простоте  и искренности чувств. </w:t>
      </w:r>
    </w:p>
    <w:p w:rsidR="007D42F5" w:rsidRPr="00721C41" w:rsidRDefault="007D42F5" w:rsidP="007D42F5">
      <w:pPr>
        <w:ind w:firstLine="708"/>
        <w:contextualSpacing/>
        <w:jc w:val="both"/>
      </w:pPr>
      <w:r w:rsidRPr="00721C41">
        <w:t>Круг тональностей кантаты так же прост: при основной тональности</w:t>
      </w:r>
      <w:proofErr w:type="gramStart"/>
      <w:r w:rsidRPr="00721C41">
        <w:t xml:space="preserve"> В</w:t>
      </w:r>
      <w:proofErr w:type="gramEnd"/>
      <w:r>
        <w:t xml:space="preserve"> </w:t>
      </w:r>
      <w:r w:rsidRPr="00721C41">
        <w:t>-</w:t>
      </w:r>
      <w:proofErr w:type="spellStart"/>
      <w:r w:rsidRPr="00721C41">
        <w:rPr>
          <w:lang w:val="en-US"/>
        </w:rPr>
        <w:t>dur</w:t>
      </w:r>
      <w:proofErr w:type="spellEnd"/>
      <w:r w:rsidRPr="00721C41">
        <w:t xml:space="preserve"> в крайних частях, тональное развитие середины отграничивается субдоминантовой сферой (</w:t>
      </w:r>
      <w:proofErr w:type="spellStart"/>
      <w:r w:rsidRPr="00721C41">
        <w:rPr>
          <w:lang w:val="en-US"/>
        </w:rPr>
        <w:t>Es</w:t>
      </w:r>
      <w:proofErr w:type="spellEnd"/>
      <w:r w:rsidRPr="00721C41">
        <w:t>-</w:t>
      </w:r>
      <w:r w:rsidRPr="00721C41">
        <w:rPr>
          <w:lang w:val="en-US"/>
        </w:rPr>
        <w:t>c</w:t>
      </w:r>
      <w:r w:rsidRPr="00721C41">
        <w:t>-</w:t>
      </w:r>
      <w:proofErr w:type="spellStart"/>
      <w:r w:rsidRPr="00721C41">
        <w:rPr>
          <w:lang w:val="en-US"/>
        </w:rPr>
        <w:t>Es</w:t>
      </w:r>
      <w:proofErr w:type="spellEnd"/>
      <w:r w:rsidRPr="00721C41">
        <w:t>)</w:t>
      </w:r>
      <w:r w:rsidRPr="00721C41">
        <w:rPr>
          <w:lang w:val="kk-KZ"/>
        </w:rPr>
        <w:t xml:space="preserve">,  и после модуляции в </w:t>
      </w:r>
      <w:r w:rsidRPr="00721C41">
        <w:rPr>
          <w:lang w:val="en-US"/>
        </w:rPr>
        <w:t>Des</w:t>
      </w:r>
      <w:r w:rsidRPr="00721C41">
        <w:t>-</w:t>
      </w:r>
      <w:proofErr w:type="spellStart"/>
      <w:r w:rsidRPr="00721C41">
        <w:rPr>
          <w:lang w:val="en-US"/>
        </w:rPr>
        <w:t>dur</w:t>
      </w:r>
      <w:proofErr w:type="spellEnd"/>
      <w:r w:rsidRPr="00721C41">
        <w:t xml:space="preserve"> </w:t>
      </w:r>
      <w:r w:rsidRPr="00721C41">
        <w:rPr>
          <w:lang w:val="kk-KZ"/>
        </w:rPr>
        <w:t xml:space="preserve">вновь звучит вступление в </w:t>
      </w:r>
      <w:r w:rsidRPr="00721C41">
        <w:t xml:space="preserve"> </w:t>
      </w:r>
      <w:r w:rsidRPr="00721C41">
        <w:rPr>
          <w:lang w:val="en-US"/>
        </w:rPr>
        <w:t>F</w:t>
      </w:r>
      <w:r w:rsidRPr="00721C41">
        <w:t>-</w:t>
      </w:r>
      <w:proofErr w:type="spellStart"/>
      <w:r w:rsidRPr="00721C41">
        <w:rPr>
          <w:lang w:val="en-US"/>
        </w:rPr>
        <w:t>dur</w:t>
      </w:r>
      <w:proofErr w:type="spellEnd"/>
      <w:r w:rsidRPr="00721C41">
        <w:t xml:space="preserve">, как доминанта к репризе. </w:t>
      </w:r>
    </w:p>
    <w:p w:rsidR="007D42F5" w:rsidRPr="00721C41" w:rsidRDefault="007D42F5" w:rsidP="007D42F5">
      <w:pPr>
        <w:ind w:firstLine="708"/>
        <w:contextualSpacing/>
        <w:jc w:val="both"/>
        <w:rPr>
          <w:lang w:val="kk-KZ"/>
        </w:rPr>
      </w:pPr>
      <w:r w:rsidRPr="00721C41">
        <w:t>Второй раздел кантаты контрастен первой части. Он начинается со смен</w:t>
      </w:r>
      <w:r w:rsidR="00167B18">
        <w:t xml:space="preserve">ой размера с 2/4 на 4/4 </w:t>
      </w:r>
      <w:r w:rsidRPr="00721C41">
        <w:t xml:space="preserve">. По характеру этот раздел лирико-драматического плана. Тему ведут в октаву низкие голоса хора - тенора и басы, поддерживаемые малым составом оркестра, струнной группой. </w:t>
      </w:r>
    </w:p>
    <w:p w:rsidR="007D42F5" w:rsidRPr="00721C41" w:rsidRDefault="002372F8" w:rsidP="002372F8">
      <w:pPr>
        <w:contextualSpacing/>
        <w:jc w:val="both"/>
      </w:pPr>
      <w:r>
        <w:rPr>
          <w:lang w:val="kk-KZ"/>
        </w:rPr>
        <w:t xml:space="preserve">        </w:t>
      </w:r>
      <w:r w:rsidR="007D42F5" w:rsidRPr="00721C41">
        <w:t xml:space="preserve">Основная тема раздела </w:t>
      </w:r>
      <w:proofErr w:type="spellStart"/>
      <w:r w:rsidR="007D42F5" w:rsidRPr="00721C41">
        <w:t>кантиленного</w:t>
      </w:r>
      <w:proofErr w:type="spellEnd"/>
      <w:r w:rsidR="007D42F5" w:rsidRPr="00721C41">
        <w:t xml:space="preserve"> склада, широкого дыхания звучит  в</w:t>
      </w:r>
      <w:r w:rsidR="007D42F5" w:rsidRPr="00721C41">
        <w:rPr>
          <w:lang w:val="kk-KZ"/>
        </w:rPr>
        <w:t xml:space="preserve"> </w:t>
      </w:r>
      <w:proofErr w:type="spellStart"/>
      <w:r w:rsidR="007D42F5" w:rsidRPr="00721C41">
        <w:rPr>
          <w:lang w:val="en-US"/>
        </w:rPr>
        <w:t>Es</w:t>
      </w:r>
      <w:proofErr w:type="spellEnd"/>
      <w:r w:rsidR="007D42F5" w:rsidRPr="00721C41">
        <w:t>-</w:t>
      </w:r>
      <w:proofErr w:type="spellStart"/>
      <w:r w:rsidR="007D42F5" w:rsidRPr="00721C41">
        <w:rPr>
          <w:lang w:val="en-US"/>
        </w:rPr>
        <w:t>dur</w:t>
      </w:r>
      <w:proofErr w:type="spellEnd"/>
      <w:r w:rsidR="007D42F5" w:rsidRPr="00721C41">
        <w:t xml:space="preserve">’е. Тревожный характер теме придает </w:t>
      </w:r>
      <w:proofErr w:type="spellStart"/>
      <w:r w:rsidR="007D42F5" w:rsidRPr="00721C41">
        <w:t>остинатное</w:t>
      </w:r>
      <w:proofErr w:type="spellEnd"/>
      <w:r w:rsidR="007D42F5" w:rsidRPr="00721C41">
        <w:t xml:space="preserve"> повторение секундового движения у первых скрипок на интервалах м</w:t>
      </w:r>
      <w:proofErr w:type="gramStart"/>
      <w:r w:rsidR="007D42F5" w:rsidRPr="00721C41">
        <w:t>2</w:t>
      </w:r>
      <w:proofErr w:type="gramEnd"/>
      <w:r w:rsidR="007D42F5" w:rsidRPr="00721C41">
        <w:t xml:space="preserve"> и б2 восходящего и нисходящего движения. Структура темы восемь тактов - она </w:t>
      </w:r>
      <w:proofErr w:type="spellStart"/>
      <w:r w:rsidR="007D42F5" w:rsidRPr="00721C41">
        <w:t>квадратна</w:t>
      </w:r>
      <w:proofErr w:type="spellEnd"/>
      <w:r w:rsidR="007D42F5" w:rsidRPr="00721C41">
        <w:t xml:space="preserve">. </w:t>
      </w:r>
      <w:r w:rsidR="007D42F5" w:rsidRPr="00721C41">
        <w:lastRenderedPageBreak/>
        <w:t>Пространственный характер теме придает гармонизация темы звуками побочных аккордов (</w:t>
      </w:r>
      <w:r w:rsidR="007D42F5" w:rsidRPr="00721C41">
        <w:rPr>
          <w:lang w:val="en-US"/>
        </w:rPr>
        <w:t>T</w:t>
      </w:r>
      <w:r w:rsidR="007D42F5" w:rsidRPr="00721C41">
        <w:t xml:space="preserve"> – </w:t>
      </w:r>
      <w:r w:rsidR="007D42F5" w:rsidRPr="00721C41">
        <w:rPr>
          <w:lang w:val="en-US"/>
        </w:rPr>
        <w:t>SII</w:t>
      </w:r>
      <w:r w:rsidR="007D42F5" w:rsidRPr="00721C41">
        <w:t xml:space="preserve"> - </w:t>
      </w:r>
      <w:r w:rsidR="007D42F5" w:rsidRPr="00721C41">
        <w:rPr>
          <w:lang w:val="en-US"/>
        </w:rPr>
        <w:t>DVII</w:t>
      </w:r>
      <w:r w:rsidR="007D42F5" w:rsidRPr="00721C41">
        <w:t xml:space="preserve">64 – </w:t>
      </w:r>
      <w:r w:rsidR="007D42F5" w:rsidRPr="00721C41">
        <w:rPr>
          <w:lang w:val="en-US"/>
        </w:rPr>
        <w:t>D</w:t>
      </w:r>
      <w:r w:rsidR="007D42F5" w:rsidRPr="00721C41">
        <w:t xml:space="preserve"> - </w:t>
      </w:r>
      <w:r w:rsidR="007D42F5" w:rsidRPr="00721C41">
        <w:rPr>
          <w:lang w:val="en-US"/>
        </w:rPr>
        <w:t>TSVI</w:t>
      </w:r>
      <w:r w:rsidR="007D42F5" w:rsidRPr="00721C41">
        <w:t xml:space="preserve">64 - </w:t>
      </w:r>
      <w:r w:rsidR="007D42F5" w:rsidRPr="00721C41">
        <w:rPr>
          <w:lang w:val="en-US"/>
        </w:rPr>
        <w:t>T</w:t>
      </w:r>
      <w:r w:rsidR="007D42F5" w:rsidRPr="00721C41">
        <w:t xml:space="preserve">43 - </w:t>
      </w:r>
      <w:r w:rsidR="007D42F5" w:rsidRPr="00721C41">
        <w:rPr>
          <w:lang w:val="en-US"/>
        </w:rPr>
        <w:t>D</w:t>
      </w:r>
      <w:r w:rsidR="007D42F5" w:rsidRPr="00721C41">
        <w:t xml:space="preserve">6 </w:t>
      </w:r>
      <w:r w:rsidR="007D42F5" w:rsidRPr="00721C41">
        <w:rPr>
          <w:lang w:val="en-US"/>
        </w:rPr>
        <w:t>c</w:t>
      </w:r>
      <w:r w:rsidR="007D42F5" w:rsidRPr="00721C41">
        <w:t xml:space="preserve"> секстой - </w:t>
      </w:r>
      <w:r w:rsidR="007D42F5" w:rsidRPr="00721C41">
        <w:rPr>
          <w:lang w:val="en-US"/>
        </w:rPr>
        <w:t>DVII</w:t>
      </w:r>
      <w:r w:rsidR="007D42F5" w:rsidRPr="00721C41">
        <w:t xml:space="preserve">7 с пониженной квинтой - </w:t>
      </w:r>
      <w:r w:rsidR="007D42F5" w:rsidRPr="00721C41">
        <w:rPr>
          <w:lang w:val="en-US"/>
        </w:rPr>
        <w:t>TSVI</w:t>
      </w:r>
      <w:r w:rsidR="007D42F5" w:rsidRPr="00721C41">
        <w:t xml:space="preserve">64). </w:t>
      </w:r>
    </w:p>
    <w:p w:rsidR="007D42F5" w:rsidRDefault="002372F8" w:rsidP="007D42F5">
      <w:pPr>
        <w:ind w:firstLine="708"/>
        <w:contextualSpacing/>
        <w:jc w:val="both"/>
      </w:pPr>
      <w:r>
        <w:t xml:space="preserve">Далее тема </w:t>
      </w:r>
      <w:r w:rsidR="007D42F5" w:rsidRPr="00721C41">
        <w:t xml:space="preserve"> переходит к верхним женским голосам - сопрано и альты. </w:t>
      </w:r>
    </w:p>
    <w:p w:rsidR="007D42F5" w:rsidRPr="00721C41" w:rsidRDefault="002372F8" w:rsidP="002372F8">
      <w:pPr>
        <w:contextualSpacing/>
        <w:jc w:val="both"/>
        <w:rPr>
          <w:lang w:val="kk-KZ"/>
        </w:rPr>
      </w:pPr>
      <w:r>
        <w:t xml:space="preserve">          </w:t>
      </w:r>
      <w:r w:rsidR="007D42F5" w:rsidRPr="00721C41">
        <w:t xml:space="preserve">Здесь тревожное </w:t>
      </w:r>
      <w:proofErr w:type="spellStart"/>
      <w:r w:rsidR="007D42F5" w:rsidRPr="00721C41">
        <w:t>остинатное</w:t>
      </w:r>
      <w:proofErr w:type="spellEnd"/>
      <w:r w:rsidR="007D42F5" w:rsidRPr="00721C41">
        <w:t xml:space="preserve"> движение секундами звучит у альтов и кларнетов. Гармоническое наполнение темы становится более полнозвучным благодаря введению квартета валторн поддержанных низкими струнными - виолончелями и контрабасами. Второе проведение темы  гармонизуется иными аккордами (</w:t>
      </w:r>
      <w:r w:rsidR="007D42F5" w:rsidRPr="00721C41">
        <w:rPr>
          <w:lang w:val="en-US"/>
        </w:rPr>
        <w:t>T</w:t>
      </w:r>
      <w:r w:rsidR="007D42F5" w:rsidRPr="00721C41">
        <w:t xml:space="preserve">64 - </w:t>
      </w:r>
      <w:r w:rsidR="007D42F5" w:rsidRPr="00721C41">
        <w:rPr>
          <w:lang w:val="en-US"/>
        </w:rPr>
        <w:t>TSVI</w:t>
      </w:r>
      <w:r w:rsidR="007D42F5" w:rsidRPr="00721C41">
        <w:t xml:space="preserve">2 - </w:t>
      </w:r>
      <w:r w:rsidR="007D42F5" w:rsidRPr="00721C41">
        <w:rPr>
          <w:lang w:val="en-US"/>
        </w:rPr>
        <w:t>SII</w:t>
      </w:r>
      <w:r w:rsidR="007D42F5" w:rsidRPr="00721C41">
        <w:t xml:space="preserve">65 - </w:t>
      </w:r>
      <w:r w:rsidR="007D42F5" w:rsidRPr="00721C41">
        <w:rPr>
          <w:lang w:val="en-US"/>
        </w:rPr>
        <w:t>T</w:t>
      </w:r>
      <w:r w:rsidR="007D42F5" w:rsidRPr="00721C41">
        <w:t xml:space="preserve">64 - </w:t>
      </w:r>
      <w:r w:rsidR="007D42F5" w:rsidRPr="00721C41">
        <w:rPr>
          <w:lang w:val="en-US"/>
        </w:rPr>
        <w:t>SII</w:t>
      </w:r>
      <w:r w:rsidR="007D42F5" w:rsidRPr="00721C41">
        <w:t xml:space="preserve">6 - </w:t>
      </w:r>
      <w:r w:rsidR="007D42F5" w:rsidRPr="00721C41">
        <w:rPr>
          <w:lang w:val="en-US"/>
        </w:rPr>
        <w:t>TSVI</w:t>
      </w:r>
      <w:r w:rsidR="007D42F5" w:rsidRPr="00721C41">
        <w:t xml:space="preserve">7 - </w:t>
      </w:r>
      <w:r w:rsidR="007D42F5" w:rsidRPr="00721C41">
        <w:rPr>
          <w:lang w:val="en-US"/>
        </w:rPr>
        <w:t>D</w:t>
      </w:r>
      <w:r w:rsidR="007D42F5" w:rsidRPr="00721C41">
        <w:t xml:space="preserve">64 - </w:t>
      </w:r>
      <w:r w:rsidR="007D42F5" w:rsidRPr="00721C41">
        <w:rPr>
          <w:lang w:val="en-US"/>
        </w:rPr>
        <w:t>DTIII</w:t>
      </w:r>
      <w:r w:rsidR="007D42F5" w:rsidRPr="00721C41">
        <w:t>64).</w:t>
      </w:r>
    </w:p>
    <w:p w:rsidR="007D42F5" w:rsidRDefault="002372F8" w:rsidP="002372F8">
      <w:pPr>
        <w:contextualSpacing/>
        <w:jc w:val="both"/>
        <w:rPr>
          <w:lang w:val="kk-KZ"/>
        </w:rPr>
      </w:pPr>
      <w:r>
        <w:rPr>
          <w:lang w:val="kk-KZ"/>
        </w:rPr>
        <w:t xml:space="preserve">        В последующем</w:t>
      </w:r>
      <w:r w:rsidR="007D42F5" w:rsidRPr="00721C41">
        <w:t xml:space="preserve"> хор  </w:t>
      </w:r>
      <w:r w:rsidR="007D42F5" w:rsidRPr="00721C41">
        <w:rPr>
          <w:lang w:val="kk-KZ"/>
        </w:rPr>
        <w:t>акцентирует К</w:t>
      </w:r>
      <w:r w:rsidR="007D42F5" w:rsidRPr="00721C41">
        <w:t xml:space="preserve">64 в </w:t>
      </w:r>
      <w:proofErr w:type="spellStart"/>
      <w:r w:rsidR="007D42F5" w:rsidRPr="00721C41">
        <w:t>одноиме</w:t>
      </w:r>
      <w:proofErr w:type="spellEnd"/>
      <w:r w:rsidR="007D42F5" w:rsidRPr="00721C41">
        <w:rPr>
          <w:lang w:val="kk-KZ"/>
        </w:rPr>
        <w:t>н</w:t>
      </w:r>
      <w:r w:rsidR="007D42F5" w:rsidRPr="00721C41">
        <w:t>ном  «</w:t>
      </w:r>
      <w:r w:rsidR="007D42F5" w:rsidRPr="00721C41">
        <w:rPr>
          <w:lang w:val="kk-KZ"/>
        </w:rPr>
        <w:t>е</w:t>
      </w:r>
      <w:r w:rsidR="007D42F5" w:rsidRPr="00721C41">
        <w:rPr>
          <w:lang w:val="en-US"/>
        </w:rPr>
        <w:t>s</w:t>
      </w:r>
      <w:r w:rsidR="007D42F5" w:rsidRPr="00721C41">
        <w:t>»</w:t>
      </w:r>
      <w:r w:rsidR="007D42F5" w:rsidRPr="00721C41">
        <w:rPr>
          <w:lang w:val="kk-KZ"/>
        </w:rPr>
        <w:t xml:space="preserve"> эолийском</w:t>
      </w:r>
      <w:r w:rsidR="007D42F5" w:rsidRPr="00721C41">
        <w:t xml:space="preserve">. Заключительный оборот на   </w:t>
      </w:r>
      <w:r w:rsidR="007D42F5" w:rsidRPr="00721C41">
        <w:rPr>
          <w:lang w:val="en-US"/>
        </w:rPr>
        <w:t>I</w:t>
      </w:r>
      <w:r w:rsidR="007D42F5" w:rsidRPr="00721C41">
        <w:t xml:space="preserve"> и </w:t>
      </w:r>
      <w:r w:rsidR="007D42F5" w:rsidRPr="00721C41">
        <w:rPr>
          <w:lang w:val="en-US"/>
        </w:rPr>
        <w:t>VII</w:t>
      </w:r>
      <w:r w:rsidR="007D42F5" w:rsidRPr="00721C41">
        <w:t xml:space="preserve"> ступенях звучит и п</w:t>
      </w:r>
      <w:r w:rsidR="00167B18">
        <w:t xml:space="preserve">риводит к </w:t>
      </w:r>
      <w:r w:rsidR="007D42F5" w:rsidRPr="00721C41">
        <w:t xml:space="preserve"> проведению темы в одноименном </w:t>
      </w:r>
      <w:proofErr w:type="spellStart"/>
      <w:r w:rsidR="007D42F5" w:rsidRPr="00721C41">
        <w:rPr>
          <w:lang w:val="en-US"/>
        </w:rPr>
        <w:t>es</w:t>
      </w:r>
      <w:proofErr w:type="spellEnd"/>
      <w:r w:rsidR="007D42F5" w:rsidRPr="00721C41">
        <w:t>-</w:t>
      </w:r>
      <w:r w:rsidR="007D42F5" w:rsidRPr="00721C41">
        <w:rPr>
          <w:lang w:val="en-US"/>
        </w:rPr>
        <w:t>moll</w:t>
      </w:r>
      <w:r w:rsidR="007D42F5" w:rsidRPr="00721C41">
        <w:t>’</w:t>
      </w:r>
      <w:r w:rsidR="007D42F5" w:rsidRPr="00721C41">
        <w:rPr>
          <w:lang w:val="kk-KZ"/>
        </w:rPr>
        <w:t>е</w:t>
      </w:r>
      <w:r w:rsidR="007D42F5" w:rsidRPr="00721C41">
        <w:t xml:space="preserve">. </w:t>
      </w:r>
      <w:r w:rsidR="007D42F5" w:rsidRPr="00721C41">
        <w:rPr>
          <w:lang w:val="kk-KZ"/>
        </w:rPr>
        <w:t xml:space="preserve"> </w:t>
      </w:r>
    </w:p>
    <w:p w:rsidR="007D42F5" w:rsidRPr="00721C41" w:rsidRDefault="002372F8" w:rsidP="002372F8">
      <w:pPr>
        <w:contextualSpacing/>
        <w:jc w:val="both"/>
      </w:pPr>
      <w:r>
        <w:rPr>
          <w:lang w:val="kk-KZ"/>
        </w:rPr>
        <w:t xml:space="preserve">         </w:t>
      </w:r>
      <w:r w:rsidR="007D42F5" w:rsidRPr="00721C41">
        <w:rPr>
          <w:lang w:val="kk-KZ"/>
        </w:rPr>
        <w:t>Тема звучит у всего хора она поддержана верхними струнными гармоническое заполнение дают нижние струнные и  медная группа и квартет валторн с тубами и фаготом</w:t>
      </w:r>
      <w:r w:rsidR="007D42F5" w:rsidRPr="00721C41">
        <w:t xml:space="preserve">. </w:t>
      </w:r>
      <w:proofErr w:type="spellStart"/>
      <w:r w:rsidR="007D42F5" w:rsidRPr="00721C41">
        <w:t>Остинатное</w:t>
      </w:r>
      <w:proofErr w:type="spellEnd"/>
      <w:r w:rsidR="007D42F5" w:rsidRPr="00721C41">
        <w:t xml:space="preserve"> движение восьмыми звучит у флейт, гобоев и кларнет. Это кульминационное проведение темы и оно восходящим пассажем шестнадцатых подводит к репризе кантаты.</w:t>
      </w:r>
    </w:p>
    <w:p w:rsidR="002372F8" w:rsidRDefault="007D42F5" w:rsidP="007D42F5">
      <w:pPr>
        <w:tabs>
          <w:tab w:val="left" w:pos="2740"/>
        </w:tabs>
        <w:contextualSpacing/>
        <w:jc w:val="both"/>
      </w:pPr>
      <w:r w:rsidRPr="00721C41">
        <w:t xml:space="preserve">         </w:t>
      </w:r>
      <w:r w:rsidR="002372F8">
        <w:t xml:space="preserve"> Третий раздел кантаты</w:t>
      </w:r>
      <w:proofErr w:type="gramStart"/>
      <w:r w:rsidR="002372F8">
        <w:t xml:space="preserve"> </w:t>
      </w:r>
      <w:r w:rsidRPr="00721C41">
        <w:t>,</w:t>
      </w:r>
      <w:proofErr w:type="gramEnd"/>
      <w:r w:rsidRPr="00721C41">
        <w:t xml:space="preserve"> динамическая реприза начинается с пассажа у струнных и деревянных инструментов в октаву подобно интонациям </w:t>
      </w:r>
      <w:proofErr w:type="spellStart"/>
      <w:r w:rsidRPr="00721C41">
        <w:t>кюевых</w:t>
      </w:r>
      <w:proofErr w:type="spellEnd"/>
      <w:r w:rsidRPr="00721C41">
        <w:t xml:space="preserve"> произведений.</w:t>
      </w:r>
    </w:p>
    <w:p w:rsidR="007D42F5" w:rsidRPr="002372F8" w:rsidRDefault="007D42F5" w:rsidP="007D42F5">
      <w:pPr>
        <w:tabs>
          <w:tab w:val="left" w:pos="2740"/>
        </w:tabs>
        <w:contextualSpacing/>
        <w:jc w:val="both"/>
        <w:rPr>
          <w:lang w:val="kk-KZ"/>
        </w:rPr>
      </w:pPr>
      <w:r w:rsidRPr="00721C41">
        <w:rPr>
          <w:lang w:val="kk-KZ"/>
        </w:rPr>
        <w:t xml:space="preserve"> </w:t>
      </w:r>
      <w:r w:rsidR="00167B18">
        <w:rPr>
          <w:lang w:val="kk-KZ"/>
        </w:rPr>
        <w:t xml:space="preserve">         </w:t>
      </w:r>
      <w:r w:rsidRPr="00721C41">
        <w:t xml:space="preserve">На фоне этих пассажей у хора звучит тема  первого раздела кантаты. Интонации темы подчеркиваются акцентированием у медной и ударной группы первой доли такта. То есть можно констатировать, что  реприза кантаты не точная как пишет Г. </w:t>
      </w:r>
      <w:proofErr w:type="spellStart"/>
      <w:r w:rsidRPr="00721C41">
        <w:t>Мукушева</w:t>
      </w:r>
      <w:proofErr w:type="spellEnd"/>
      <w:r w:rsidRPr="00721C41">
        <w:t>, а динамического характера. Структура третьего раздела  в отличие от первого следующая:</w:t>
      </w:r>
    </w:p>
    <w:p w:rsidR="007D42F5" w:rsidRPr="00721C41" w:rsidRDefault="007D42F5" w:rsidP="007D42F5">
      <w:pPr>
        <w:tabs>
          <w:tab w:val="left" w:pos="2740"/>
        </w:tabs>
        <w:contextualSpacing/>
        <w:jc w:val="both"/>
      </w:pPr>
      <w:r w:rsidRPr="00721C41">
        <w:t xml:space="preserve">                                               </w:t>
      </w:r>
    </w:p>
    <w:p w:rsidR="007D42F5" w:rsidRPr="00721C41" w:rsidRDefault="007D42F5" w:rsidP="002372F8">
      <w:pPr>
        <w:tabs>
          <w:tab w:val="left" w:pos="2740"/>
        </w:tabs>
        <w:contextualSpacing/>
        <w:jc w:val="center"/>
      </w:pPr>
      <w:r w:rsidRPr="00721C41">
        <w:t>Третий раздел</w:t>
      </w:r>
    </w:p>
    <w:p w:rsidR="007D42F5" w:rsidRPr="00721C41" w:rsidRDefault="007D42F5" w:rsidP="002372F8">
      <w:pPr>
        <w:tabs>
          <w:tab w:val="left" w:pos="2740"/>
        </w:tabs>
        <w:contextualSpacing/>
      </w:pPr>
    </w:p>
    <w:p w:rsidR="007D42F5" w:rsidRPr="002372F8" w:rsidRDefault="007D42F5" w:rsidP="007D42F5">
      <w:pPr>
        <w:contextualSpacing/>
        <w:jc w:val="both"/>
      </w:pPr>
      <w:r w:rsidRPr="00721C41">
        <w:rPr>
          <w:lang w:val="kk-KZ"/>
        </w:rPr>
        <w:t xml:space="preserve">а   а   </w:t>
      </w:r>
      <w:r w:rsidRPr="00721C41">
        <w:rPr>
          <w:lang w:val="en-US"/>
        </w:rPr>
        <w:t>b</w:t>
      </w:r>
      <w:r w:rsidRPr="00721C41">
        <w:rPr>
          <w:lang w:val="kk-KZ"/>
        </w:rPr>
        <w:t xml:space="preserve">   </w:t>
      </w:r>
      <w:proofErr w:type="spellStart"/>
      <w:r w:rsidRPr="00721C41">
        <w:rPr>
          <w:lang w:val="en-US"/>
        </w:rPr>
        <w:t>b</w:t>
      </w:r>
      <w:proofErr w:type="spellEnd"/>
      <w:r w:rsidRPr="00721C41">
        <w:rPr>
          <w:lang w:val="kk-KZ"/>
        </w:rPr>
        <w:t xml:space="preserve">                   а3   а2    </w:t>
      </w:r>
      <w:r w:rsidRPr="00721C41">
        <w:rPr>
          <w:lang w:val="en-US"/>
        </w:rPr>
        <w:t>b</w:t>
      </w:r>
      <w:r w:rsidRPr="00721C41">
        <w:t>1</w:t>
      </w:r>
      <w:r w:rsidRPr="00721C41">
        <w:rPr>
          <w:lang w:val="kk-KZ"/>
        </w:rPr>
        <w:t xml:space="preserve">    </w:t>
      </w:r>
      <w:r w:rsidRPr="00721C41">
        <w:rPr>
          <w:lang w:val="en-US"/>
        </w:rPr>
        <w:t>b</w:t>
      </w:r>
      <w:r w:rsidRPr="00721C41">
        <w:t>2</w:t>
      </w:r>
      <w:r w:rsidRPr="00721C41">
        <w:rPr>
          <w:lang w:val="kk-KZ"/>
        </w:rPr>
        <w:t xml:space="preserve">             </w:t>
      </w:r>
      <w:r w:rsidRPr="00721C41">
        <w:rPr>
          <w:lang w:val="en-US"/>
        </w:rPr>
        <w:t>b</w:t>
      </w:r>
      <w:r w:rsidRPr="00721C41">
        <w:t>2</w:t>
      </w:r>
      <w:r w:rsidRPr="00721C41">
        <w:rPr>
          <w:lang w:val="kk-KZ"/>
        </w:rPr>
        <w:t xml:space="preserve">     </w:t>
      </w:r>
      <w:r w:rsidRPr="00721C41">
        <w:rPr>
          <w:lang w:val="en-US"/>
        </w:rPr>
        <w:t>b</w:t>
      </w:r>
      <w:r w:rsidRPr="00721C41">
        <w:rPr>
          <w:lang w:val="kk-KZ"/>
        </w:rPr>
        <w:t xml:space="preserve">1          </w:t>
      </w:r>
      <w:r w:rsidRPr="00721C41">
        <w:t xml:space="preserve">с </w:t>
      </w:r>
      <w:r w:rsidRPr="00721C41">
        <w:rPr>
          <w:lang w:val="kk-KZ"/>
        </w:rPr>
        <w:t xml:space="preserve"> </w:t>
      </w:r>
      <w:r w:rsidRPr="00721C41">
        <w:t xml:space="preserve"> </w:t>
      </w:r>
      <w:r w:rsidRPr="00721C41">
        <w:rPr>
          <w:lang w:val="kk-KZ"/>
        </w:rPr>
        <w:t xml:space="preserve">с </w:t>
      </w:r>
      <w:r w:rsidRPr="00721C41">
        <w:t xml:space="preserve">        </w:t>
      </w:r>
      <w:proofErr w:type="spellStart"/>
      <w:r w:rsidRPr="00721C41">
        <w:t>оконч</w:t>
      </w:r>
      <w:proofErr w:type="spellEnd"/>
    </w:p>
    <w:p w:rsidR="007D42F5" w:rsidRPr="00721C41" w:rsidRDefault="007D42F5" w:rsidP="007D42F5">
      <w:pPr>
        <w:contextualSpacing/>
        <w:jc w:val="both"/>
        <w:rPr>
          <w:lang w:val="kk-KZ"/>
        </w:rPr>
      </w:pPr>
      <w:r w:rsidRPr="00721C41">
        <w:rPr>
          <w:lang w:val="kk-KZ"/>
        </w:rPr>
        <w:t xml:space="preserve">2 +2  2  2                     2     2     2    2                 2        2         4   </w:t>
      </w:r>
      <w:r w:rsidRPr="00721C41">
        <w:t xml:space="preserve">  </w:t>
      </w:r>
      <w:r w:rsidRPr="00721C41">
        <w:rPr>
          <w:lang w:val="kk-KZ"/>
        </w:rPr>
        <w:t>4              4</w:t>
      </w:r>
    </w:p>
    <w:p w:rsidR="007D42F5" w:rsidRDefault="007D42F5" w:rsidP="002372F8">
      <w:pPr>
        <w:contextualSpacing/>
        <w:jc w:val="both"/>
        <w:rPr>
          <w:lang w:val="kk-KZ"/>
        </w:rPr>
      </w:pPr>
    </w:p>
    <w:p w:rsidR="007D42F5" w:rsidRPr="00721C41" w:rsidRDefault="007D42F5" w:rsidP="007D42F5">
      <w:pPr>
        <w:contextualSpacing/>
        <w:jc w:val="center"/>
        <w:rPr>
          <w:lang w:val="kk-KZ"/>
        </w:rPr>
      </w:pPr>
      <w:r w:rsidRPr="00721C41">
        <w:rPr>
          <w:lang w:val="kk-KZ"/>
        </w:rPr>
        <w:t>Первый раздел</w:t>
      </w:r>
    </w:p>
    <w:p w:rsidR="007D42F5" w:rsidRPr="00721C41" w:rsidRDefault="007D42F5" w:rsidP="002372F8">
      <w:pPr>
        <w:contextualSpacing/>
        <w:rPr>
          <w:lang w:val="kk-KZ"/>
        </w:rPr>
      </w:pPr>
    </w:p>
    <w:p w:rsidR="007D42F5" w:rsidRPr="002372F8" w:rsidRDefault="007D42F5" w:rsidP="007D42F5">
      <w:pPr>
        <w:contextualSpacing/>
        <w:jc w:val="both"/>
      </w:pPr>
      <w:r w:rsidRPr="00721C41">
        <w:rPr>
          <w:lang w:val="kk-KZ"/>
        </w:rPr>
        <w:t xml:space="preserve">а   а   </w:t>
      </w:r>
      <w:r w:rsidRPr="00721C41">
        <w:rPr>
          <w:lang w:val="en-US"/>
        </w:rPr>
        <w:t>b</w:t>
      </w:r>
      <w:r w:rsidRPr="00721C41">
        <w:rPr>
          <w:lang w:val="kk-KZ"/>
        </w:rPr>
        <w:t xml:space="preserve">   </w:t>
      </w:r>
      <w:proofErr w:type="spellStart"/>
      <w:r w:rsidRPr="00721C41">
        <w:rPr>
          <w:lang w:val="en-US"/>
        </w:rPr>
        <w:t>b</w:t>
      </w:r>
      <w:proofErr w:type="spellEnd"/>
      <w:r w:rsidRPr="00721C41">
        <w:rPr>
          <w:lang w:val="kk-KZ"/>
        </w:rPr>
        <w:t xml:space="preserve">                     а1  а2   в1    в2               </w:t>
      </w:r>
      <w:r w:rsidRPr="00721C41">
        <w:t>а1</w:t>
      </w:r>
      <w:r w:rsidRPr="00721C41">
        <w:rPr>
          <w:lang w:val="kk-KZ"/>
        </w:rPr>
        <w:t xml:space="preserve">      </w:t>
      </w:r>
      <w:r w:rsidRPr="00721C41">
        <w:rPr>
          <w:lang w:val="en-US"/>
        </w:rPr>
        <w:t>b</w:t>
      </w:r>
      <w:r w:rsidRPr="00721C41">
        <w:rPr>
          <w:lang w:val="kk-KZ"/>
        </w:rPr>
        <w:t xml:space="preserve">2       </w:t>
      </w:r>
      <w:r w:rsidRPr="00721C41">
        <w:t xml:space="preserve"> </w:t>
      </w:r>
      <w:r w:rsidRPr="00721C41">
        <w:rPr>
          <w:lang w:val="kk-KZ"/>
        </w:rPr>
        <w:t xml:space="preserve">с </w:t>
      </w:r>
      <w:r w:rsidRPr="00721C41">
        <w:t xml:space="preserve">  </w:t>
      </w:r>
      <w:r w:rsidRPr="00721C41">
        <w:rPr>
          <w:lang w:val="kk-KZ"/>
        </w:rPr>
        <w:t xml:space="preserve">  с  </w:t>
      </w:r>
      <w:r w:rsidRPr="00721C41">
        <w:t xml:space="preserve">      </w:t>
      </w:r>
      <w:proofErr w:type="spellStart"/>
      <w:r w:rsidRPr="00721C41">
        <w:t>оконч</w:t>
      </w:r>
      <w:proofErr w:type="spellEnd"/>
    </w:p>
    <w:p w:rsidR="007D42F5" w:rsidRPr="00721C41" w:rsidRDefault="007D42F5" w:rsidP="002372F8">
      <w:pPr>
        <w:contextualSpacing/>
        <w:jc w:val="both"/>
        <w:rPr>
          <w:lang w:val="kk-KZ"/>
        </w:rPr>
      </w:pPr>
      <w:r w:rsidRPr="00721C41">
        <w:rPr>
          <w:lang w:val="kk-KZ"/>
        </w:rPr>
        <w:t xml:space="preserve">2 +2  2  2                       2     2     2    2                 2        2         4   </w:t>
      </w:r>
      <w:r w:rsidRPr="00721C41">
        <w:rPr>
          <w:lang w:val="en-US"/>
        </w:rPr>
        <w:t xml:space="preserve">  </w:t>
      </w:r>
      <w:r w:rsidRPr="00721C41">
        <w:rPr>
          <w:lang w:val="kk-KZ"/>
        </w:rPr>
        <w:t>4           4</w:t>
      </w:r>
    </w:p>
    <w:p w:rsidR="007D42F5" w:rsidRPr="00721C41" w:rsidRDefault="007D42F5" w:rsidP="007D42F5">
      <w:pPr>
        <w:tabs>
          <w:tab w:val="left" w:pos="2740"/>
        </w:tabs>
        <w:contextualSpacing/>
        <w:jc w:val="both"/>
        <w:rPr>
          <w:lang w:val="en-US"/>
        </w:rPr>
      </w:pPr>
      <w:r w:rsidRPr="00721C41">
        <w:rPr>
          <w:lang w:val="en-US"/>
        </w:rPr>
        <w:t>B</w:t>
      </w:r>
      <w:r w:rsidRPr="00721C41">
        <w:rPr>
          <w:lang w:val="kk-KZ"/>
        </w:rPr>
        <w:t xml:space="preserve">   </w:t>
      </w:r>
      <w:proofErr w:type="spellStart"/>
      <w:r w:rsidRPr="00721C41">
        <w:rPr>
          <w:lang w:val="en-US"/>
        </w:rPr>
        <w:t>B</w:t>
      </w:r>
      <w:proofErr w:type="spellEnd"/>
      <w:r w:rsidRPr="00721C41">
        <w:rPr>
          <w:lang w:val="kk-KZ"/>
        </w:rPr>
        <w:t xml:space="preserve"> </w:t>
      </w:r>
      <w:r w:rsidR="002372F8">
        <w:rPr>
          <w:lang w:val="en-US"/>
        </w:rPr>
        <w:t xml:space="preserve"> </w:t>
      </w:r>
      <w:r w:rsidR="002372F8" w:rsidRPr="002372F8">
        <w:rPr>
          <w:lang w:val="en-US"/>
        </w:rPr>
        <w:t xml:space="preserve">                             </w:t>
      </w:r>
      <w:proofErr w:type="spellStart"/>
      <w:r w:rsidRPr="00721C41">
        <w:rPr>
          <w:lang w:val="en-US"/>
        </w:rPr>
        <w:t>B</w:t>
      </w:r>
      <w:proofErr w:type="spellEnd"/>
      <w:r w:rsidRPr="00721C41">
        <w:rPr>
          <w:lang w:val="en-US"/>
        </w:rPr>
        <w:t xml:space="preserve">    c 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             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    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      c     </w:t>
      </w:r>
      <w:proofErr w:type="spellStart"/>
      <w:r w:rsidRPr="00721C41">
        <w:rPr>
          <w:lang w:val="en-US"/>
        </w:rPr>
        <w:t>Es</w:t>
      </w:r>
      <w:proofErr w:type="spellEnd"/>
      <w:r w:rsidRPr="00721C41">
        <w:rPr>
          <w:lang w:val="en-US"/>
        </w:rPr>
        <w:t xml:space="preserve">-c      </w:t>
      </w:r>
      <w:r w:rsidRPr="00721C41">
        <w:t>с</w:t>
      </w:r>
    </w:p>
    <w:p w:rsidR="007D42F5" w:rsidRPr="00721C41" w:rsidRDefault="007D42F5" w:rsidP="007D42F5">
      <w:pPr>
        <w:contextualSpacing/>
        <w:rPr>
          <w:b/>
          <w:bCs/>
          <w:spacing w:val="-7"/>
          <w:lang w:val="en-US"/>
        </w:rPr>
      </w:pPr>
    </w:p>
    <w:p w:rsidR="007D42F5" w:rsidRPr="007D42F5" w:rsidRDefault="007D42F5" w:rsidP="007D42F5">
      <w:pPr>
        <w:contextualSpacing/>
        <w:jc w:val="both"/>
        <w:rPr>
          <w:b/>
          <w:bCs/>
          <w:spacing w:val="-7"/>
          <w:lang w:val="en-US"/>
        </w:rPr>
      </w:pPr>
      <w:r w:rsidRPr="00721C41">
        <w:rPr>
          <w:b/>
          <w:bCs/>
          <w:spacing w:val="-7"/>
          <w:lang w:val="en-US"/>
        </w:rPr>
        <w:t xml:space="preserve"> </w:t>
      </w:r>
      <w:r w:rsidRPr="007D42F5">
        <w:rPr>
          <w:b/>
          <w:bCs/>
          <w:spacing w:val="-7"/>
          <w:lang w:val="en-US"/>
        </w:rPr>
        <w:tab/>
      </w:r>
    </w:p>
    <w:p w:rsidR="007D42F5" w:rsidRPr="00721C41" w:rsidRDefault="007D42F5" w:rsidP="002372F8">
      <w:pPr>
        <w:ind w:firstLine="708"/>
        <w:contextualSpacing/>
        <w:jc w:val="both"/>
        <w:rPr>
          <w:i/>
          <w:iCs/>
        </w:rPr>
      </w:pPr>
      <w:r>
        <w:rPr>
          <w:bCs/>
          <w:spacing w:val="-7"/>
          <w:lang w:val="kk-KZ"/>
        </w:rPr>
        <w:t xml:space="preserve">Таким образом, кантата «Салтанатты» продолжает традиции вокально-хоровых сочинений композиторов ближнего и дальнего зарубежья, которые еще с древних времен создавали произведения к определенным, разного рода юбилейным датам. Подобная тенденция характерна уже первым вокально-хоровым сочинением </w:t>
      </w:r>
      <w:r>
        <w:rPr>
          <w:bCs/>
          <w:spacing w:val="-7"/>
          <w:lang w:val="kk-KZ"/>
        </w:rPr>
        <w:lastRenderedPageBreak/>
        <w:t xml:space="preserve">кантатам композитора, так одним из значимых откликов </w:t>
      </w:r>
      <w:r w:rsidRPr="00721C41">
        <w:rPr>
          <w:bCs/>
          <w:spacing w:val="-7"/>
          <w:lang w:val="kk-KZ"/>
        </w:rPr>
        <w:t xml:space="preserve">на события в жизни страны.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rPr>
          <w:lang w:val="kk-KZ"/>
        </w:rPr>
        <w:t>Ка</w:t>
      </w:r>
      <w:r w:rsidRPr="00721C41">
        <w:t xml:space="preserve">к известно, что Мансур </w:t>
      </w:r>
      <w:proofErr w:type="spellStart"/>
      <w:r w:rsidRPr="00721C41">
        <w:t>Сагатов</w:t>
      </w:r>
      <w:proofErr w:type="spellEnd"/>
      <w:r w:rsidRPr="00721C41">
        <w:t xml:space="preserve"> композитор, активно работавший в крупных жанрах. Одновременно он писал, в основном, сочинения оркестрового плана. </w:t>
      </w:r>
      <w:proofErr w:type="gramStart"/>
      <w:r w:rsidRPr="00721C41">
        <w:t>Среди которых выделяются такие как -</w:t>
      </w:r>
      <w:r w:rsidRPr="00721C41">
        <w:rPr>
          <w:b/>
          <w:bCs/>
        </w:rPr>
        <w:t xml:space="preserve"> </w:t>
      </w:r>
      <w:r w:rsidRPr="00721C41">
        <w:t>концерт для скрипки с оркестром (1968), поэма для струнных, флейты, фор</w:t>
      </w:r>
      <w:r w:rsidRPr="00721C41">
        <w:softHyphen/>
        <w:t>тепиано и «Диалоги» (1973), симфоническая картина «</w:t>
      </w:r>
      <w:proofErr w:type="spellStart"/>
      <w:r w:rsidRPr="00721C41">
        <w:t>Мерген</w:t>
      </w:r>
      <w:proofErr w:type="spellEnd"/>
      <w:r w:rsidRPr="00721C41">
        <w:t>» («Меткий стрелок» 1976), балет – реквием в 2-х действиях «</w:t>
      </w:r>
      <w:proofErr w:type="spellStart"/>
      <w:r w:rsidRPr="00721C41">
        <w:t>Алия</w:t>
      </w:r>
      <w:proofErr w:type="spellEnd"/>
      <w:r w:rsidRPr="00721C41">
        <w:t xml:space="preserve">»  (либретто  Б. </w:t>
      </w:r>
      <w:proofErr w:type="spellStart"/>
      <w:r w:rsidRPr="00721C41">
        <w:t>Байдаралина</w:t>
      </w:r>
      <w:proofErr w:type="spellEnd"/>
      <w:r w:rsidRPr="00721C41">
        <w:t>, 1977),  «</w:t>
      </w:r>
      <w:proofErr w:type="spellStart"/>
      <w:r w:rsidRPr="00721C41">
        <w:t>Кюй</w:t>
      </w:r>
      <w:proofErr w:type="spellEnd"/>
      <w:r w:rsidRPr="00721C41">
        <w:t>-поэма» для струнных, фортепиано и ударных (1982), «Концерт» для большого симфонического ор</w:t>
      </w:r>
      <w:r w:rsidRPr="00721C41">
        <w:softHyphen/>
        <w:t>кестра (1987), симфоническая поэма «</w:t>
      </w:r>
      <w:proofErr w:type="spellStart"/>
      <w:r w:rsidRPr="00721C41">
        <w:t>Азан</w:t>
      </w:r>
      <w:proofErr w:type="spellEnd"/>
      <w:r w:rsidRPr="00721C41">
        <w:t xml:space="preserve">» (1991) , симфонические </w:t>
      </w:r>
      <w:proofErr w:type="spellStart"/>
      <w:r w:rsidRPr="00721C41">
        <w:t>кюи</w:t>
      </w:r>
      <w:proofErr w:type="spellEnd"/>
      <w:r w:rsidRPr="00721C41">
        <w:t xml:space="preserve"> - «</w:t>
      </w:r>
      <w:proofErr w:type="spellStart"/>
      <w:r w:rsidRPr="00721C41">
        <w:t>Желдирме</w:t>
      </w:r>
      <w:proofErr w:type="spellEnd"/>
      <w:r w:rsidRPr="00721C41">
        <w:t>» (</w:t>
      </w:r>
      <w:proofErr w:type="spellStart"/>
      <w:r w:rsidRPr="00721C41">
        <w:t>Даулеткерей</w:t>
      </w:r>
      <w:proofErr w:type="spellEnd"/>
      <w:r w:rsidRPr="00721C41">
        <w:t xml:space="preserve">  1991г), концерт для гобоя</w:t>
      </w:r>
      <w:proofErr w:type="gramEnd"/>
      <w:r w:rsidRPr="00721C41">
        <w:t xml:space="preserve"> с оркестром памяти Тимура </w:t>
      </w:r>
      <w:proofErr w:type="spellStart"/>
      <w:r w:rsidRPr="00721C41">
        <w:t>Ткишева</w:t>
      </w:r>
      <w:proofErr w:type="spellEnd"/>
      <w:r w:rsidRPr="00721C41">
        <w:t xml:space="preserve"> (1993), поэма для струнных и фортепиано, посвященная памяти Г. А. </w:t>
      </w:r>
      <w:proofErr w:type="spellStart"/>
      <w:r w:rsidRPr="00721C41">
        <w:t>Жубановой</w:t>
      </w:r>
      <w:proofErr w:type="spellEnd"/>
      <w:r w:rsidRPr="00721C41">
        <w:t xml:space="preserve"> «Бес </w:t>
      </w:r>
      <w:proofErr w:type="spellStart"/>
      <w:r w:rsidRPr="00721C41">
        <w:t>кайырма</w:t>
      </w:r>
      <w:proofErr w:type="spellEnd"/>
      <w:r w:rsidRPr="00721C41">
        <w:t xml:space="preserve">» («Пять повторений», 1994), «Бес </w:t>
      </w:r>
      <w:proofErr w:type="spellStart"/>
      <w:r w:rsidRPr="00721C41">
        <w:t>кыз</w:t>
      </w:r>
      <w:proofErr w:type="spellEnd"/>
      <w:r w:rsidRPr="00721C41">
        <w:t xml:space="preserve">» («Пять девушек», 1995). Тем не менее не оставлял без своего внимания сочинения камерного плана и усиленно работал в жанрах песни.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>Композитор  активно на протяжении всего творческого пути писал сочинения малой формы, камерные произведения, в частности, песни и хор</w:t>
      </w:r>
      <w:r>
        <w:t>ы</w:t>
      </w:r>
      <w:r w:rsidRPr="00721C41">
        <w:t xml:space="preserve">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 xml:space="preserve">В  этом направлении им </w:t>
      </w:r>
      <w:proofErr w:type="gramStart"/>
      <w:r w:rsidRPr="00721C41">
        <w:t>было создано около двадцати песен</w:t>
      </w:r>
      <w:proofErr w:type="gramEnd"/>
      <w:r w:rsidRPr="00721C41">
        <w:t xml:space="preserve">, столько же хоров и шесть романсов. Композитора в этом направлении </w:t>
      </w:r>
      <w:proofErr w:type="gramStart"/>
      <w:r w:rsidRPr="00721C41">
        <w:t>привлекала</w:t>
      </w:r>
      <w:proofErr w:type="gramEnd"/>
      <w:r w:rsidRPr="00721C41">
        <w:t xml:space="preserve"> прежде всего, гражданственная, но решенная в лирическом ключе поэзия Н. </w:t>
      </w:r>
      <w:proofErr w:type="spellStart"/>
      <w:r w:rsidRPr="00721C41">
        <w:t>Алимкулова</w:t>
      </w:r>
      <w:proofErr w:type="spellEnd"/>
      <w:r w:rsidRPr="00721C41">
        <w:t xml:space="preserve">, К. </w:t>
      </w:r>
      <w:proofErr w:type="spellStart"/>
      <w:r w:rsidRPr="00721C41">
        <w:t>Мырзалиева</w:t>
      </w:r>
      <w:proofErr w:type="spellEnd"/>
      <w:r w:rsidRPr="00721C41">
        <w:t xml:space="preserve">, С. </w:t>
      </w:r>
      <w:proofErr w:type="spellStart"/>
      <w:r w:rsidRPr="00721C41">
        <w:t>Жиенбаева</w:t>
      </w:r>
      <w:proofErr w:type="spellEnd"/>
      <w:r w:rsidRPr="00721C41">
        <w:t xml:space="preserve">, М. </w:t>
      </w:r>
      <w:proofErr w:type="spellStart"/>
      <w:r w:rsidRPr="00721C41">
        <w:t>Макатаева</w:t>
      </w:r>
      <w:proofErr w:type="spellEnd"/>
      <w:r w:rsidRPr="00721C41">
        <w:t xml:space="preserve">, С. </w:t>
      </w:r>
      <w:proofErr w:type="spellStart"/>
      <w:r w:rsidRPr="00721C41">
        <w:t>Сеитхазина</w:t>
      </w:r>
      <w:proofErr w:type="spellEnd"/>
      <w:r w:rsidRPr="00721C41">
        <w:t xml:space="preserve">, М. </w:t>
      </w:r>
      <w:proofErr w:type="spellStart"/>
      <w:r w:rsidRPr="00721C41">
        <w:t>Шаханова</w:t>
      </w:r>
      <w:proofErr w:type="spellEnd"/>
      <w:r w:rsidRPr="00721C41">
        <w:t xml:space="preserve">, К. Идрисова, Б. </w:t>
      </w:r>
      <w:proofErr w:type="spellStart"/>
      <w:r w:rsidRPr="00721C41">
        <w:t>Аманшина</w:t>
      </w:r>
      <w:proofErr w:type="spellEnd"/>
      <w:r w:rsidRPr="00721C41">
        <w:t xml:space="preserve"> и других.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>Особую популярность в данной жанровой сфере получили его песни. Яркими были песни «</w:t>
      </w:r>
      <w:r w:rsidRPr="00721C41">
        <w:rPr>
          <w:lang w:val="kk-KZ"/>
        </w:rPr>
        <w:t>Туған ел</w:t>
      </w:r>
      <w:r w:rsidRPr="00721C41">
        <w:t>», «</w:t>
      </w:r>
      <w:proofErr w:type="spellStart"/>
      <w:r w:rsidRPr="00721C41">
        <w:t>Алматым</w:t>
      </w:r>
      <w:proofErr w:type="spellEnd"/>
      <w:r w:rsidRPr="00721C41">
        <w:t xml:space="preserve"> мен</w:t>
      </w:r>
      <w:r w:rsidRPr="00721C41">
        <w:rPr>
          <w:lang w:val="kk-KZ"/>
        </w:rPr>
        <w:t>ің</w:t>
      </w:r>
      <w:r w:rsidRPr="00721C41">
        <w:t>», «</w:t>
      </w:r>
      <w:proofErr w:type="spellStart"/>
      <w:r w:rsidRPr="00721C41">
        <w:t>Кел</w:t>
      </w:r>
      <w:proofErr w:type="spellEnd"/>
      <w:r w:rsidRPr="00721C41">
        <w:t xml:space="preserve">, биле», которые постоянно звучали в исполнении ведущих солистов Комитета по радиовещанию и телевидению, и солистов хоровых коллективов  республики </w:t>
      </w:r>
      <w:proofErr w:type="gramStart"/>
      <w:r w:rsidRPr="00721C41">
        <w:t>–в</w:t>
      </w:r>
      <w:proofErr w:type="gramEnd"/>
      <w:r w:rsidRPr="00721C41">
        <w:t xml:space="preserve"> частности Государственной хоровой капеллы имени Б. </w:t>
      </w:r>
      <w:proofErr w:type="spellStart"/>
      <w:r w:rsidRPr="00721C41">
        <w:t>Байкадамова</w:t>
      </w:r>
      <w:proofErr w:type="spellEnd"/>
      <w:r w:rsidRPr="00721C41">
        <w:t xml:space="preserve">, студенческого хора Консерватории имени </w:t>
      </w:r>
      <w:proofErr w:type="spellStart"/>
      <w:r w:rsidRPr="00721C41">
        <w:t>Курмангазы</w:t>
      </w:r>
      <w:proofErr w:type="spellEnd"/>
      <w:r w:rsidRPr="00721C41">
        <w:t xml:space="preserve"> и других.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 xml:space="preserve">Уже при жизни композитора его лучшие сочинения малой формы  были опубликованы всесоюзными и республиканскими музыкальными издательствами.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proofErr w:type="gramStart"/>
      <w:r w:rsidRPr="00721C41">
        <w:t>Среди наиболее интересных хоровых сочинений следует назвать: произведения для</w:t>
      </w:r>
      <w:r w:rsidRPr="00721C41">
        <w:rPr>
          <w:i/>
          <w:iCs/>
        </w:rPr>
        <w:t xml:space="preserve"> </w:t>
      </w:r>
      <w:r w:rsidRPr="00721C41">
        <w:rPr>
          <w:iCs/>
        </w:rPr>
        <w:t xml:space="preserve">смешанного хора без сопровождения: поэмы - </w:t>
      </w:r>
      <w:r w:rsidRPr="00721C41">
        <w:t>«</w:t>
      </w:r>
      <w:proofErr w:type="spellStart"/>
      <w:r w:rsidRPr="00721C41">
        <w:t>Жайлауда</w:t>
      </w:r>
      <w:proofErr w:type="spellEnd"/>
      <w:r w:rsidRPr="00721C41">
        <w:t xml:space="preserve">» («На джайлау, стихи К. </w:t>
      </w:r>
      <w:proofErr w:type="spellStart"/>
      <w:r w:rsidRPr="00721C41">
        <w:t>Мырзалиева</w:t>
      </w:r>
      <w:proofErr w:type="spellEnd"/>
      <w:r w:rsidRPr="00721C41">
        <w:t xml:space="preserve">, 1976), «Дала мен гул» («Степь и цветы,  стихи К. </w:t>
      </w:r>
      <w:proofErr w:type="spellStart"/>
      <w:r w:rsidRPr="00721C41">
        <w:t>Мырзалиева</w:t>
      </w:r>
      <w:proofErr w:type="spellEnd"/>
      <w:r w:rsidRPr="00721C41">
        <w:t>, 1987), «</w:t>
      </w:r>
      <w:proofErr w:type="spellStart"/>
      <w:r w:rsidRPr="00721C41">
        <w:t>Тогай</w:t>
      </w:r>
      <w:proofErr w:type="spellEnd"/>
      <w:r w:rsidRPr="00721C41">
        <w:t xml:space="preserve">» («Роща, стихи М. </w:t>
      </w:r>
      <w:proofErr w:type="spellStart"/>
      <w:r w:rsidRPr="00721C41">
        <w:t>Макатаева</w:t>
      </w:r>
      <w:proofErr w:type="spellEnd"/>
      <w:r w:rsidRPr="00721C41">
        <w:t xml:space="preserve">, 1989) и другие, а также для женского хора -  «Кун» («Солнце», стихи К. </w:t>
      </w:r>
      <w:proofErr w:type="spellStart"/>
      <w:r w:rsidRPr="00721C41">
        <w:t>Мырзалиева</w:t>
      </w:r>
      <w:proofErr w:type="spellEnd"/>
      <w:r w:rsidRPr="00721C41">
        <w:t>, 1988), «Та</w:t>
      </w:r>
      <w:r w:rsidRPr="00721C41">
        <w:rPr>
          <w:lang w:val="kk-KZ"/>
        </w:rPr>
        <w:t>ң</w:t>
      </w:r>
      <w:r w:rsidRPr="00721C41">
        <w:t xml:space="preserve"> </w:t>
      </w:r>
      <w:proofErr w:type="spellStart"/>
      <w:r w:rsidRPr="00721C41">
        <w:t>алдында</w:t>
      </w:r>
      <w:proofErr w:type="spellEnd"/>
      <w:r w:rsidRPr="00721C41">
        <w:t xml:space="preserve">» («Перед рассветом», стихи М. </w:t>
      </w:r>
      <w:proofErr w:type="spellStart"/>
      <w:r w:rsidRPr="00721C41">
        <w:t>Макатаева</w:t>
      </w:r>
      <w:proofErr w:type="spellEnd"/>
      <w:r w:rsidRPr="00721C41">
        <w:t>, 1994),  «</w:t>
      </w:r>
      <w:proofErr w:type="spellStart"/>
      <w:r w:rsidRPr="00721C41">
        <w:t>Кыз</w:t>
      </w:r>
      <w:proofErr w:type="spellEnd"/>
      <w:r w:rsidRPr="00721C41">
        <w:t xml:space="preserve"> </w:t>
      </w:r>
      <w:proofErr w:type="spellStart"/>
      <w:r w:rsidRPr="00721C41">
        <w:t>узату</w:t>
      </w:r>
      <w:proofErr w:type="spellEnd"/>
      <w:proofErr w:type="gramEnd"/>
      <w:r w:rsidRPr="00721C41">
        <w:t>» («</w:t>
      </w:r>
      <w:proofErr w:type="gramStart"/>
      <w:r w:rsidRPr="00721C41">
        <w:t xml:space="preserve">Проводы невесты»,  стихи К. </w:t>
      </w:r>
      <w:proofErr w:type="spellStart"/>
      <w:r w:rsidRPr="00721C41">
        <w:t>Мырзалиева</w:t>
      </w:r>
      <w:proofErr w:type="spellEnd"/>
      <w:r w:rsidRPr="00721C41">
        <w:t>, 1994), «</w:t>
      </w:r>
      <w:proofErr w:type="spellStart"/>
      <w:r w:rsidRPr="00721C41">
        <w:t>Кайырлы</w:t>
      </w:r>
      <w:proofErr w:type="spellEnd"/>
      <w:r w:rsidRPr="00721C41">
        <w:t xml:space="preserve"> та</w:t>
      </w:r>
      <w:r w:rsidRPr="00721C41">
        <w:rPr>
          <w:lang w:val="kk-KZ"/>
        </w:rPr>
        <w:t>ң</w:t>
      </w:r>
      <w:r w:rsidRPr="00721C41">
        <w:t>» («С добрым утром», для детс</w:t>
      </w:r>
      <w:r w:rsidRPr="00721C41">
        <w:softHyphen/>
        <w:t xml:space="preserve">кого хора, стихи М. </w:t>
      </w:r>
      <w:proofErr w:type="spellStart"/>
      <w:r w:rsidRPr="00721C41">
        <w:t>Макатаева</w:t>
      </w:r>
      <w:proofErr w:type="spellEnd"/>
      <w:r w:rsidRPr="00721C41">
        <w:t>, 2000).</w:t>
      </w:r>
      <w:proofErr w:type="gramEnd"/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8"/>
        <w:contextualSpacing/>
        <w:jc w:val="both"/>
      </w:pPr>
      <w:r w:rsidRPr="00721C41">
        <w:t xml:space="preserve">Наиболее показательными для песенного стиля композитора </w:t>
      </w:r>
      <w:proofErr w:type="gramStart"/>
      <w:r w:rsidRPr="00721C41">
        <w:t>являются</w:t>
      </w:r>
      <w:proofErr w:type="gramEnd"/>
      <w:r w:rsidRPr="00721C41">
        <w:t xml:space="preserve"> как уже было указано были «</w:t>
      </w:r>
      <w:r w:rsidRPr="00721C41">
        <w:rPr>
          <w:lang w:val="kk-KZ"/>
        </w:rPr>
        <w:t>Туған ел</w:t>
      </w:r>
      <w:r w:rsidRPr="00721C41">
        <w:t>», «</w:t>
      </w:r>
      <w:proofErr w:type="spellStart"/>
      <w:r w:rsidRPr="00721C41">
        <w:t>Алматым</w:t>
      </w:r>
      <w:proofErr w:type="spellEnd"/>
      <w:r w:rsidRPr="00721C41">
        <w:t xml:space="preserve"> мен</w:t>
      </w:r>
      <w:r w:rsidRPr="00721C41">
        <w:rPr>
          <w:lang w:val="kk-KZ"/>
        </w:rPr>
        <w:t>ің</w:t>
      </w:r>
      <w:r w:rsidRPr="00721C41">
        <w:t>», «</w:t>
      </w:r>
      <w:proofErr w:type="spellStart"/>
      <w:r w:rsidRPr="00721C41">
        <w:t>Кел</w:t>
      </w:r>
      <w:proofErr w:type="spellEnd"/>
      <w:r w:rsidRPr="00721C41">
        <w:t>, биле».</w:t>
      </w:r>
    </w:p>
    <w:p w:rsidR="007D42F5" w:rsidRPr="00721C41" w:rsidRDefault="002372F8" w:rsidP="007D42F5">
      <w:pPr>
        <w:spacing w:before="0" w:beforeAutospacing="0" w:after="0" w:afterAutospacing="0"/>
        <w:contextualSpacing/>
        <w:jc w:val="both"/>
      </w:pPr>
      <w:r>
        <w:lastRenderedPageBreak/>
        <w:t xml:space="preserve">           </w:t>
      </w:r>
      <w:r w:rsidR="007D42F5" w:rsidRPr="00721C41">
        <w:t>Песня «</w:t>
      </w:r>
      <w:r w:rsidR="007D42F5" w:rsidRPr="00721C41">
        <w:rPr>
          <w:lang w:val="kk-KZ"/>
        </w:rPr>
        <w:t>Туған ел</w:t>
      </w:r>
      <w:r w:rsidR="007D42F5" w:rsidRPr="00721C41">
        <w:t>»  (Родной край) на  стихи известного казахского классика поэзии</w:t>
      </w:r>
      <w:r w:rsidR="007D42F5" w:rsidRPr="00721C41">
        <w:rPr>
          <w:lang w:val="kk-KZ"/>
        </w:rPr>
        <w:t xml:space="preserve"> Н. Алимкулова, была написана в 1965 году. Ее содержание воспевает природу родного края. Поэтический текст изложен в форме «жыр» (8-7-сложного стихотворного размера с традиционными слогоразделами 4+4, 4+3). </w:t>
      </w:r>
      <w:r w:rsidR="007D42F5" w:rsidRPr="00721C41">
        <w:t>Песня «</w:t>
      </w:r>
      <w:r w:rsidR="007D42F5" w:rsidRPr="00721C41">
        <w:rPr>
          <w:lang w:val="kk-KZ"/>
        </w:rPr>
        <w:t>Туған ел</w:t>
      </w:r>
      <w:r w:rsidR="007D42F5" w:rsidRPr="00721C41">
        <w:t xml:space="preserve">» </w:t>
      </w:r>
      <w:r w:rsidR="007D42F5" w:rsidRPr="00721C41">
        <w:rPr>
          <w:lang w:val="kk-KZ"/>
        </w:rPr>
        <w:t xml:space="preserve">изложена в куплетной форме с запевом и припевом, в тональности </w:t>
      </w:r>
      <w:r w:rsidR="007D42F5" w:rsidRPr="00721C41">
        <w:rPr>
          <w:lang w:val="en-US"/>
        </w:rPr>
        <w:t>F</w:t>
      </w:r>
      <w:r w:rsidR="007D42F5" w:rsidRPr="00721C41">
        <w:t>-</w:t>
      </w:r>
      <w:proofErr w:type="spellStart"/>
      <w:r w:rsidR="007D42F5" w:rsidRPr="00721C41">
        <w:rPr>
          <w:lang w:val="en-US"/>
        </w:rPr>
        <w:t>dur</w:t>
      </w:r>
      <w:proofErr w:type="spellEnd"/>
      <w:r w:rsidR="007D42F5" w:rsidRPr="00721C41">
        <w:t xml:space="preserve">. Она открывается инструментальным вступлением, создающим образ просторов  степи. Звучат аккорды </w:t>
      </w:r>
      <w:r w:rsidR="007D42F5" w:rsidRPr="00721C41">
        <w:rPr>
          <w:lang w:val="en-US"/>
        </w:rPr>
        <w:t>T</w:t>
      </w:r>
      <w:r w:rsidR="007D42F5" w:rsidRPr="00721C41">
        <w:t xml:space="preserve">53 с секстой,  </w:t>
      </w:r>
      <w:r w:rsidR="007D42F5" w:rsidRPr="00721C41">
        <w:rPr>
          <w:lang w:val="en-US"/>
        </w:rPr>
        <w:t>DVII</w:t>
      </w:r>
      <w:r w:rsidR="007D42F5" w:rsidRPr="00721C41">
        <w:t xml:space="preserve">53 с повышенной квинтой, </w:t>
      </w:r>
      <w:r w:rsidR="007D42F5" w:rsidRPr="00721C41">
        <w:rPr>
          <w:lang w:val="en-US"/>
        </w:rPr>
        <w:t>D</w:t>
      </w:r>
      <w:r w:rsidR="007D42F5" w:rsidRPr="00721C41">
        <w:t xml:space="preserve">7, </w:t>
      </w:r>
      <w:r w:rsidR="007D42F5" w:rsidRPr="00721C41">
        <w:rPr>
          <w:lang w:val="en-US"/>
        </w:rPr>
        <w:t>D</w:t>
      </w:r>
      <w:r w:rsidR="007D42F5" w:rsidRPr="00721C41">
        <w:t xml:space="preserve">9. </w:t>
      </w:r>
    </w:p>
    <w:p w:rsidR="007D42F5" w:rsidRPr="00721C41" w:rsidRDefault="007D42F5" w:rsidP="002372F8">
      <w:pPr>
        <w:spacing w:before="0" w:beforeAutospacing="0" w:after="0" w:afterAutospacing="0"/>
        <w:ind w:firstLine="708"/>
        <w:contextualSpacing/>
        <w:jc w:val="both"/>
      </w:pPr>
      <w:r w:rsidRPr="00721C41">
        <w:t xml:space="preserve">Мелодия запева  призывно фанфарного плана, широкого диапазона, она устремлена вверх. Диапазон ее звучания охватывает интервал б10. Устремленность развитию мелодии придает </w:t>
      </w:r>
      <w:proofErr w:type="spellStart"/>
      <w:r w:rsidRPr="00721C41">
        <w:t>триольный</w:t>
      </w:r>
      <w:proofErr w:type="spellEnd"/>
      <w:r w:rsidRPr="00721C41">
        <w:t xml:space="preserve"> и пунктирный  ритм, а также достаточно интенсивное гармоническое развитие (отклонения в тональность </w:t>
      </w:r>
      <w:r w:rsidRPr="00721C41">
        <w:rPr>
          <w:lang w:val="en-US"/>
        </w:rPr>
        <w:t>III</w:t>
      </w:r>
      <w:r w:rsidRPr="00721C41">
        <w:t xml:space="preserve">, </w:t>
      </w:r>
      <w:r w:rsidRPr="00721C41">
        <w:rPr>
          <w:lang w:val="en-US"/>
        </w:rPr>
        <w:t>VI</w:t>
      </w:r>
      <w:r w:rsidRPr="00721C41">
        <w:t xml:space="preserve"> ступеней). Основу мелодической линии составляют звуки Т64, </w:t>
      </w:r>
      <w:r w:rsidRPr="00721C41">
        <w:rPr>
          <w:lang w:val="en-US"/>
        </w:rPr>
        <w:t>TSVI</w:t>
      </w:r>
      <w:r w:rsidRPr="00721C41">
        <w:t xml:space="preserve">6, </w:t>
      </w:r>
      <w:r w:rsidRPr="00721C41">
        <w:rPr>
          <w:lang w:val="en-US"/>
        </w:rPr>
        <w:t>D</w:t>
      </w:r>
      <w:r w:rsidRPr="00721C41">
        <w:t xml:space="preserve">6. Запев представляет собой квадратный повторной структуры период  (8т.+ 8т.) с автентическими кадансами.  Запев можно изложить следующей схемой: </w:t>
      </w:r>
    </w:p>
    <w:p w:rsidR="007D42F5" w:rsidRPr="00721C41" w:rsidRDefault="007D42F5" w:rsidP="007D42F5">
      <w:pPr>
        <w:contextualSpacing/>
      </w:pPr>
      <w:r w:rsidRPr="00721C41">
        <w:t xml:space="preserve">          </w:t>
      </w:r>
    </w:p>
    <w:p w:rsidR="007D42F5" w:rsidRPr="00721C41" w:rsidRDefault="007D42F5" w:rsidP="007D42F5">
      <w:pPr>
        <w:spacing w:after="0"/>
        <w:contextualSpacing/>
      </w:pPr>
      <w:r w:rsidRPr="00721C41">
        <w:t xml:space="preserve">                                            А     </w:t>
      </w:r>
      <w:r w:rsidRPr="00721C41">
        <w:rPr>
          <w:lang w:val="en-US"/>
        </w:rPr>
        <w:t>B</w:t>
      </w:r>
      <w:r w:rsidRPr="00721C41">
        <w:t xml:space="preserve">      </w:t>
      </w:r>
      <w:r w:rsidRPr="00721C41">
        <w:rPr>
          <w:lang w:val="en-US"/>
        </w:rPr>
        <w:t>A</w:t>
      </w:r>
      <w:r w:rsidRPr="00721C41">
        <w:t xml:space="preserve">       </w:t>
      </w:r>
      <w:r w:rsidRPr="00721C41">
        <w:rPr>
          <w:lang w:val="en-US"/>
        </w:rPr>
        <w:t>B</w:t>
      </w:r>
    </w:p>
    <w:p w:rsidR="007D42F5" w:rsidRPr="00721C41" w:rsidRDefault="007D42F5" w:rsidP="007D42F5">
      <w:pPr>
        <w:spacing w:after="0"/>
        <w:contextualSpacing/>
      </w:pPr>
      <w:r w:rsidRPr="00721C41">
        <w:t xml:space="preserve">                                          4т. + 4 т.   4 т. +  4т.</w:t>
      </w:r>
    </w:p>
    <w:p w:rsidR="007D42F5" w:rsidRPr="00721C41" w:rsidRDefault="007D42F5" w:rsidP="007D42F5">
      <w:pPr>
        <w:spacing w:after="0"/>
        <w:contextualSpacing/>
      </w:pPr>
    </w:p>
    <w:p w:rsidR="007D42F5" w:rsidRPr="00721C41" w:rsidRDefault="007D42F5" w:rsidP="007D42F5">
      <w:pPr>
        <w:spacing w:after="0"/>
        <w:ind w:firstLine="708"/>
        <w:contextualSpacing/>
        <w:jc w:val="both"/>
      </w:pPr>
      <w:r w:rsidRPr="00721C41">
        <w:t>Припев представляет собой кульминационную зону, где вокальная партия звучит в виде дуэта. Мелодия перемещается во вторую октаву. Динамика усиливается до форте (</w:t>
      </w:r>
      <w:r w:rsidRPr="00721C41">
        <w:rPr>
          <w:lang w:val="en-US"/>
        </w:rPr>
        <w:t>f</w:t>
      </w:r>
      <w:r w:rsidRPr="00721C41">
        <w:t>). Для этого фрагмента характерно сопоставление  тональной тонической параллели (</w:t>
      </w:r>
      <w:r w:rsidRPr="00721C41">
        <w:rPr>
          <w:lang w:val="en-US"/>
        </w:rPr>
        <w:t>d</w:t>
      </w:r>
      <w:r w:rsidRPr="00721C41">
        <w:t>-</w:t>
      </w:r>
      <w:r w:rsidRPr="00721C41">
        <w:rPr>
          <w:lang w:val="en-US"/>
        </w:rPr>
        <w:t>moll</w:t>
      </w:r>
      <w:r w:rsidRPr="00721C41">
        <w:t xml:space="preserve">) с последующей модуляцией в основную тональность </w:t>
      </w:r>
      <w:r w:rsidRPr="00721C41">
        <w:rPr>
          <w:lang w:val="en-US"/>
        </w:rPr>
        <w:t>F</w:t>
      </w:r>
      <w:r w:rsidRPr="00721C41">
        <w:t>-</w:t>
      </w:r>
      <w:proofErr w:type="spellStart"/>
      <w:r w:rsidRPr="00721C41">
        <w:rPr>
          <w:lang w:val="en-US"/>
        </w:rPr>
        <w:t>dur</w:t>
      </w:r>
      <w:proofErr w:type="spellEnd"/>
      <w:r w:rsidRPr="00721C41">
        <w:t>. Припев можно изложить в виде схемы:</w:t>
      </w:r>
    </w:p>
    <w:p w:rsidR="007D42F5" w:rsidRPr="00721C41" w:rsidRDefault="007D42F5" w:rsidP="007D42F5">
      <w:pPr>
        <w:spacing w:after="0"/>
        <w:contextualSpacing/>
        <w:jc w:val="center"/>
      </w:pPr>
    </w:p>
    <w:p w:rsidR="007D42F5" w:rsidRPr="00721C41" w:rsidRDefault="007D42F5" w:rsidP="002372F8">
      <w:pPr>
        <w:spacing w:after="0"/>
        <w:contextualSpacing/>
        <w:jc w:val="center"/>
      </w:pPr>
      <w:r w:rsidRPr="00721C41">
        <w:t>С       В</w:t>
      </w:r>
    </w:p>
    <w:p w:rsidR="007D42F5" w:rsidRPr="00721C41" w:rsidRDefault="007D42F5" w:rsidP="007D42F5">
      <w:pPr>
        <w:spacing w:after="0"/>
        <w:contextualSpacing/>
        <w:jc w:val="center"/>
      </w:pPr>
      <w:r w:rsidRPr="00721C41">
        <w:t>4т.    4т.</w:t>
      </w:r>
    </w:p>
    <w:p w:rsidR="007D42F5" w:rsidRPr="00721C41" w:rsidRDefault="007D42F5" w:rsidP="007D42F5">
      <w:pPr>
        <w:spacing w:after="0"/>
        <w:contextualSpacing/>
        <w:jc w:val="center"/>
      </w:pPr>
    </w:p>
    <w:p w:rsidR="007D42F5" w:rsidRPr="00721C41" w:rsidRDefault="007D42F5" w:rsidP="007D42F5">
      <w:pPr>
        <w:spacing w:after="0"/>
        <w:contextualSpacing/>
        <w:jc w:val="both"/>
      </w:pPr>
      <w:r w:rsidRPr="00721C41">
        <w:t>Фортепианное сопровождение в разделе</w:t>
      </w:r>
      <w:proofErr w:type="gramStart"/>
      <w:r w:rsidRPr="00721C41">
        <w:t xml:space="preserve"> В</w:t>
      </w:r>
      <w:proofErr w:type="gramEnd"/>
      <w:r w:rsidRPr="00721C41">
        <w:t xml:space="preserve"> припева дублирует мелодию в октаву.</w:t>
      </w:r>
    </w:p>
    <w:p w:rsidR="007D42F5" w:rsidRPr="00721C41" w:rsidRDefault="007D42F5" w:rsidP="007D42F5">
      <w:pPr>
        <w:spacing w:after="0"/>
        <w:contextualSpacing/>
        <w:jc w:val="both"/>
      </w:pP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1.Байтақ дала, туған жердің қымбат маған әр тасы,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Өзең көлі,самал желі,асқар тауы баршасы,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Бақыт нұры құшыл менің кең өлкеме тарқашы!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Алшаң басып еркелеуім туған елдің арқасы.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Қайырмасы: Отаным асқар бел, 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Жазира жерім еркелеуім 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Сенің арқаң,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 Сенің арқаң,туған ел.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>
        <w:rPr>
          <w:lang w:val="kk-KZ"/>
        </w:rPr>
        <w:t xml:space="preserve">   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lastRenderedPageBreak/>
        <w:t>2.Аспаныңда ер болайын, ай-жұлдызды шарлаған.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Ағыл  тегіл сол болайын, саған жырын арнаған.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Бір өзіндей кең болайын, Қасиетті ен далам,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Сүйікті ұлың мен болайын, анам болдың сен маған.</w:t>
      </w:r>
      <w:r>
        <w:rPr>
          <w:lang w:val="kk-KZ"/>
        </w:rPr>
        <w:t xml:space="preserve">   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Песня «Алматым менің» («Моя Алма-Ата»), на  стихи известного классика поэзии Н. Алимкулова, была создана в 1972 году. Она написана в ритме вальса, получившего широкое распространие в казахской музыке того времени. В этом ритме писали свои песни композиторы-песенники: Н. Тлендиев, «король вальса» Ш. Калдаяков, А. Бейсеуов, Е. Хасангалиев. </w:t>
      </w:r>
    </w:p>
    <w:p w:rsidR="007D42F5" w:rsidRPr="00721C41" w:rsidRDefault="002372F8" w:rsidP="002372F8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>
        <w:rPr>
          <w:lang w:val="kk-KZ"/>
        </w:rPr>
        <w:t xml:space="preserve">       </w:t>
      </w:r>
      <w:r w:rsidR="007D42F5" w:rsidRPr="00721C41">
        <w:rPr>
          <w:lang w:val="kk-KZ"/>
        </w:rPr>
        <w:t xml:space="preserve">Поэтический текст песни выдержан в 8-7-сложном стихотворном размере с слогоразделами 4+4, 4+3. Мелодия лирической песни написана в е-эолийском, в форме периода повторной структуры с остановкой в кадансах на квинте и  </w:t>
      </w:r>
      <w:r w:rsidR="007D42F5" w:rsidRPr="00721C41">
        <w:t>приме тоники. Мелодике песни свойственно нисходящее и волнообразное движение в диапазоне м</w:t>
      </w:r>
      <w:proofErr w:type="gramStart"/>
      <w:r w:rsidR="007D42F5" w:rsidRPr="00721C41">
        <w:t>7</w:t>
      </w:r>
      <w:proofErr w:type="gramEnd"/>
      <w:r w:rsidR="007D42F5" w:rsidRPr="00721C41">
        <w:t xml:space="preserve"> с настойчивыми повторами во вспомогательных оборотах, акцентирующих звуки тонической примы. Диапазон мелодии постепенно расширяется от унисона к терции и к кварте лада, обрисовывая звуки </w:t>
      </w:r>
      <w:r w:rsidR="007D42F5" w:rsidRPr="00721C41">
        <w:rPr>
          <w:lang w:val="en-US"/>
        </w:rPr>
        <w:t>t</w:t>
      </w:r>
      <w:r w:rsidR="007D42F5" w:rsidRPr="00721C41">
        <w:t>64.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</w:pPr>
      <w:r w:rsidRPr="00721C41">
        <w:t xml:space="preserve"> </w:t>
      </w:r>
      <w:r w:rsidRPr="00721C41">
        <w:tab/>
        <w:t xml:space="preserve">Мелодия припева в отличие от запева развивается, в целом, в восходящем направлении. </w:t>
      </w:r>
    </w:p>
    <w:p w:rsidR="007D42F5" w:rsidRPr="00721C41" w:rsidRDefault="002372F8" w:rsidP="002372F8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</w:pPr>
      <w:r>
        <w:rPr>
          <w:lang w:val="kk-KZ"/>
        </w:rPr>
        <w:t xml:space="preserve">         </w:t>
      </w:r>
      <w:r w:rsidR="007D42F5" w:rsidRPr="00721C41">
        <w:t xml:space="preserve">Преобладает </w:t>
      </w:r>
      <w:proofErr w:type="spellStart"/>
      <w:r w:rsidR="007D42F5" w:rsidRPr="00721C41">
        <w:t>секвенционный</w:t>
      </w:r>
      <w:proofErr w:type="spellEnd"/>
      <w:r w:rsidR="007D42F5" w:rsidRPr="00721C41">
        <w:t xml:space="preserve"> тип развития с опорой на звенья. Благодаря чему, все это способствует усилению лирического распева мотива. В мелодическом рельефе песни выделяются звуки </w:t>
      </w:r>
      <w:r w:rsidR="007D42F5" w:rsidRPr="00721C41">
        <w:rPr>
          <w:lang w:val="en-US"/>
        </w:rPr>
        <w:t>a</w:t>
      </w:r>
      <w:r w:rsidR="007D42F5" w:rsidRPr="00721C41">
        <w:t>-</w:t>
      </w:r>
      <w:r w:rsidR="007D42F5" w:rsidRPr="00721C41">
        <w:rPr>
          <w:lang w:val="en-US"/>
        </w:rPr>
        <w:t>c</w:t>
      </w:r>
      <w:r w:rsidR="007D42F5" w:rsidRPr="00721C41">
        <w:t>-</w:t>
      </w:r>
      <w:r w:rsidR="007D42F5" w:rsidRPr="00721C41">
        <w:rPr>
          <w:lang w:val="en-US"/>
        </w:rPr>
        <w:t>d</w:t>
      </w:r>
      <w:r w:rsidR="007D42F5" w:rsidRPr="00721C41">
        <w:t xml:space="preserve">, подчеркнутые линией скрытого лада.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ind w:firstLine="708"/>
        <w:contextualSpacing/>
        <w:jc w:val="both"/>
      </w:pPr>
      <w:r w:rsidRPr="00721C41">
        <w:t xml:space="preserve">В гармонии развитие припева песни выделяется отклонение в ее тональность </w:t>
      </w:r>
      <w:r w:rsidRPr="00721C41">
        <w:rPr>
          <w:lang w:val="en-US"/>
        </w:rPr>
        <w:t>S</w:t>
      </w:r>
      <w:r w:rsidRPr="00721C41">
        <w:t xml:space="preserve">, а в </w:t>
      </w:r>
      <w:proofErr w:type="gramStart"/>
      <w:r w:rsidRPr="00721C41">
        <w:t>метро-ритме</w:t>
      </w:r>
      <w:proofErr w:type="gramEnd"/>
      <w:r w:rsidRPr="00721C41">
        <w:t xml:space="preserve"> </w:t>
      </w:r>
      <w:proofErr w:type="spellStart"/>
      <w:r w:rsidRPr="00721C41">
        <w:t>внутритактовая</w:t>
      </w:r>
      <w:proofErr w:type="spellEnd"/>
      <w:r w:rsidRPr="00721C41">
        <w:t xml:space="preserve"> синкопа. К концу припева мелодия ниспадает к тонике, подобно образцам казахской традиционной песни. Партия фортепианного сопровождения изложена в вальсовой фактуре с выделением басовой линии и аккордов в средних голосах.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1.Алматымда тұр алаулап,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Алтын нұры айдың.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</w:t>
      </w:r>
      <w:r>
        <w:rPr>
          <w:lang w:val="kk-KZ"/>
        </w:rPr>
        <w:t>Жүрді</w:t>
      </w:r>
      <w:r w:rsidRPr="00721C41">
        <w:rPr>
          <w:lang w:val="kk-KZ"/>
        </w:rPr>
        <w:t>ң бе сен тамашалап,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Көшесінде Абайдың.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Қайырмасы:Алматының бағы қандай,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Алмасының дәмі балдай.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</w:t>
      </w:r>
      <w:r>
        <w:rPr>
          <w:lang w:val="kk-KZ"/>
        </w:rPr>
        <w:t xml:space="preserve"> Алма дида</w:t>
      </w:r>
      <w:r w:rsidRPr="00721C41">
        <w:rPr>
          <w:lang w:val="kk-KZ"/>
        </w:rPr>
        <w:t>р арулар,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Қыз Жібек пен Баяндай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</w:p>
    <w:p w:rsidR="007D42F5" w:rsidRPr="00F345F4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2.Көктөбедегі ақ отау бар</w:t>
      </w:r>
      <w:r w:rsidRPr="00F345F4">
        <w:rPr>
          <w:lang w:val="kk-KZ"/>
        </w:rPr>
        <w:t>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Саясында Арман</w:t>
      </w:r>
      <w:r w:rsidRPr="00721C41">
        <w:t>.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lastRenderedPageBreak/>
        <w:t xml:space="preserve">   Бұлттан асқан Алатау бар,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Мұз бен гүлден жаралған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Қайырмасы: Алматының кеші қандай,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Алатаудың төсі қандай!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Күн қала бұл, Ай қала,</w:t>
      </w:r>
    </w:p>
    <w:p w:rsidR="007D42F5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Аймалы жел,аймала</w:t>
      </w:r>
      <w:r>
        <w:rPr>
          <w:lang w:val="kk-KZ"/>
        </w:rPr>
        <w:t>.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3.Өстім сенде жарқын таңда,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Жастық отың жағып,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>
        <w:rPr>
          <w:lang w:val="kk-KZ"/>
        </w:rPr>
        <w:t xml:space="preserve">   Мен е</w:t>
      </w:r>
      <w:r w:rsidRPr="00721C41">
        <w:rPr>
          <w:lang w:val="kk-KZ"/>
        </w:rPr>
        <w:t>сейіп марқайсам да,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Сен өсе бер жасарып!</w:t>
      </w:r>
    </w:p>
    <w:p w:rsidR="007D42F5" w:rsidRDefault="007D42F5" w:rsidP="007D42F5">
      <w:pPr>
        <w:spacing w:after="0"/>
        <w:contextualSpacing/>
        <w:jc w:val="both"/>
        <w:rPr>
          <w:lang w:val="kk-KZ"/>
        </w:rPr>
      </w:pP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Қайырмасы: Алматының таңы қандай,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Алмасының дәмі балдай!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Аспананан арайлы,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Алтын сәуле тарайды.</w:t>
      </w:r>
    </w:p>
    <w:p w:rsidR="007D42F5" w:rsidRPr="00721C41" w:rsidRDefault="007D42F5" w:rsidP="007D42F5">
      <w:pPr>
        <w:spacing w:after="0"/>
        <w:contextualSpacing/>
        <w:jc w:val="both"/>
        <w:rPr>
          <w:lang w:val="kk-KZ"/>
        </w:rPr>
      </w:pPr>
    </w:p>
    <w:p w:rsidR="007D42F5" w:rsidRDefault="002372F8" w:rsidP="007D42F5">
      <w:pPr>
        <w:spacing w:after="0"/>
        <w:contextualSpacing/>
        <w:jc w:val="both"/>
        <w:rPr>
          <w:lang w:val="kk-KZ"/>
        </w:rPr>
      </w:pPr>
      <w:r>
        <w:rPr>
          <w:lang w:val="kk-KZ"/>
        </w:rPr>
        <w:t xml:space="preserve">     </w:t>
      </w:r>
      <w:r w:rsidR="007D42F5" w:rsidRPr="00721C41">
        <w:rPr>
          <w:lang w:val="kk-KZ"/>
        </w:rPr>
        <w:t xml:space="preserve">Песня  </w:t>
      </w:r>
      <w:r w:rsidR="007D42F5" w:rsidRPr="00721C41">
        <w:t>«</w:t>
      </w:r>
      <w:proofErr w:type="spellStart"/>
      <w:r w:rsidR="007D42F5" w:rsidRPr="00721C41">
        <w:t>Кел</w:t>
      </w:r>
      <w:proofErr w:type="spellEnd"/>
      <w:r w:rsidR="007D42F5" w:rsidRPr="00721C41">
        <w:t xml:space="preserve">, биле» (Потанцуем),  на </w:t>
      </w:r>
      <w:r w:rsidR="007D42F5" w:rsidRPr="00721C41">
        <w:rPr>
          <w:lang w:val="kk-KZ"/>
        </w:rPr>
        <w:t xml:space="preserve"> </w:t>
      </w:r>
      <w:r w:rsidR="007D42F5" w:rsidRPr="00721C41">
        <w:t xml:space="preserve">стихи современного поэта С. </w:t>
      </w:r>
      <w:proofErr w:type="spellStart"/>
      <w:r w:rsidR="007D42F5" w:rsidRPr="00721C41">
        <w:t>Сеитхазина</w:t>
      </w:r>
      <w:proofErr w:type="spellEnd"/>
      <w:r w:rsidR="007D42F5" w:rsidRPr="00721C41">
        <w:t>, была написана в 1964 году. В основе поэтического текста лежит стихотворный размер «</w:t>
      </w:r>
      <w:proofErr w:type="spellStart"/>
      <w:r w:rsidR="007D42F5" w:rsidRPr="00721C41">
        <w:t>жыр</w:t>
      </w:r>
      <w:proofErr w:type="spellEnd"/>
      <w:r w:rsidR="007D42F5" w:rsidRPr="00721C41">
        <w:t>» с делением на слогоразделы 4+3. В  отличие от предыдущих песен «</w:t>
      </w:r>
      <w:proofErr w:type="spellStart"/>
      <w:r w:rsidR="007D42F5" w:rsidRPr="00721C41">
        <w:t>Кел</w:t>
      </w:r>
      <w:proofErr w:type="spellEnd"/>
      <w:r w:rsidR="007D42F5" w:rsidRPr="00721C41">
        <w:t xml:space="preserve">, биле» своей повторностью, четкостью, синхронностью слога одной ноте </w:t>
      </w:r>
      <w:proofErr w:type="gramStart"/>
      <w:r w:rsidR="007D42F5" w:rsidRPr="00721C41">
        <w:t>близка</w:t>
      </w:r>
      <w:proofErr w:type="gramEnd"/>
      <w:r w:rsidR="007D42F5" w:rsidRPr="00721C41">
        <w:t xml:space="preserve"> стилю речитативной песни «терме». </w:t>
      </w:r>
    </w:p>
    <w:p w:rsidR="007D42F5" w:rsidRPr="002372F8" w:rsidRDefault="002372F8" w:rsidP="002372F8">
      <w:pPr>
        <w:spacing w:after="0"/>
        <w:contextualSpacing/>
        <w:jc w:val="both"/>
      </w:pPr>
      <w:r>
        <w:rPr>
          <w:lang w:val="kk-KZ"/>
        </w:rPr>
        <w:t xml:space="preserve">        </w:t>
      </w:r>
      <w:r w:rsidR="007D42F5" w:rsidRPr="00721C41">
        <w:t xml:space="preserve">Песня написана в тональности </w:t>
      </w:r>
      <w:r w:rsidR="007D42F5" w:rsidRPr="00721C41">
        <w:rPr>
          <w:lang w:val="en-US"/>
        </w:rPr>
        <w:t>F</w:t>
      </w:r>
      <w:r w:rsidR="007D42F5" w:rsidRPr="00721C41">
        <w:t>-</w:t>
      </w:r>
      <w:proofErr w:type="spellStart"/>
      <w:r w:rsidR="007D42F5" w:rsidRPr="00721C41">
        <w:rPr>
          <w:lang w:val="en-US"/>
        </w:rPr>
        <w:t>dur</w:t>
      </w:r>
      <w:proofErr w:type="spellEnd"/>
      <w:r w:rsidR="007D42F5" w:rsidRPr="00721C41">
        <w:t xml:space="preserve">, </w:t>
      </w:r>
      <w:r w:rsidR="007D42F5" w:rsidRPr="00721C41">
        <w:rPr>
          <w:lang w:val="kk-KZ"/>
        </w:rPr>
        <w:t>в куплетной форме. Она открывается  фортепианным вступлением, где звучит стремительный нисходящий пассаж шестнадцатых по звукам мажорной пентатоники, создающий светлую ауру произведения.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Основной мотив песни акцентирует звуки </w:t>
      </w:r>
      <w:r w:rsidRPr="00721C41">
        <w:t xml:space="preserve"> </w:t>
      </w:r>
      <w:r w:rsidRPr="00721C41">
        <w:rPr>
          <w:lang w:val="en-US"/>
        </w:rPr>
        <w:t>I</w:t>
      </w:r>
      <w:r w:rsidRPr="00721C41">
        <w:t>-</w:t>
      </w:r>
      <w:r w:rsidRPr="00721C41">
        <w:rPr>
          <w:lang w:val="en-US"/>
        </w:rPr>
        <w:t>V</w:t>
      </w:r>
      <w:r w:rsidRPr="00721C41">
        <w:t xml:space="preserve"> ступеней лада. Как пишет известный исследователь российской массовой песни В. </w:t>
      </w:r>
      <w:proofErr w:type="spellStart"/>
      <w:r w:rsidRPr="00721C41">
        <w:t>Зак</w:t>
      </w:r>
      <w:proofErr w:type="spellEnd"/>
      <w:r w:rsidRPr="00721C41">
        <w:t xml:space="preserve"> «опора на квинтовые звуки лада прида</w:t>
      </w:r>
      <w:r w:rsidR="00167B18">
        <w:t>ют песне характер света мечты»</w:t>
      </w:r>
      <w:r w:rsidRPr="00721C41">
        <w:t>. Схема запева выглядит следующим образом: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lang w:val="kk-KZ"/>
        </w:rPr>
      </w:pPr>
    </w:p>
    <w:p w:rsidR="007D42F5" w:rsidRPr="00721C41" w:rsidRDefault="007D42F5" w:rsidP="002372F8">
      <w:pPr>
        <w:shd w:val="clear" w:color="auto" w:fill="FFFFFF"/>
        <w:autoSpaceDE w:val="0"/>
        <w:autoSpaceDN w:val="0"/>
        <w:adjustRightInd w:val="0"/>
        <w:contextualSpacing/>
        <w:jc w:val="center"/>
      </w:pPr>
      <w:r w:rsidRPr="00721C41">
        <w:rPr>
          <w:lang w:val="kk-KZ"/>
        </w:rPr>
        <w:t>А</w:t>
      </w:r>
      <w:r w:rsidRPr="00721C41">
        <w:t xml:space="preserve">     </w:t>
      </w:r>
      <w:r w:rsidRPr="00721C41">
        <w:rPr>
          <w:lang w:val="kk-KZ"/>
        </w:rPr>
        <w:t xml:space="preserve"> </w:t>
      </w:r>
      <w:r w:rsidRPr="00721C41">
        <w:t>А</w:t>
      </w:r>
      <w:r w:rsidRPr="00721C41">
        <w:rPr>
          <w:lang w:val="kk-KZ"/>
        </w:rPr>
        <w:t xml:space="preserve">1    </w:t>
      </w:r>
      <w:r w:rsidRPr="00721C41">
        <w:t xml:space="preserve">  </w:t>
      </w:r>
      <w:r w:rsidRPr="00721C41">
        <w:rPr>
          <w:lang w:val="kk-KZ"/>
        </w:rPr>
        <w:t xml:space="preserve">А    </w:t>
      </w:r>
      <w:r w:rsidRPr="00721C41">
        <w:t xml:space="preserve">  В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</w:pPr>
      <w:r w:rsidRPr="00721C41">
        <w:t xml:space="preserve">                                                   4т.     4 т.       4 т.   4т.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</w:pP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</w:pPr>
      <w:r w:rsidRPr="00721C41">
        <w:t xml:space="preserve">  </w:t>
      </w:r>
      <w:r w:rsidRPr="00721C41">
        <w:tab/>
        <w:t xml:space="preserve">Далее мотив </w:t>
      </w:r>
      <w:proofErr w:type="spellStart"/>
      <w:r w:rsidRPr="00721C41">
        <w:t>секвенционно</w:t>
      </w:r>
      <w:proofErr w:type="spellEnd"/>
      <w:r w:rsidRPr="00721C41">
        <w:t xml:space="preserve"> развиваясь, поднимается на тон выше. </w:t>
      </w:r>
      <w:r w:rsidRPr="00721C41">
        <w:rPr>
          <w:lang w:val="kk-KZ"/>
        </w:rPr>
        <w:t>В конце запева развитие динамизируется, что подчеркнуто дублированием мелодии в  фортепианном сопровождении параллельными квартами. Рост звучности динамики приводит к кульминации, которая совпадает  с началом припева. Основу мотива припева составляют интонации «эха», последующий трихорд акцентирует звуки «</w:t>
      </w:r>
      <w:r w:rsidRPr="00721C41">
        <w:rPr>
          <w:lang w:val="en-US"/>
        </w:rPr>
        <w:t>a</w:t>
      </w:r>
      <w:r w:rsidRPr="00721C41">
        <w:t>-</w:t>
      </w:r>
      <w:r w:rsidRPr="00721C41">
        <w:rPr>
          <w:lang w:val="en-US"/>
        </w:rPr>
        <w:t>c</w:t>
      </w:r>
      <w:r w:rsidRPr="00721C41">
        <w:t>-</w:t>
      </w:r>
      <w:r w:rsidRPr="00721C41">
        <w:rPr>
          <w:lang w:val="en-US"/>
        </w:rPr>
        <w:t>d</w:t>
      </w:r>
      <w:r w:rsidRPr="00721C41">
        <w:t xml:space="preserve">».  </w:t>
      </w:r>
    </w:p>
    <w:p w:rsidR="007D42F5" w:rsidRPr="00721C41" w:rsidRDefault="007D42F5" w:rsidP="002372F8">
      <w:pPr>
        <w:shd w:val="clear" w:color="auto" w:fill="FFFFFF"/>
        <w:autoSpaceDE w:val="0"/>
        <w:autoSpaceDN w:val="0"/>
        <w:adjustRightInd w:val="0"/>
        <w:spacing w:after="0"/>
        <w:ind w:firstLine="708"/>
        <w:contextualSpacing/>
        <w:jc w:val="both"/>
      </w:pPr>
      <w:r w:rsidRPr="00721C41">
        <w:lastRenderedPageBreak/>
        <w:t xml:space="preserve">Мелодика припева звучит в основном во второй октаве, усиливая светлую палитру красок. В развитии этого раздела господствуют </w:t>
      </w:r>
      <w:proofErr w:type="spellStart"/>
      <w:r w:rsidRPr="00721C41">
        <w:t>терцовые</w:t>
      </w:r>
      <w:proofErr w:type="spellEnd"/>
      <w:r w:rsidRPr="00721C41">
        <w:t xml:space="preserve"> интонации «эха», которые постепенно расширяются до сексты, усиливая лирический распев. 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ind w:firstLine="708"/>
        <w:contextualSpacing/>
        <w:jc w:val="both"/>
      </w:pPr>
      <w:r w:rsidRPr="00721C41">
        <w:t>Вторая половина припева это кульминация всей песни на слова «</w:t>
      </w:r>
      <w:proofErr w:type="spellStart"/>
      <w:r w:rsidRPr="00721C41">
        <w:t>сайран</w:t>
      </w:r>
      <w:proofErr w:type="spellEnd"/>
      <w:r w:rsidRPr="00721C41">
        <w:t xml:space="preserve">, </w:t>
      </w:r>
      <w:proofErr w:type="spellStart"/>
      <w:r w:rsidRPr="00721C41">
        <w:t>сайранда</w:t>
      </w:r>
      <w:proofErr w:type="spellEnd"/>
      <w:r w:rsidRPr="00721C41">
        <w:t xml:space="preserve"> </w:t>
      </w:r>
      <w:proofErr w:type="spellStart"/>
      <w:r w:rsidRPr="00721C41">
        <w:t>жаным</w:t>
      </w:r>
      <w:proofErr w:type="spellEnd"/>
      <w:r w:rsidRPr="00721C41">
        <w:t xml:space="preserve"> </w:t>
      </w:r>
      <w:r w:rsidRPr="00721C41">
        <w:rPr>
          <w:lang w:val="kk-KZ"/>
        </w:rPr>
        <w:t>балқыған</w:t>
      </w:r>
      <w:r w:rsidRPr="00721C41">
        <w:t xml:space="preserve">». Фортепианное сопровождение, подчеркивая динамику развития </w:t>
      </w:r>
      <w:proofErr w:type="gramStart"/>
      <w:r w:rsidRPr="00721C41">
        <w:t>изложена</w:t>
      </w:r>
      <w:proofErr w:type="gramEnd"/>
      <w:r w:rsidRPr="00721C41">
        <w:t xml:space="preserve"> полнозвучными октавными аккордами. В конце данного фрагмента мелодия, успокаиваясь, ниспадает к первой октаве, постоянно повторяя одну и ту же фразу на звуках тонической  параллели, имитирующей, возможно, пение птицы.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</w:pP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1.Кел биле,кел биле жан сәулем,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Бағында базарлы өмірдің.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Жазира жаз болып жас дәурен,</w:t>
      </w:r>
    </w:p>
    <w:p w:rsidR="007D42F5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Шалқытсың күйлеріп көңілдің.</w:t>
      </w:r>
    </w:p>
    <w:p w:rsidR="007D42F5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Қайырмасы: Сәулем, сәулем,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Кел билейік сәуле жан.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Дәурен, дәурен,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Дәуренім менің шалқыған.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Сайран,сайранда жаным балқыған.</w:t>
      </w:r>
    </w:p>
    <w:p w:rsidR="007D42F5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                   Еркетай өзің,жас гүлім менің.2рет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>2.Жан ерке,ақ ерке,ансаған,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Жас жүрек өзіңді сағынды.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Өмірдің күйлерін сағынды.</w:t>
      </w:r>
    </w:p>
    <w:p w:rsidR="007D42F5" w:rsidRPr="00721C41" w:rsidRDefault="007D42F5" w:rsidP="007D42F5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Өмірдің күйлерін мен саған,</w:t>
      </w:r>
    </w:p>
    <w:p w:rsidR="007D42F5" w:rsidRPr="00EB6C15" w:rsidRDefault="007D42F5" w:rsidP="00EB6C15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  Тартайын сый етіп жалынды.           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t>На рубеже ХХ-ХХ</w:t>
      </w:r>
      <w:proofErr w:type="gramStart"/>
      <w:r w:rsidRPr="00721C41">
        <w:rPr>
          <w:lang w:val="en-US"/>
        </w:rPr>
        <w:t>I</w:t>
      </w:r>
      <w:proofErr w:type="gramEnd"/>
      <w:r w:rsidRPr="00721C41">
        <w:rPr>
          <w:lang w:val="kk-KZ"/>
        </w:rPr>
        <w:t xml:space="preserve"> веков  вокально</w:t>
      </w:r>
      <w:r w:rsidRPr="00721C41">
        <w:t>-</w:t>
      </w:r>
      <w:r w:rsidRPr="00721C41">
        <w:rPr>
          <w:lang w:val="kk-KZ"/>
        </w:rPr>
        <w:t xml:space="preserve">хоровая  музыка из демократического жанра, направления, популяризировавшего высокое искусство постепенно превращается  и становится выразителем духовной сокровенности содержания личности. Из жанра связанного зачастуя, с юбилейными датами, что отчасти характеризовало его коньюктурном плане, в нем постепенно усиливалась тема эпичности, нравственности, что способствовало еще его большему развитию. 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Как известно, конец ХХ века - время исторического перелома, начало глубинных преобразований, и одновременно период интенсивного развития национальной хоровой культуры. В это время усиливаются поиски в  в области хоровой музыки и она активно внедряется в симфонические, балетные партитуры не только как свежая оркестровая краска, но и трактуется как выразитель духовного озарения, просветления, символизируя переход сознания в наивысшую духовную ипостась. Происходит поворот в сторону концентрации жанровой сферы, концентрация на личностном, духовном </w:t>
      </w:r>
      <w:r w:rsidRPr="00721C41">
        <w:rPr>
          <w:lang w:val="kk-KZ"/>
        </w:rPr>
        <w:lastRenderedPageBreak/>
        <w:t>начале, которое проявлялось через манеру интонирования (медитативная созерцательность, лирическая импрессия, драматическая действенность).Это отчасти свидетельствовало о сужении, сжатии жанровой сферы</w:t>
      </w:r>
      <w:r w:rsidR="002372F8">
        <w:rPr>
          <w:lang w:val="kk-KZ"/>
        </w:rPr>
        <w:t>.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В кантатном жанре начинает возобладать отсутствие драматического напряжения и музыка, в целом, воплощает саму идею, а не ситуации и характеры.  По содержательному смыслу и воплощению кантаты представляли собой воспевание идеала, просветления либо умиротворения. 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Акцентирование значимости слова, его обобщающего значения, опора на созерцательность эпического рода, медитативность философского склада вело к усилению в музыки образно-содержательного смысла, повороту к речитативным жанрам. 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>В конце ХХ века появляются новые жанровые пласты хоровой музыки, что обусловило появление новых хоровых коллективов, талантливых дирижеров и активизацию композиторской деятельности в сфере хоровой музыки. В этот период утвердилась тенденция трактовки хора как выразителя духовных основ нации, посредника в приобщении к вершинам национальной духовной культуры, коренящихся в глубоком историческом прошлом. Уже в конце ХХ века хоровая музыка, вступив в более высокую фазу развития, достигает вершин в жанрах на стыке различных подвидов.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 xml:space="preserve"> Для казахской кантаты более активное развитие получила эпическая линия, что связано с трактовкой эпоса, раскрывающего неприходящие ценности, веру в человека, его гуманистические идеалы, утверждение общезначимых идей, опору на извечные проблемы жизни. Также характерным становится опора на лиро-эпос. Процесс  камернизации жанра характерный для зарубежной кантаты в Казахстане смыкается с ее лирзацией и эпичностью, что привело к увеличению числа одночастных кантат.</w:t>
      </w:r>
    </w:p>
    <w:p w:rsidR="007D42F5" w:rsidRPr="00721C41" w:rsidRDefault="007D42F5" w:rsidP="007D42F5">
      <w:pPr>
        <w:spacing w:after="0"/>
        <w:ind w:firstLine="708"/>
        <w:contextualSpacing/>
        <w:jc w:val="both"/>
        <w:rPr>
          <w:lang w:val="kk-KZ"/>
        </w:rPr>
      </w:pPr>
      <w:r w:rsidRPr="00721C41">
        <w:rPr>
          <w:lang w:val="kk-KZ"/>
        </w:rPr>
        <w:t>«Салтанат кантатасы» М. Сагато</w:t>
      </w:r>
      <w:r w:rsidR="002372F8">
        <w:rPr>
          <w:lang w:val="kk-KZ"/>
        </w:rPr>
        <w:t xml:space="preserve">ва показательная для сочинений </w:t>
      </w:r>
      <w:r w:rsidRPr="00721C41">
        <w:rPr>
          <w:lang w:val="kk-KZ"/>
        </w:rPr>
        <w:t xml:space="preserve">последних лет композитора в плане формы и содержания. развивается в русле этой тенденции, она одночастна, с опорой на трехчастную структуру, ее содержание утверждает гуманистические достижения периода 10-летия Независимости Республики. Для произведения характерны традиции мировой классики, показ светлого, устойчивого мироощущения. Звучание хора ассоциируется с  образом народа. </w:t>
      </w:r>
    </w:p>
    <w:p w:rsidR="007D42F5" w:rsidRPr="00721C41" w:rsidRDefault="007D42F5" w:rsidP="007D42F5">
      <w:pPr>
        <w:spacing w:after="0"/>
        <w:ind w:firstLine="708"/>
        <w:contextualSpacing/>
        <w:jc w:val="both"/>
      </w:pPr>
      <w:r w:rsidRPr="00721C41">
        <w:rPr>
          <w:lang w:val="kk-KZ"/>
        </w:rPr>
        <w:t>В этом сочинении проявляется тяготение к эпичности, укрупненности художественного замысла, славильной созерцательности, воплощению длительных состояний при сглаженности контрастов. Также не типичен острый драматизм, психологическая конфликтность, преобладание картинности. Композитор сознательно ограничивал себя в выборе средств.  А также характерный  интерес к старинным пластам национальной культуры, воплощенный в сочинении М. Сагатова в звучании начального зачина в стиле акынов Х</w:t>
      </w:r>
      <w:r w:rsidRPr="00721C41">
        <w:rPr>
          <w:lang w:val="en-US"/>
        </w:rPr>
        <w:t>I</w:t>
      </w:r>
      <w:r w:rsidRPr="00721C41">
        <w:t xml:space="preserve">Х века, где произведение начиналось с наивысшей точки мелодического диапазона, в верхней зоне динамического развития. Опорой  на </w:t>
      </w:r>
      <w:r w:rsidRPr="00721C41">
        <w:lastRenderedPageBreak/>
        <w:t xml:space="preserve">традиции обусловлено использование свойственной </w:t>
      </w:r>
      <w:proofErr w:type="gramStart"/>
      <w:r w:rsidRPr="00721C41">
        <w:t>казахским</w:t>
      </w:r>
      <w:proofErr w:type="gramEnd"/>
      <w:r w:rsidRPr="00721C41">
        <w:t xml:space="preserve"> </w:t>
      </w:r>
      <w:proofErr w:type="spellStart"/>
      <w:r w:rsidRPr="00721C41">
        <w:t>кюям</w:t>
      </w:r>
      <w:proofErr w:type="spellEnd"/>
      <w:r w:rsidRPr="00721C41">
        <w:t xml:space="preserve">. Опирается также на вариантный принцип развития, повторяемость и </w:t>
      </w:r>
      <w:proofErr w:type="spellStart"/>
      <w:r w:rsidRPr="00721C41">
        <w:t>репризность</w:t>
      </w:r>
      <w:proofErr w:type="spellEnd"/>
      <w:r w:rsidRPr="00721C41">
        <w:t xml:space="preserve"> </w:t>
      </w:r>
      <w:proofErr w:type="spellStart"/>
      <w:r w:rsidRPr="00721C41">
        <w:t>тематизма</w:t>
      </w:r>
      <w:proofErr w:type="spellEnd"/>
      <w:r w:rsidRPr="00721C41">
        <w:t xml:space="preserve"> и фрагментов. Он не отказывается от использования ладов народной музыки. В </w:t>
      </w:r>
      <w:proofErr w:type="gramStart"/>
      <w:r w:rsidRPr="00721C41">
        <w:t>гармоническом языке</w:t>
      </w:r>
      <w:proofErr w:type="gramEnd"/>
      <w:r w:rsidRPr="00721C41">
        <w:t xml:space="preserve"> активно используются аккорды побочной группы, направленность развития в субдоминантовую сферу. </w:t>
      </w:r>
    </w:p>
    <w:p w:rsidR="007D42F5" w:rsidRPr="00721C41" w:rsidRDefault="007D42F5" w:rsidP="007D42F5">
      <w:pPr>
        <w:spacing w:after="0"/>
        <w:ind w:firstLine="708"/>
        <w:contextualSpacing/>
        <w:jc w:val="both"/>
      </w:pPr>
      <w:r w:rsidRPr="00721C41">
        <w:t xml:space="preserve">В области песенного творчества М. </w:t>
      </w:r>
      <w:proofErr w:type="spellStart"/>
      <w:r w:rsidRPr="00721C41">
        <w:t>Сагатовым</w:t>
      </w:r>
      <w:proofErr w:type="spellEnd"/>
      <w:r w:rsidRPr="00721C41">
        <w:t xml:space="preserve">  было создано около двадцати песен, столько же хоров и шесть романсов. Композитор обращался к гражданственной тематике поэзии Н. </w:t>
      </w:r>
      <w:proofErr w:type="spellStart"/>
      <w:r w:rsidRPr="00721C41">
        <w:t>Алимкулова</w:t>
      </w:r>
      <w:proofErr w:type="spellEnd"/>
      <w:r w:rsidRPr="00721C41">
        <w:t xml:space="preserve">, К. </w:t>
      </w:r>
      <w:proofErr w:type="spellStart"/>
      <w:r w:rsidRPr="00721C41">
        <w:t>Мырзалиева</w:t>
      </w:r>
      <w:proofErr w:type="spellEnd"/>
      <w:r w:rsidRPr="00721C41">
        <w:t xml:space="preserve">, С. </w:t>
      </w:r>
      <w:proofErr w:type="spellStart"/>
      <w:r w:rsidRPr="00721C41">
        <w:t>Жиенбаева</w:t>
      </w:r>
      <w:proofErr w:type="spellEnd"/>
      <w:r w:rsidRPr="00721C41">
        <w:t xml:space="preserve">, М. </w:t>
      </w:r>
      <w:proofErr w:type="spellStart"/>
      <w:r w:rsidRPr="00721C41">
        <w:t>Макатаева</w:t>
      </w:r>
      <w:proofErr w:type="spellEnd"/>
      <w:r w:rsidRPr="00721C41">
        <w:t xml:space="preserve">, С. </w:t>
      </w:r>
      <w:proofErr w:type="spellStart"/>
      <w:r w:rsidRPr="00721C41">
        <w:t>Сеитхазина</w:t>
      </w:r>
      <w:proofErr w:type="spellEnd"/>
      <w:r w:rsidRPr="00721C41">
        <w:t xml:space="preserve">, М. </w:t>
      </w:r>
      <w:proofErr w:type="spellStart"/>
      <w:r w:rsidRPr="00721C41">
        <w:t>Шаханова</w:t>
      </w:r>
      <w:proofErr w:type="spellEnd"/>
      <w:r w:rsidRPr="00721C41">
        <w:t xml:space="preserve">, К. Идрисова, Б. </w:t>
      </w:r>
      <w:proofErr w:type="spellStart"/>
      <w:r w:rsidRPr="00721C41">
        <w:t>Аманшина</w:t>
      </w:r>
      <w:proofErr w:type="spellEnd"/>
      <w:r w:rsidRPr="00721C41">
        <w:t xml:space="preserve"> и других решенной в лирическом ключе. Не все песни композитора оказались репертуарными. Наиболее яркими являются песни «</w:t>
      </w:r>
      <w:r w:rsidRPr="00721C41">
        <w:rPr>
          <w:lang w:val="kk-KZ"/>
        </w:rPr>
        <w:t>Туған ел</w:t>
      </w:r>
      <w:r w:rsidRPr="00721C41">
        <w:t>», «</w:t>
      </w:r>
      <w:proofErr w:type="spellStart"/>
      <w:r w:rsidRPr="00721C41">
        <w:t>Алматым</w:t>
      </w:r>
      <w:proofErr w:type="spellEnd"/>
      <w:r w:rsidRPr="00721C41">
        <w:t xml:space="preserve"> мен</w:t>
      </w:r>
      <w:r w:rsidRPr="00721C41">
        <w:rPr>
          <w:lang w:val="kk-KZ"/>
        </w:rPr>
        <w:t>ің</w:t>
      </w:r>
      <w:r w:rsidRPr="00721C41">
        <w:t>», «</w:t>
      </w:r>
      <w:proofErr w:type="spellStart"/>
      <w:r w:rsidRPr="00721C41">
        <w:t>Кел</w:t>
      </w:r>
      <w:proofErr w:type="spellEnd"/>
      <w:r w:rsidRPr="00721C41">
        <w:t xml:space="preserve">, биле», которые постоянно звучали и звучат в исполнении ведущих солистов  Комитета по радио и телевидению и  хоровых коллективов  республики. </w:t>
      </w:r>
    </w:p>
    <w:p w:rsidR="007D42F5" w:rsidRPr="00721C41" w:rsidRDefault="007D42F5" w:rsidP="007D42F5">
      <w:pPr>
        <w:spacing w:after="0"/>
        <w:ind w:firstLine="708"/>
        <w:contextualSpacing/>
        <w:jc w:val="both"/>
      </w:pPr>
      <w:r w:rsidRPr="00721C41">
        <w:t>Анализ песен композитора свидетельствует о его лирическом даре, предпочтении поэтического размера «</w:t>
      </w:r>
      <w:proofErr w:type="spellStart"/>
      <w:r w:rsidRPr="00721C41">
        <w:t>жыр</w:t>
      </w:r>
      <w:proofErr w:type="spellEnd"/>
      <w:r w:rsidRPr="00721C41">
        <w:t>» с традиционными слогоразделами подобно народной песне.  Здесь композитор опирался на достижения великого поэта-просветителя, композитора  Х</w:t>
      </w:r>
      <w:r w:rsidRPr="00721C41">
        <w:rPr>
          <w:lang w:val="en-US"/>
        </w:rPr>
        <w:t>I</w:t>
      </w:r>
      <w:r w:rsidRPr="00721C41">
        <w:t xml:space="preserve">Х века Абая </w:t>
      </w:r>
      <w:proofErr w:type="spellStart"/>
      <w:r w:rsidRPr="00721C41">
        <w:t>Кунанбаева</w:t>
      </w:r>
      <w:proofErr w:type="spellEnd"/>
      <w:r w:rsidRPr="00721C41">
        <w:t xml:space="preserve">, </w:t>
      </w:r>
      <w:proofErr w:type="gramStart"/>
      <w:r w:rsidRPr="00721C41">
        <w:t>который</w:t>
      </w:r>
      <w:proofErr w:type="gramEnd"/>
      <w:r w:rsidRPr="00721C41">
        <w:t xml:space="preserve"> как известно, эпический «</w:t>
      </w:r>
      <w:proofErr w:type="spellStart"/>
      <w:r w:rsidRPr="00721C41">
        <w:t>жыр</w:t>
      </w:r>
      <w:proofErr w:type="spellEnd"/>
      <w:r w:rsidRPr="00721C41">
        <w:t xml:space="preserve">» используемый в обрядовых песнях, распел в </w:t>
      </w:r>
      <w:proofErr w:type="spellStart"/>
      <w:r w:rsidRPr="00721C41">
        <w:t>кантиленных</w:t>
      </w:r>
      <w:proofErr w:type="spellEnd"/>
      <w:r w:rsidRPr="00721C41">
        <w:t xml:space="preserve"> песенных мелодиях. </w:t>
      </w:r>
    </w:p>
    <w:p w:rsidR="007D42F5" w:rsidRPr="00721C41" w:rsidRDefault="007D42F5" w:rsidP="007D42F5">
      <w:pPr>
        <w:spacing w:after="0"/>
        <w:ind w:firstLine="708"/>
        <w:contextualSpacing/>
        <w:jc w:val="both"/>
      </w:pPr>
      <w:r w:rsidRPr="00721C41">
        <w:t xml:space="preserve">Композитор чаще всего использует куплетную форму с запевом и припевом, с опорой на квадратную периодичность. В двухчастной форме его песен отсутствует резкий контраст между частями, скорее припев, развивающего характера, контраст между частями, в большей степени, регистровый, подобно разделам казахских традиционных </w:t>
      </w:r>
      <w:proofErr w:type="spellStart"/>
      <w:r w:rsidRPr="00721C41">
        <w:t>кюев</w:t>
      </w:r>
      <w:proofErr w:type="spellEnd"/>
      <w:r w:rsidRPr="00721C41">
        <w:t xml:space="preserve">, или на сопоставлении соло и ансамбля как в российской массовой песне. В целом песни композитора тональны. М. </w:t>
      </w:r>
      <w:proofErr w:type="spellStart"/>
      <w:r w:rsidRPr="00721C41">
        <w:t>Сагатов</w:t>
      </w:r>
      <w:proofErr w:type="spellEnd"/>
      <w:r w:rsidRPr="00721C41">
        <w:t xml:space="preserve"> опирается на септаккорды субдоминантовой сферы, усиливающие их </w:t>
      </w:r>
      <w:proofErr w:type="spellStart"/>
      <w:r w:rsidRPr="00721C41">
        <w:t>эстрадность</w:t>
      </w:r>
      <w:proofErr w:type="spellEnd"/>
      <w:r w:rsidRPr="00721C41">
        <w:t xml:space="preserve"> звучания.</w:t>
      </w: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2372F8" w:rsidRDefault="002372F8" w:rsidP="002372F8">
      <w:pPr>
        <w:spacing w:after="0"/>
        <w:contextualSpacing/>
        <w:rPr>
          <w:b/>
          <w:lang w:val="kk-KZ"/>
        </w:rPr>
      </w:pPr>
    </w:p>
    <w:p w:rsidR="003916A0" w:rsidRDefault="003916A0" w:rsidP="003916A0">
      <w:pPr>
        <w:spacing w:after="0"/>
        <w:contextualSpacing/>
        <w:rPr>
          <w:b/>
          <w:lang w:val="kk-KZ"/>
        </w:rPr>
      </w:pPr>
    </w:p>
    <w:p w:rsidR="007D42F5" w:rsidRDefault="007D42F5" w:rsidP="003916A0">
      <w:pPr>
        <w:spacing w:after="0"/>
        <w:contextualSpacing/>
        <w:jc w:val="center"/>
        <w:rPr>
          <w:b/>
        </w:rPr>
      </w:pPr>
      <w:r w:rsidRPr="00F26410">
        <w:rPr>
          <w:b/>
          <w:lang w:val="kk-KZ"/>
        </w:rPr>
        <w:t>Список литературы</w:t>
      </w:r>
      <w:r w:rsidRPr="00F26410">
        <w:rPr>
          <w:b/>
        </w:rPr>
        <w:t>:</w:t>
      </w:r>
    </w:p>
    <w:p w:rsidR="007D42F5" w:rsidRPr="00F26410" w:rsidRDefault="007D42F5" w:rsidP="002372F8">
      <w:pPr>
        <w:spacing w:after="0"/>
        <w:contextualSpacing/>
        <w:rPr>
          <w:b/>
        </w:rPr>
      </w:pP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6F7D86">
        <w:rPr>
          <w:rFonts w:ascii="Times New Roman" w:hAnsi="Times New Roman"/>
          <w:sz w:val="28"/>
          <w:szCs w:val="28"/>
          <w:lang w:val="kk-KZ"/>
        </w:rPr>
        <w:lastRenderedPageBreak/>
        <w:t>История зарубежной музыки</w:t>
      </w:r>
      <w:r w:rsidR="002372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7D86">
        <w:rPr>
          <w:rFonts w:ascii="Times New Roman" w:hAnsi="Times New Roman"/>
          <w:sz w:val="28"/>
          <w:szCs w:val="28"/>
          <w:lang w:val="kk-KZ"/>
        </w:rPr>
        <w:t xml:space="preserve"> ХХ век</w:t>
      </w:r>
      <w:r w:rsidRPr="006F7D86">
        <w:rPr>
          <w:rFonts w:ascii="Times New Roman" w:hAnsi="Times New Roman"/>
          <w:sz w:val="28"/>
          <w:szCs w:val="28"/>
        </w:rPr>
        <w:t xml:space="preserve">.ред. Гаврилова Н. А. М.,2007. </w:t>
      </w:r>
      <w:proofErr w:type="gramStart"/>
      <w:r w:rsidRPr="006F7D86">
        <w:rPr>
          <w:rFonts w:ascii="Times New Roman" w:hAnsi="Times New Roman"/>
          <w:sz w:val="28"/>
          <w:szCs w:val="28"/>
        </w:rPr>
        <w:t>С.10].</w:t>
      </w:r>
      <w:proofErr w:type="gramEnd"/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6F7D86">
        <w:rPr>
          <w:rFonts w:ascii="Times New Roman" w:hAnsi="Times New Roman"/>
          <w:sz w:val="28"/>
          <w:szCs w:val="28"/>
        </w:rPr>
        <w:t xml:space="preserve">2.Л. </w:t>
      </w:r>
      <w:proofErr w:type="spellStart"/>
      <w:r w:rsidRPr="006F7D86">
        <w:rPr>
          <w:rFonts w:ascii="Times New Roman" w:hAnsi="Times New Roman"/>
          <w:sz w:val="28"/>
          <w:szCs w:val="28"/>
        </w:rPr>
        <w:t>Кокорева</w:t>
      </w:r>
      <w:proofErr w:type="spellEnd"/>
      <w:r w:rsidRPr="006F7D86">
        <w:rPr>
          <w:rFonts w:ascii="Times New Roman" w:hAnsi="Times New Roman"/>
          <w:sz w:val="28"/>
          <w:szCs w:val="28"/>
        </w:rPr>
        <w:t>. Д. Мийо.М.,1986. с.183</w:t>
      </w:r>
    </w:p>
    <w:p w:rsidR="007D42F5" w:rsidRDefault="007D42F5" w:rsidP="007D42F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76" w:lineRule="auto"/>
        <w:ind w:left="644"/>
        <w:contextualSpacing/>
        <w:jc w:val="both"/>
      </w:pPr>
      <w:r w:rsidRPr="006F7D86">
        <w:t>3.История совр</w:t>
      </w:r>
      <w:r>
        <w:t>еменной  отечественной музыки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 w:rsidRPr="006F7D86">
        <w:t>ед. - сост. Долинская. Е. В. М.,« Музыка», 2001, Вы</w:t>
      </w:r>
      <w:r w:rsidRPr="006F7D86">
        <w:rPr>
          <w:lang w:val="kk-KZ"/>
        </w:rPr>
        <w:t>п.</w:t>
      </w:r>
      <w:r w:rsidRPr="006F7D86">
        <w:t xml:space="preserve"> 3 (1960-1990гг). </w:t>
      </w:r>
      <w:proofErr w:type="gramStart"/>
      <w:r w:rsidRPr="006F7D86">
        <w:t>С. 168]</w:t>
      </w:r>
      <w:proofErr w:type="gramEnd"/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Композитор Мансур </w:t>
      </w:r>
      <w:proofErr w:type="spellStart"/>
      <w:r>
        <w:rPr>
          <w:rFonts w:ascii="Times New Roman" w:hAnsi="Times New Roman"/>
          <w:sz w:val="28"/>
          <w:szCs w:val="28"/>
        </w:rPr>
        <w:t>Сагатов</w:t>
      </w:r>
      <w:proofErr w:type="spellEnd"/>
      <w:r>
        <w:rPr>
          <w:rFonts w:ascii="Times New Roman" w:hAnsi="Times New Roman"/>
          <w:sz w:val="28"/>
          <w:szCs w:val="28"/>
        </w:rPr>
        <w:t>. /</w:t>
      </w:r>
      <w:proofErr w:type="spellStart"/>
      <w:r>
        <w:rPr>
          <w:rFonts w:ascii="Times New Roman" w:hAnsi="Times New Roman"/>
          <w:sz w:val="28"/>
          <w:szCs w:val="28"/>
        </w:rPr>
        <w:t>Сб.ст</w:t>
      </w:r>
      <w:proofErr w:type="spellEnd"/>
      <w:r>
        <w:rPr>
          <w:rFonts w:ascii="Times New Roman" w:hAnsi="Times New Roman"/>
          <w:sz w:val="28"/>
          <w:szCs w:val="28"/>
        </w:rPr>
        <w:t xml:space="preserve">. о жизни и </w:t>
      </w:r>
      <w:proofErr w:type="spellStart"/>
      <w:r>
        <w:rPr>
          <w:rFonts w:ascii="Times New Roman" w:hAnsi="Times New Roman"/>
          <w:sz w:val="28"/>
          <w:szCs w:val="28"/>
        </w:rPr>
        <w:t>творчестве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Кетегенова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С. - Алматы, 2002.С.158,159, 162,145.</w:t>
      </w:r>
    </w:p>
    <w:p w:rsidR="007D42F5" w:rsidRPr="006F7D86" w:rsidRDefault="007D42F5" w:rsidP="007D42F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76" w:lineRule="auto"/>
        <w:ind w:left="644"/>
        <w:contextualSpacing/>
        <w:jc w:val="both"/>
      </w:pPr>
      <w:r w:rsidRPr="00721C41">
        <w:rPr>
          <w:lang w:val="kk-KZ"/>
        </w:rPr>
        <w:t xml:space="preserve"> Ст. Левик. Б. В. С. 698.//Музыкальная энциклопедия. том 2. Ред. Ю.В. Келдыш. М., 1974</w:t>
      </w:r>
      <w:r>
        <w:rPr>
          <w:lang w:val="kk-KZ"/>
        </w:rPr>
        <w:t>. С 211.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Захарченко. И. Оратории и кантаты композиторов Казахстана (к проблеме жанра). Ташкент, 1989. С. 122, 128.</w:t>
      </w:r>
    </w:p>
    <w:p w:rsidR="007D42F5" w:rsidRPr="00547BA9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Композиторы и музыковеды Казахстана </w:t>
      </w:r>
      <w:r>
        <w:rPr>
          <w:rFonts w:ascii="Times New Roman" w:hAnsi="Times New Roman"/>
          <w:sz w:val="28"/>
          <w:szCs w:val="28"/>
        </w:rPr>
        <w:t xml:space="preserve"> ( справочник). </w:t>
      </w:r>
      <w:proofErr w:type="spellStart"/>
      <w:r>
        <w:rPr>
          <w:rFonts w:ascii="Times New Roman" w:hAnsi="Times New Roman"/>
          <w:sz w:val="28"/>
          <w:szCs w:val="28"/>
        </w:rPr>
        <w:t>Кетегенова</w:t>
      </w:r>
      <w:proofErr w:type="spellEnd"/>
      <w:r>
        <w:rPr>
          <w:rFonts w:ascii="Times New Roman" w:hAnsi="Times New Roman"/>
          <w:sz w:val="28"/>
          <w:szCs w:val="28"/>
        </w:rPr>
        <w:t>. Н. С. Алм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</w:t>
      </w:r>
      <w:proofErr w:type="spellEnd"/>
      <w:r>
        <w:rPr>
          <w:rFonts w:ascii="Times New Roman" w:hAnsi="Times New Roman"/>
          <w:sz w:val="28"/>
          <w:szCs w:val="28"/>
        </w:rPr>
        <w:t xml:space="preserve"> 1973г,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.3.</w:t>
      </w:r>
    </w:p>
    <w:p w:rsidR="007D42F5" w:rsidRPr="008B0D8A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8B0D8A">
        <w:rPr>
          <w:rFonts w:ascii="Times New Roman" w:hAnsi="Times New Roman"/>
          <w:sz w:val="28"/>
          <w:szCs w:val="28"/>
        </w:rPr>
        <w:t xml:space="preserve">Х. Мусина.  Кантата «Песнь акына»//М. </w:t>
      </w:r>
      <w:proofErr w:type="spellStart"/>
      <w:r w:rsidRPr="008B0D8A">
        <w:rPr>
          <w:rFonts w:ascii="Times New Roman" w:hAnsi="Times New Roman"/>
          <w:sz w:val="28"/>
          <w:szCs w:val="28"/>
        </w:rPr>
        <w:t>Сагатов</w:t>
      </w:r>
      <w:proofErr w:type="spellEnd"/>
      <w:r w:rsidRPr="008B0D8A">
        <w:rPr>
          <w:rFonts w:ascii="Times New Roman" w:hAnsi="Times New Roman"/>
          <w:sz w:val="28"/>
          <w:szCs w:val="28"/>
        </w:rPr>
        <w:t>. Алматы, 2002. С.145</w:t>
      </w:r>
    </w:p>
    <w:p w:rsidR="007D42F5" w:rsidRPr="006F7D86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6F7D86">
        <w:rPr>
          <w:rFonts w:ascii="Times New Roman" w:hAnsi="Times New Roman"/>
          <w:sz w:val="28"/>
          <w:szCs w:val="28"/>
        </w:rPr>
        <w:t xml:space="preserve">Музыкознание. </w:t>
      </w:r>
      <w:proofErr w:type="spellStart"/>
      <w:r w:rsidRPr="006F7D86">
        <w:rPr>
          <w:rFonts w:ascii="Times New Roman" w:hAnsi="Times New Roman"/>
          <w:sz w:val="28"/>
          <w:szCs w:val="28"/>
        </w:rPr>
        <w:t>Вып</w:t>
      </w:r>
      <w:proofErr w:type="spellEnd"/>
      <w:r w:rsidRPr="006F7D86">
        <w:rPr>
          <w:rFonts w:ascii="Times New Roman" w:hAnsi="Times New Roman"/>
          <w:sz w:val="28"/>
          <w:szCs w:val="28"/>
        </w:rPr>
        <w:t xml:space="preserve"> 3. ст. </w:t>
      </w:r>
      <w:proofErr w:type="spellStart"/>
      <w:r w:rsidRPr="006F7D86">
        <w:rPr>
          <w:rFonts w:ascii="Times New Roman" w:hAnsi="Times New Roman"/>
          <w:sz w:val="28"/>
          <w:szCs w:val="28"/>
        </w:rPr>
        <w:t>Арикайнен</w:t>
      </w:r>
      <w:proofErr w:type="spellEnd"/>
      <w:r w:rsidRPr="006F7D86">
        <w:rPr>
          <w:rFonts w:ascii="Times New Roman" w:hAnsi="Times New Roman"/>
          <w:sz w:val="28"/>
          <w:szCs w:val="28"/>
        </w:rPr>
        <w:t>. Г. Л. Хоры в кантатах и ораториях композиторов Казахстана.</w:t>
      </w:r>
    </w:p>
    <w:p w:rsidR="007D42F5" w:rsidRPr="00CA5D9F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Новое в камерном жанре // Музыка.- 1985-</w:t>
      </w:r>
      <w:r>
        <w:rPr>
          <w:rFonts w:ascii="Times New Roman" w:hAnsi="Times New Roman"/>
          <w:sz w:val="28"/>
          <w:szCs w:val="28"/>
          <w:lang w:val="en-US"/>
        </w:rPr>
        <w:t>N 4</w:t>
      </w:r>
      <w:r>
        <w:rPr>
          <w:rFonts w:ascii="Times New Roman" w:hAnsi="Times New Roman"/>
          <w:sz w:val="28"/>
          <w:szCs w:val="28"/>
        </w:rPr>
        <w:t>. С 8.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Шнеерсон</w:t>
      </w:r>
      <w:proofErr w:type="spellEnd"/>
      <w:r>
        <w:rPr>
          <w:rFonts w:ascii="Times New Roman" w:hAnsi="Times New Roman"/>
          <w:sz w:val="28"/>
          <w:szCs w:val="28"/>
        </w:rPr>
        <w:t>. Статьи  о современной зарубежной музыке. ОЧЕРКИ. ВОСПОМИНАНИЯ.  Москва 1974г.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русская хоровая музыка (1945-1980). Очерки истории и теории жанра. – Москва. 1991.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 в творчестве Родиона Щедрина.- М. 1992.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Хоры 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9525C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capella</w:t>
      </w:r>
      <w:proofErr w:type="spellEnd"/>
      <w:r w:rsidRPr="00952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Свиридова. //  Георгий Свиридов. Сборник статей и исследований. – М. 1979.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Блок в прочтении Свиридова.// Музыкальная жизнь, 1980,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21.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Камерный хор – новая ветвь русского хорового исполнительства.// Современные проблемы советского музыкально-исполнительского искусства. М.,1985.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жанр советской музыки (заметки о хоровом концерте 70-80-х годов).//Музыкальный современник. Вып.6.- М. ,1987.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Валерий Григоренко. // Композиторы Москвы. Вып.3.- М.,1988.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синтез традиций в современном русском хоровом искусстве. // Новая жизнь традиций в советской музыке.- М., 1989.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Возрождение духовной традиции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// Советская музыка, 1989,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9525C8">
        <w:rPr>
          <w:rFonts w:ascii="Times New Roman" w:hAnsi="Times New Roman"/>
          <w:sz w:val="28"/>
          <w:szCs w:val="28"/>
        </w:rPr>
        <w:t>12</w:t>
      </w:r>
    </w:p>
    <w:p w:rsidR="007D42F5" w:rsidRPr="009C7778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Новаторские черты хорового стиля Г. Свиридова.// Музыкальный мир Свиридова.- М., 1990.</w:t>
      </w:r>
    </w:p>
    <w:p w:rsidR="007D42F5" w:rsidRPr="009C7778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Некоторые </w:t>
      </w:r>
      <w:r w:rsidRPr="009C7778">
        <w:rPr>
          <w:rFonts w:ascii="Times New Roman" w:hAnsi="Times New Roman"/>
          <w:sz w:val="28"/>
          <w:szCs w:val="28"/>
        </w:rPr>
        <w:t xml:space="preserve">черты хорового стиля Г. В. Свиридова в произведениях 70-х, начала 80-х годов/ </w:t>
      </w:r>
      <w:proofErr w:type="spellStart"/>
      <w:r w:rsidRPr="009C7778">
        <w:rPr>
          <w:rFonts w:ascii="Times New Roman" w:hAnsi="Times New Roman"/>
          <w:sz w:val="28"/>
          <w:szCs w:val="28"/>
        </w:rPr>
        <w:t>Краснояр</w:t>
      </w:r>
      <w:proofErr w:type="spellEnd"/>
      <w:r w:rsidRPr="009C7778">
        <w:rPr>
          <w:rFonts w:ascii="Times New Roman" w:hAnsi="Times New Roman"/>
          <w:sz w:val="28"/>
          <w:szCs w:val="28"/>
        </w:rPr>
        <w:t xml:space="preserve">. Ин-т </w:t>
      </w:r>
      <w:proofErr w:type="gramStart"/>
      <w:r w:rsidRPr="009C7778">
        <w:rPr>
          <w:rFonts w:ascii="Times New Roman" w:hAnsi="Times New Roman"/>
          <w:sz w:val="28"/>
          <w:szCs w:val="28"/>
        </w:rPr>
        <w:t>искусства-Красноярск</w:t>
      </w:r>
      <w:proofErr w:type="gramEnd"/>
      <w:r w:rsidRPr="009C7778">
        <w:rPr>
          <w:rFonts w:ascii="Times New Roman" w:hAnsi="Times New Roman"/>
          <w:sz w:val="28"/>
          <w:szCs w:val="28"/>
        </w:rPr>
        <w:t>, 1988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/>
          <w:sz w:val="28"/>
          <w:szCs w:val="28"/>
        </w:rPr>
        <w:t>Кокорева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Дариус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Мийо</w:t>
      </w:r>
      <w:proofErr w:type="spellEnd"/>
      <w:r>
        <w:rPr>
          <w:rFonts w:ascii="Times New Roman" w:hAnsi="Times New Roman"/>
          <w:sz w:val="28"/>
          <w:szCs w:val="28"/>
        </w:rPr>
        <w:t>. Жизнь и творчество. М. «</w:t>
      </w:r>
      <w:r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/>
          <w:sz w:val="28"/>
          <w:szCs w:val="28"/>
        </w:rPr>
        <w:t>оветский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композитор» 1986.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Вопросы музыкального формообразования</w:t>
      </w:r>
      <w:r>
        <w:rPr>
          <w:rFonts w:ascii="Times New Roman" w:hAnsi="Times New Roman"/>
          <w:sz w:val="28"/>
          <w:szCs w:val="28"/>
        </w:rPr>
        <w:t>.- Алматы, 1986.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История  музыки Средней Азии и Казахстана.- М., Музыка, 1995.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Композиторы  Казахстана.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1. Алматы: </w:t>
      </w:r>
      <w:proofErr w:type="spellStart"/>
      <w:r>
        <w:rPr>
          <w:rFonts w:ascii="Times New Roman" w:hAnsi="Times New Roman"/>
          <w:sz w:val="28"/>
          <w:szCs w:val="28"/>
        </w:rPr>
        <w:t>Жалын</w:t>
      </w:r>
      <w:proofErr w:type="spellEnd"/>
      <w:r>
        <w:rPr>
          <w:rFonts w:ascii="Times New Roman" w:hAnsi="Times New Roman"/>
          <w:sz w:val="28"/>
          <w:szCs w:val="28"/>
        </w:rPr>
        <w:t>, 1978.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Композиторы  Казахстана.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 xml:space="preserve"> 2. Алматы: Онер, 1982.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Тематизм</w:t>
      </w:r>
      <w:proofErr w:type="spellEnd"/>
      <w:r>
        <w:rPr>
          <w:rFonts w:ascii="Times New Roman" w:hAnsi="Times New Roman"/>
          <w:sz w:val="28"/>
          <w:szCs w:val="28"/>
        </w:rPr>
        <w:t xml:space="preserve"> в драматургии хоровых сочинений Свиридова.- В книге: К методике проблемного анализа музыки. Горький ,1988.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динамике куплетной формы в музыке Г. Свиридова. – В кн.: Вопросы эстетического воспитания в начальной школе. Горький: ГТПИ им. М. Горького, 1976. 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средствах выразительности в « Альбоме пьес для детей» Г. Свиридова. –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кн</w:t>
      </w:r>
      <w:proofErr w:type="spellEnd"/>
      <w:r>
        <w:rPr>
          <w:rFonts w:ascii="Times New Roman" w:hAnsi="Times New Roman"/>
          <w:sz w:val="28"/>
          <w:szCs w:val="28"/>
        </w:rPr>
        <w:t>: Вопросы эстетического воспитания в начальной школы.</w:t>
      </w:r>
      <w:proofErr w:type="gramEnd"/>
      <w:r>
        <w:rPr>
          <w:rFonts w:ascii="Times New Roman" w:hAnsi="Times New Roman"/>
          <w:sz w:val="28"/>
          <w:szCs w:val="28"/>
        </w:rPr>
        <w:t xml:space="preserve"> Горький: ГТПИ им. М. Горького, 1976.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характере эпоса в музыке Г. Свиридова. – В </w:t>
      </w:r>
      <w:proofErr w:type="spellStart"/>
      <w:r>
        <w:rPr>
          <w:rFonts w:ascii="Times New Roman" w:hAnsi="Times New Roman"/>
          <w:sz w:val="28"/>
          <w:szCs w:val="28"/>
        </w:rPr>
        <w:t>кн</w:t>
      </w:r>
      <w:proofErr w:type="spellEnd"/>
      <w:r>
        <w:rPr>
          <w:rFonts w:ascii="Times New Roman" w:hAnsi="Times New Roman"/>
          <w:sz w:val="28"/>
          <w:szCs w:val="28"/>
        </w:rPr>
        <w:t>: История и современность. Тезисы докладов межвузовской научно-теоретической конференции. Горький. 1977.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Драматургия хоровых сочинений Свиридова. Депонировано  в НИО </w:t>
      </w:r>
      <w:proofErr w:type="spellStart"/>
      <w:r>
        <w:rPr>
          <w:rFonts w:ascii="Times New Roman" w:hAnsi="Times New Roman"/>
          <w:sz w:val="28"/>
          <w:szCs w:val="28"/>
        </w:rPr>
        <w:t>информкультуре</w:t>
      </w:r>
      <w:proofErr w:type="spellEnd"/>
      <w:r>
        <w:rPr>
          <w:rFonts w:ascii="Times New Roman" w:hAnsi="Times New Roman"/>
          <w:sz w:val="28"/>
          <w:szCs w:val="28"/>
        </w:rPr>
        <w:t xml:space="preserve"> Гос. б-ки СССР им. В. И. Ленина. Библиографический указатель серии « Музыка», 1988, </w:t>
      </w:r>
      <w:r>
        <w:rPr>
          <w:rFonts w:ascii="Times New Roman" w:hAnsi="Times New Roman"/>
          <w:sz w:val="28"/>
          <w:szCs w:val="28"/>
          <w:lang w:val="en-US"/>
        </w:rPr>
        <w:t xml:space="preserve">N </w:t>
      </w:r>
      <w:r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жанры камерно-вокальной лирики в творчестве львовских композиторов // тезисы докладов научно-практической конференции «Развитие образования и культуры в западных областях УССР (1939-1989гг.)» 3-5 сентября 1989г. – Тернополь, 1989.- С. 93-94.</w:t>
      </w:r>
    </w:p>
    <w:p w:rsidR="007D42F5" w:rsidRPr="00121F21" w:rsidRDefault="007D42F5" w:rsidP="007D42F5">
      <w:pPr>
        <w:numPr>
          <w:ilvl w:val="0"/>
          <w:numId w:val="1"/>
        </w:numPr>
        <w:spacing w:before="0" w:beforeAutospacing="0" w:after="0" w:afterAutospacing="0"/>
        <w:ind w:left="644"/>
        <w:contextualSpacing/>
      </w:pPr>
      <w:r>
        <w:rPr>
          <w:iCs/>
          <w:color w:val="000000"/>
        </w:rPr>
        <w:t xml:space="preserve"> </w:t>
      </w:r>
      <w:proofErr w:type="spellStart"/>
      <w:r w:rsidRPr="00121F21">
        <w:rPr>
          <w:iCs/>
          <w:color w:val="000000"/>
        </w:rPr>
        <w:t>Джумакова</w:t>
      </w:r>
      <w:proofErr w:type="spellEnd"/>
      <w:r w:rsidRPr="00121F21">
        <w:rPr>
          <w:iCs/>
          <w:color w:val="000000"/>
        </w:rPr>
        <w:t xml:space="preserve"> У. Р</w:t>
      </w:r>
      <w:r w:rsidRPr="00121F21">
        <w:rPr>
          <w:i/>
          <w:iCs/>
          <w:color w:val="000000"/>
        </w:rPr>
        <w:t xml:space="preserve">. </w:t>
      </w:r>
      <w:r w:rsidRPr="00121F21">
        <w:rPr>
          <w:color w:val="000000"/>
        </w:rPr>
        <w:t>Творчест</w:t>
      </w:r>
      <w:r>
        <w:rPr>
          <w:color w:val="000000"/>
        </w:rPr>
        <w:t xml:space="preserve">во композиторов Казахстана 1920 – 1980 годов </w:t>
      </w:r>
      <w:r w:rsidRPr="00121F21">
        <w:rPr>
          <w:color w:val="000000"/>
        </w:rPr>
        <w:t xml:space="preserve"> в контексте истории казахской музыки и проблемы его </w:t>
      </w:r>
      <w:r>
        <w:rPr>
          <w:color w:val="000000"/>
        </w:rPr>
        <w:t>п</w:t>
      </w:r>
      <w:r w:rsidRPr="00121F21">
        <w:rPr>
          <w:color w:val="000000"/>
        </w:rPr>
        <w:t>ериодизации. В сб. статей: «Музыка Казахстана: композитор, про</w:t>
      </w:r>
      <w:r w:rsidRPr="00121F21">
        <w:rPr>
          <w:color w:val="000000"/>
        </w:rPr>
        <w:softHyphen/>
        <w:t xml:space="preserve">изведение и исполнитель. Астана, 2001 с. 34. 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Ахметова М. Песня и современность. – Алматы: Наука,1968.</w:t>
      </w:r>
    </w:p>
    <w:p w:rsidR="007D42F5" w:rsidRPr="0019728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197285">
        <w:rPr>
          <w:rFonts w:ascii="Times New Roman" w:hAnsi="Times New Roman"/>
          <w:sz w:val="28"/>
          <w:szCs w:val="28"/>
        </w:rPr>
        <w:t>Келдыш. Ю. В., Оратория, кантата, в сб.: очерки советского музыкального творчества. Т. 1. М.-Л.,1947.</w:t>
      </w:r>
    </w:p>
    <w:p w:rsidR="007D42F5" w:rsidRPr="0019728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197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285">
        <w:rPr>
          <w:rFonts w:ascii="Times New Roman" w:hAnsi="Times New Roman"/>
          <w:sz w:val="28"/>
          <w:szCs w:val="28"/>
        </w:rPr>
        <w:t>Хохловкина</w:t>
      </w:r>
      <w:proofErr w:type="spellEnd"/>
      <w:r w:rsidRPr="00197285">
        <w:rPr>
          <w:rFonts w:ascii="Times New Roman" w:hAnsi="Times New Roman"/>
          <w:sz w:val="28"/>
          <w:szCs w:val="28"/>
        </w:rPr>
        <w:t xml:space="preserve"> А.,  Пути развития советской оратории и кантаты, «СМ», 1949, </w:t>
      </w:r>
      <w:r w:rsidRPr="00197285">
        <w:rPr>
          <w:rFonts w:ascii="Times New Roman" w:hAnsi="Times New Roman"/>
          <w:sz w:val="28"/>
          <w:szCs w:val="28"/>
          <w:lang w:val="en-US"/>
        </w:rPr>
        <w:t>N</w:t>
      </w:r>
      <w:r w:rsidRPr="00197285">
        <w:rPr>
          <w:rFonts w:ascii="Times New Roman" w:hAnsi="Times New Roman"/>
          <w:sz w:val="28"/>
          <w:szCs w:val="28"/>
        </w:rPr>
        <w:t>3.</w:t>
      </w:r>
    </w:p>
    <w:p w:rsidR="007D42F5" w:rsidRPr="0019728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197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285">
        <w:rPr>
          <w:rFonts w:ascii="Times New Roman" w:hAnsi="Times New Roman"/>
          <w:sz w:val="28"/>
          <w:szCs w:val="28"/>
        </w:rPr>
        <w:t>Хохловкина</w:t>
      </w:r>
      <w:proofErr w:type="spellEnd"/>
      <w:r w:rsidRPr="00197285">
        <w:rPr>
          <w:rFonts w:ascii="Times New Roman" w:hAnsi="Times New Roman"/>
          <w:sz w:val="28"/>
          <w:szCs w:val="28"/>
        </w:rPr>
        <w:t xml:space="preserve"> А.,  советская оратория и кантата, М.,1955.</w:t>
      </w:r>
    </w:p>
    <w:p w:rsidR="007D42F5" w:rsidRPr="0019728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197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7285">
        <w:rPr>
          <w:rFonts w:ascii="Times New Roman" w:hAnsi="Times New Roman"/>
          <w:sz w:val="28"/>
          <w:szCs w:val="28"/>
        </w:rPr>
        <w:t>Ширинян</w:t>
      </w:r>
      <w:proofErr w:type="spellEnd"/>
      <w:r w:rsidRPr="00197285">
        <w:rPr>
          <w:rFonts w:ascii="Times New Roman" w:hAnsi="Times New Roman"/>
          <w:sz w:val="28"/>
          <w:szCs w:val="28"/>
        </w:rPr>
        <w:t xml:space="preserve"> Р., Оратория и кантата, М.,1960.</w:t>
      </w:r>
    </w:p>
    <w:p w:rsidR="007D42F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  <w:r w:rsidRPr="000E5C1F">
        <w:rPr>
          <w:rFonts w:ascii="Times New Roman" w:hAnsi="Times New Roman"/>
          <w:sz w:val="28"/>
          <w:szCs w:val="28"/>
          <w:lang w:val="kk-KZ"/>
        </w:rPr>
        <w:t xml:space="preserve"> Қазақ композиторларының әндері. құрастырылған Ә.Нұрбаев. алматы «Өнер» 1990. //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E5C1F">
        <w:rPr>
          <w:rFonts w:ascii="Times New Roman" w:hAnsi="Times New Roman"/>
          <w:sz w:val="28"/>
          <w:szCs w:val="28"/>
          <w:lang w:val="kk-KZ"/>
        </w:rPr>
        <w:t xml:space="preserve"> Мансур Сагатов</w:t>
      </w:r>
      <w:r>
        <w:rPr>
          <w:rFonts w:ascii="Times New Roman" w:hAnsi="Times New Roman"/>
          <w:sz w:val="28"/>
          <w:szCs w:val="28"/>
          <w:lang w:val="kk-KZ"/>
        </w:rPr>
        <w:t>, әндер</w:t>
      </w:r>
      <w:r w:rsidRPr="00CA5D9F">
        <w:rPr>
          <w:rFonts w:ascii="Times New Roman" w:hAnsi="Times New Roman"/>
          <w:sz w:val="28"/>
          <w:szCs w:val="28"/>
          <w:lang w:val="kk-KZ"/>
        </w:rPr>
        <w:t>.</w:t>
      </w:r>
    </w:p>
    <w:p w:rsidR="007D42F5" w:rsidRPr="00CA5D9F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A5D9F">
        <w:rPr>
          <w:rFonts w:ascii="Times New Roman" w:hAnsi="Times New Roman"/>
          <w:sz w:val="28"/>
          <w:szCs w:val="28"/>
        </w:rPr>
        <w:t>Мазель</w:t>
      </w:r>
      <w:proofErr w:type="spellEnd"/>
      <w:r w:rsidRPr="00CA5D9F">
        <w:rPr>
          <w:rFonts w:ascii="Times New Roman" w:hAnsi="Times New Roman"/>
          <w:sz w:val="28"/>
          <w:szCs w:val="28"/>
        </w:rPr>
        <w:t>, Л. А. Строение музыкальных произведений</w:t>
      </w:r>
      <w:r>
        <w:rPr>
          <w:rFonts w:ascii="Times New Roman" w:hAnsi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/>
          <w:sz w:val="28"/>
          <w:szCs w:val="28"/>
        </w:rPr>
        <w:t>М.,</w:t>
      </w:r>
      <w:r w:rsidRPr="00CA5D9F">
        <w:rPr>
          <w:rFonts w:ascii="Times New Roman" w:hAnsi="Times New Roman"/>
          <w:sz w:val="28"/>
          <w:szCs w:val="28"/>
        </w:rPr>
        <w:t>Музыка</w:t>
      </w:r>
      <w:proofErr w:type="spellEnd"/>
      <w:r w:rsidRPr="00CA5D9F">
        <w:rPr>
          <w:rFonts w:ascii="Times New Roman" w:hAnsi="Times New Roman"/>
          <w:sz w:val="28"/>
          <w:szCs w:val="28"/>
        </w:rPr>
        <w:t>, 1979</w:t>
      </w:r>
      <w:r>
        <w:t>.</w:t>
      </w:r>
    </w:p>
    <w:p w:rsidR="007D42F5" w:rsidRPr="00CA5D9F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A5D9F">
        <w:rPr>
          <w:rFonts w:ascii="Times New Roman" w:hAnsi="Times New Roman"/>
          <w:sz w:val="28"/>
          <w:szCs w:val="28"/>
        </w:rPr>
        <w:t>Ручьевская</w:t>
      </w:r>
      <w:proofErr w:type="spellEnd"/>
      <w:r w:rsidRPr="00CA5D9F">
        <w:rPr>
          <w:rFonts w:ascii="Times New Roman" w:hAnsi="Times New Roman"/>
          <w:sz w:val="28"/>
          <w:szCs w:val="28"/>
        </w:rPr>
        <w:t>, Е. А. Мелодия сквозь призму жанра</w:t>
      </w:r>
      <w:r>
        <w:rPr>
          <w:rFonts w:ascii="Times New Roman" w:hAnsi="Times New Roman"/>
          <w:sz w:val="28"/>
          <w:szCs w:val="28"/>
        </w:rPr>
        <w:t xml:space="preserve">. Сб.: </w:t>
      </w:r>
      <w:r w:rsidRPr="00CA5D9F">
        <w:rPr>
          <w:rFonts w:ascii="Times New Roman" w:hAnsi="Times New Roman"/>
          <w:sz w:val="28"/>
          <w:szCs w:val="28"/>
        </w:rPr>
        <w:t xml:space="preserve">Критика и музыкознание. </w:t>
      </w:r>
      <w:proofErr w:type="spellStart"/>
      <w:r w:rsidRPr="00CA5D9F">
        <w:rPr>
          <w:rFonts w:ascii="Times New Roman" w:hAnsi="Times New Roman"/>
          <w:sz w:val="28"/>
          <w:szCs w:val="28"/>
        </w:rPr>
        <w:t>Вып</w:t>
      </w:r>
      <w:proofErr w:type="spellEnd"/>
      <w:r w:rsidRPr="00CA5D9F">
        <w:rPr>
          <w:rFonts w:ascii="Times New Roman" w:hAnsi="Times New Roman"/>
          <w:sz w:val="28"/>
          <w:szCs w:val="28"/>
        </w:rPr>
        <w:t>. 2. - Л.: Музыка, 1980.</w:t>
      </w:r>
    </w:p>
    <w:p w:rsidR="007D42F5" w:rsidRPr="0019728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A5D9F">
        <w:rPr>
          <w:rFonts w:ascii="Times New Roman" w:hAnsi="Times New Roman"/>
          <w:sz w:val="28"/>
          <w:szCs w:val="28"/>
        </w:rPr>
        <w:t>Способин</w:t>
      </w:r>
      <w:proofErr w:type="spellEnd"/>
      <w:r w:rsidRPr="00CA5D9F">
        <w:rPr>
          <w:rFonts w:ascii="Times New Roman" w:hAnsi="Times New Roman"/>
          <w:sz w:val="28"/>
          <w:szCs w:val="28"/>
        </w:rPr>
        <w:t>, И. В</w:t>
      </w:r>
      <w:r>
        <w:rPr>
          <w:rFonts w:ascii="Times New Roman" w:hAnsi="Times New Roman"/>
          <w:sz w:val="28"/>
          <w:szCs w:val="28"/>
        </w:rPr>
        <w:t>. Музыкальная форма. М.,</w:t>
      </w:r>
      <w:r w:rsidRPr="00CA5D9F">
        <w:rPr>
          <w:rFonts w:ascii="Times New Roman" w:hAnsi="Times New Roman"/>
          <w:sz w:val="28"/>
          <w:szCs w:val="28"/>
        </w:rPr>
        <w:t xml:space="preserve"> Музыка, 1980</w:t>
      </w:r>
      <w:r>
        <w:rPr>
          <w:rFonts w:ascii="Times New Roman" w:hAnsi="Times New Roman"/>
          <w:sz w:val="28"/>
          <w:szCs w:val="28"/>
        </w:rPr>
        <w:t>.</w:t>
      </w:r>
    </w:p>
    <w:p w:rsidR="007D42F5" w:rsidRPr="0019728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197285">
        <w:rPr>
          <w:rFonts w:ascii="Times New Roman" w:hAnsi="Times New Roman"/>
          <w:sz w:val="28"/>
          <w:szCs w:val="28"/>
        </w:rPr>
        <w:t>Холопова</w:t>
      </w:r>
      <w:proofErr w:type="spellEnd"/>
      <w:r w:rsidRPr="00197285">
        <w:rPr>
          <w:rFonts w:ascii="Times New Roman" w:hAnsi="Times New Roman"/>
          <w:sz w:val="28"/>
          <w:szCs w:val="28"/>
        </w:rPr>
        <w:t>, В. Н. Теория музыки: м</w:t>
      </w:r>
      <w:r>
        <w:rPr>
          <w:rFonts w:ascii="Times New Roman" w:hAnsi="Times New Roman"/>
          <w:sz w:val="28"/>
          <w:szCs w:val="28"/>
        </w:rPr>
        <w:t xml:space="preserve">елодика, ритмика, фактура, </w:t>
      </w:r>
      <w:proofErr w:type="spellStart"/>
      <w:r>
        <w:rPr>
          <w:rFonts w:ascii="Times New Roman" w:hAnsi="Times New Roman"/>
          <w:sz w:val="28"/>
          <w:szCs w:val="28"/>
        </w:rPr>
        <w:t>тематизм</w:t>
      </w:r>
      <w:proofErr w:type="spellEnd"/>
      <w:r>
        <w:rPr>
          <w:rFonts w:ascii="Times New Roman" w:hAnsi="Times New Roman"/>
          <w:sz w:val="28"/>
          <w:szCs w:val="28"/>
        </w:rPr>
        <w:t>. М.</w:t>
      </w:r>
      <w:r w:rsidRPr="00197285">
        <w:rPr>
          <w:rFonts w:ascii="Times New Roman" w:hAnsi="Times New Roman"/>
          <w:sz w:val="28"/>
          <w:szCs w:val="28"/>
        </w:rPr>
        <w:t>, 2002.</w:t>
      </w:r>
    </w:p>
    <w:p w:rsidR="007D42F5" w:rsidRPr="0019728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sz w:val="28"/>
          <w:szCs w:val="28"/>
        </w:rPr>
        <w:t>Цуккерман</w:t>
      </w:r>
      <w:proofErr w:type="spellEnd"/>
      <w:r w:rsidRPr="00197285">
        <w:rPr>
          <w:rFonts w:ascii="Times New Roman" w:hAnsi="Times New Roman"/>
          <w:sz w:val="28"/>
          <w:szCs w:val="28"/>
        </w:rPr>
        <w:t xml:space="preserve"> В. А. Анализ музыкальных произведений</w:t>
      </w:r>
      <w:r>
        <w:rPr>
          <w:rFonts w:ascii="Times New Roman" w:hAnsi="Times New Roman"/>
          <w:sz w:val="28"/>
          <w:szCs w:val="28"/>
        </w:rPr>
        <w:t>: сложные формы. М.,</w:t>
      </w:r>
      <w:r w:rsidRPr="00197285">
        <w:rPr>
          <w:rFonts w:ascii="Times New Roman" w:hAnsi="Times New Roman"/>
          <w:sz w:val="28"/>
          <w:szCs w:val="28"/>
        </w:rPr>
        <w:t xml:space="preserve"> Музыка, 1984</w:t>
      </w:r>
      <w:r>
        <w:rPr>
          <w:rFonts w:ascii="Times New Roman" w:hAnsi="Times New Roman"/>
          <w:sz w:val="28"/>
          <w:szCs w:val="28"/>
        </w:rPr>
        <w:t>.</w:t>
      </w:r>
    </w:p>
    <w:p w:rsidR="007D42F5" w:rsidRPr="0011426F" w:rsidRDefault="007D42F5" w:rsidP="007D42F5">
      <w:pPr>
        <w:numPr>
          <w:ilvl w:val="0"/>
          <w:numId w:val="1"/>
        </w:numPr>
        <w:spacing w:before="0" w:beforeAutospacing="0" w:after="0" w:afterAutospacing="0" w:line="288" w:lineRule="auto"/>
        <w:ind w:left="644"/>
        <w:jc w:val="both"/>
        <w:rPr>
          <w:sz w:val="24"/>
          <w:szCs w:val="24"/>
        </w:rPr>
      </w:pPr>
      <w:proofErr w:type="spellStart"/>
      <w:r w:rsidRPr="00197285">
        <w:t>Друскин</w:t>
      </w:r>
      <w:proofErr w:type="spellEnd"/>
      <w:r w:rsidRPr="00197285">
        <w:t xml:space="preserve"> М.  История зарубежной музыки. Вып.4. М., 1982</w:t>
      </w:r>
      <w:r w:rsidRPr="0011426F">
        <w:rPr>
          <w:sz w:val="24"/>
          <w:szCs w:val="24"/>
        </w:rPr>
        <w:t xml:space="preserve">. </w:t>
      </w:r>
    </w:p>
    <w:p w:rsidR="007D42F5" w:rsidRPr="00197285" w:rsidRDefault="007D42F5" w:rsidP="007D42F5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  <w:r w:rsidRPr="001972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История русской музыки. Т. 1, 2 / Под редакцией </w:t>
      </w:r>
      <w:proofErr w:type="spellStart"/>
      <w:r w:rsidRPr="00197285">
        <w:rPr>
          <w:rFonts w:ascii="Times New Roman" w:eastAsia="Times New Roman" w:hAnsi="Times New Roman"/>
          <w:sz w:val="28"/>
          <w:szCs w:val="28"/>
          <w:lang w:eastAsia="ru-RU"/>
        </w:rPr>
        <w:t>А.Кандинского</w:t>
      </w:r>
      <w:proofErr w:type="spellEnd"/>
      <w:r w:rsidRPr="00197285">
        <w:rPr>
          <w:rFonts w:ascii="Times New Roman" w:eastAsia="Times New Roman" w:hAnsi="Times New Roman"/>
          <w:sz w:val="28"/>
          <w:szCs w:val="28"/>
          <w:lang w:eastAsia="ru-RU"/>
        </w:rPr>
        <w:t>. М., 1981, 1984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42F5" w:rsidRPr="003A18F0" w:rsidRDefault="007D42F5" w:rsidP="007D42F5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7D42F5" w:rsidRPr="003A18F0" w:rsidSect="007914D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BF" w:rsidRDefault="00EB6DBF" w:rsidP="00CB3AC2">
      <w:pPr>
        <w:spacing w:before="0" w:after="0"/>
      </w:pPr>
      <w:r>
        <w:separator/>
      </w:r>
    </w:p>
  </w:endnote>
  <w:endnote w:type="continuationSeparator" w:id="0">
    <w:p w:rsidR="00EB6DBF" w:rsidRDefault="00EB6DBF" w:rsidP="00CB3A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53751"/>
      <w:docPartObj>
        <w:docPartGallery w:val="Page Numbers (Bottom of Page)"/>
        <w:docPartUnique/>
      </w:docPartObj>
    </w:sdtPr>
    <w:sdtEndPr/>
    <w:sdtContent>
      <w:p w:rsidR="002372F8" w:rsidRDefault="006301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2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72F8" w:rsidRDefault="002372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BF" w:rsidRDefault="00EB6DBF" w:rsidP="00CB3AC2">
      <w:pPr>
        <w:spacing w:before="0" w:after="0"/>
      </w:pPr>
      <w:r>
        <w:separator/>
      </w:r>
    </w:p>
  </w:footnote>
  <w:footnote w:type="continuationSeparator" w:id="0">
    <w:p w:rsidR="00EB6DBF" w:rsidRDefault="00EB6DBF" w:rsidP="00CB3AC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F98"/>
    <w:multiLevelType w:val="singleLevel"/>
    <w:tmpl w:val="6E30A0DA"/>
    <w:lvl w:ilvl="0">
      <w:start w:val="1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7ED3AC5"/>
    <w:multiLevelType w:val="hybridMultilevel"/>
    <w:tmpl w:val="70AAC2FE"/>
    <w:lvl w:ilvl="0" w:tplc="9386F99C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B5BAB"/>
    <w:multiLevelType w:val="hybridMultilevel"/>
    <w:tmpl w:val="DA2A2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B51"/>
    <w:rsid w:val="00014B98"/>
    <w:rsid w:val="00083560"/>
    <w:rsid w:val="00115659"/>
    <w:rsid w:val="00167B18"/>
    <w:rsid w:val="002372F8"/>
    <w:rsid w:val="003916A0"/>
    <w:rsid w:val="003E695C"/>
    <w:rsid w:val="00417446"/>
    <w:rsid w:val="005906E5"/>
    <w:rsid w:val="005A5719"/>
    <w:rsid w:val="00605F17"/>
    <w:rsid w:val="00630161"/>
    <w:rsid w:val="00643622"/>
    <w:rsid w:val="00662D50"/>
    <w:rsid w:val="007323ED"/>
    <w:rsid w:val="007D42F5"/>
    <w:rsid w:val="007D64A1"/>
    <w:rsid w:val="0080068F"/>
    <w:rsid w:val="008601C0"/>
    <w:rsid w:val="008655CA"/>
    <w:rsid w:val="00875732"/>
    <w:rsid w:val="00885335"/>
    <w:rsid w:val="00A0228C"/>
    <w:rsid w:val="00A34322"/>
    <w:rsid w:val="00A67AE6"/>
    <w:rsid w:val="00B106FD"/>
    <w:rsid w:val="00B56186"/>
    <w:rsid w:val="00B92372"/>
    <w:rsid w:val="00BD0ADC"/>
    <w:rsid w:val="00CB3AC2"/>
    <w:rsid w:val="00CE112B"/>
    <w:rsid w:val="00D00B51"/>
    <w:rsid w:val="00DF3D70"/>
    <w:rsid w:val="00E24253"/>
    <w:rsid w:val="00E700C4"/>
    <w:rsid w:val="00EB6C15"/>
    <w:rsid w:val="00EB6DBF"/>
    <w:rsid w:val="00F1603D"/>
    <w:rsid w:val="00FD5A23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B51"/>
    <w:pPr>
      <w:keepNext/>
      <w:keepLines/>
      <w:spacing w:before="480" w:beforeAutospacing="0" w:after="0" w:afterAutospacing="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D42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B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D00B51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00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0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00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0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0B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0B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42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7D42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15</Pages>
  <Words>4955</Words>
  <Characters>28247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9</cp:revision>
  <dcterms:created xsi:type="dcterms:W3CDTF">2012-07-22T16:03:00Z</dcterms:created>
  <dcterms:modified xsi:type="dcterms:W3CDTF">2020-09-15T17:15:00Z</dcterms:modified>
</cp:coreProperties>
</file>