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5A0" w:rsidRPr="009245A0" w:rsidRDefault="009245A0" w:rsidP="009245A0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245A0">
        <w:rPr>
          <w:rFonts w:ascii="Times New Roman" w:hAnsi="Times New Roman" w:cs="Times New Roman"/>
          <w:b/>
          <w:sz w:val="28"/>
          <w:szCs w:val="28"/>
        </w:rPr>
        <w:t>Принципы, методы и приемы формирования мотивации обучения подростков в классе «общего фортепиано».</w:t>
      </w:r>
    </w:p>
    <w:p w:rsidR="009245A0" w:rsidRDefault="009245A0" w:rsidP="009245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Основное условие успешного обучения – мотивация учения. Мотив (от латинского «приводить в движение, толкать») – это побуждение к деятельности, связанное с удовлетворением потребности человека. Мотивация – внешнее или внутреннее побуждение экономического субъекта к деятельности во имя достижения каких – либо целей, наличие интереса к этой деятельности и способы ее инициирования. </w:t>
      </w:r>
    </w:p>
    <w:p w:rsidR="009245A0" w:rsidRDefault="009245A0" w:rsidP="009245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достижения успеха в учебе необходим высокий уровень мотивации учения, который иногда восполняет недостаток специальных способностей. Педагог должен научиться управлять деятельностью ученика в процессе обучения, а для этого – сформировать у него мотивацию к учебной деятельности. </w:t>
      </w:r>
    </w:p>
    <w:p w:rsidR="009245A0" w:rsidRDefault="009245A0" w:rsidP="009245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Главным источником учебной мотивации является ощущение себя активным субъектом учебного процесса. Различные педагогические методы (например, проблемное изложение материала, мозговой штурм) позволяют подростку принимать активное участие в «добывании» знаний, не быть пассивным. В процессе такой работы ребенку приходится учиться думать, применять знания на практике, ориентироваться в жизненных ситуациях </w:t>
      </w:r>
      <w:r w:rsidRPr="00BA7588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A7588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45A0" w:rsidRDefault="009245A0" w:rsidP="009245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Перечислим основные составляющие, от которых зависит мотивация к учению</w:t>
      </w:r>
    </w:p>
    <w:p w:rsidR="009245A0" w:rsidRDefault="009245A0" w:rsidP="009245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интерес к информации, который лежит в основе познавательной активности;</w:t>
      </w:r>
    </w:p>
    <w:p w:rsidR="009245A0" w:rsidRDefault="009245A0" w:rsidP="009245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уверенность в себе;</w:t>
      </w:r>
    </w:p>
    <w:p w:rsidR="009245A0" w:rsidRDefault="009245A0" w:rsidP="009245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направленность на достижение успеха и вера в возможность положительного результата деятельности;</w:t>
      </w:r>
    </w:p>
    <w:p w:rsidR="009245A0" w:rsidRDefault="009245A0" w:rsidP="009245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интерес к людям, организующим процесс обучения;</w:t>
      </w:r>
    </w:p>
    <w:p w:rsidR="009245A0" w:rsidRDefault="009245A0" w:rsidP="009245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принятие и одобрение значимыми людьми;</w:t>
      </w:r>
    </w:p>
    <w:p w:rsidR="009245A0" w:rsidRDefault="009245A0" w:rsidP="009245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потребность и возможность самовыражения;</w:t>
      </w:r>
    </w:p>
    <w:p w:rsidR="009245A0" w:rsidRDefault="009245A0" w:rsidP="009245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осознание значимости происходящего для себя и других;</w:t>
      </w:r>
    </w:p>
    <w:p w:rsidR="009245A0" w:rsidRDefault="009245A0" w:rsidP="009245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актуализация творческой позиции;</w:t>
      </w:r>
    </w:p>
    <w:p w:rsidR="009245A0" w:rsidRDefault="009245A0" w:rsidP="009245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потребность в социальном признании;</w:t>
      </w:r>
    </w:p>
    <w:p w:rsidR="009245A0" w:rsidRDefault="009245A0" w:rsidP="009245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осознания ценности образования;</w:t>
      </w:r>
    </w:p>
    <w:p w:rsidR="009245A0" w:rsidRDefault="009245A0" w:rsidP="009245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положительного опыта и отсутствие тревожности и страха;</w:t>
      </w:r>
    </w:p>
    <w:p w:rsidR="009245A0" w:rsidRDefault="009245A0" w:rsidP="009245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арсенале приемов деятельности педагога должны быть:</w:t>
      </w:r>
    </w:p>
    <w:p w:rsidR="009245A0" w:rsidRDefault="009245A0" w:rsidP="009245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учет возрастных особенностей школьника;</w:t>
      </w:r>
    </w:p>
    <w:p w:rsidR="009245A0" w:rsidRDefault="009245A0" w:rsidP="009245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ситуации успеха;</w:t>
      </w:r>
    </w:p>
    <w:p w:rsidR="009245A0" w:rsidRDefault="009245A0" w:rsidP="009245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адекватной самооценки ученика;</w:t>
      </w:r>
    </w:p>
    <w:p w:rsidR="009245A0" w:rsidRDefault="009245A0" w:rsidP="009245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атмосферы взаимопонимания и сотрудничества;</w:t>
      </w:r>
    </w:p>
    <w:p w:rsidR="009245A0" w:rsidRDefault="009245A0" w:rsidP="009245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эмоциональная речь педагога;</w:t>
      </w:r>
    </w:p>
    <w:p w:rsidR="009245A0" w:rsidRDefault="009245A0" w:rsidP="009245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проблемных ситуаций и дискуссий;</w:t>
      </w:r>
    </w:p>
    <w:p w:rsidR="009245A0" w:rsidRDefault="009245A0" w:rsidP="009245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нестандартная форма проведения уроков;</w:t>
      </w:r>
    </w:p>
    <w:p w:rsidR="009245A0" w:rsidRDefault="009245A0" w:rsidP="009245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познавательных и дидактических материалов, игровых технологий.</w:t>
      </w:r>
    </w:p>
    <w:p w:rsidR="009245A0" w:rsidRDefault="009245A0" w:rsidP="009245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формировании мотивации обучения подростков общему фортепиано педагог должен соблюдать следующие принципы:</w:t>
      </w:r>
    </w:p>
    <w:p w:rsidR="009245A0" w:rsidRDefault="009245A0" w:rsidP="009245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самостоятельности;</w:t>
      </w:r>
    </w:p>
    <w:p w:rsidR="009245A0" w:rsidRDefault="009245A0" w:rsidP="009245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отход от только репертуарного обучения, увеличение работы по подбору на слух, транспонированию, по освоению композиционных навыков;</w:t>
      </w:r>
    </w:p>
    <w:p w:rsidR="009245A0" w:rsidRDefault="009245A0" w:rsidP="009245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формирование особой эстетической среды, создающей атмосферу творческого поиска </w:t>
      </w:r>
      <w:r w:rsidRPr="00BA7588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A7588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45A0" w:rsidRDefault="009245A0" w:rsidP="009245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Воспитанию положительной мотивации учения способствует общая атмосфера в школе и классе; включенность ученика в коллективистические формы организации разных видов деятельности; отношение сотрудничества педагога и подростка; помощь педагога во время игры на фортепиано; привлечение учеников к оценочной деятельности и формирование у них адекватной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самооценки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245A0" w:rsidRDefault="009245A0" w:rsidP="009245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 педагога основным приемом обучения становится принцип «делай как я» - то это один из самых непродуктивных путей в методике обучения.</w:t>
      </w:r>
    </w:p>
    <w:p w:rsidR="009245A0" w:rsidRDefault="009245A0" w:rsidP="009245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Рассмотрим методы и приемы формирования мотивации подростка в классе общего фортепиано за счет расширения репертуара.</w:t>
      </w:r>
    </w:p>
    <w:p w:rsidR="009245A0" w:rsidRDefault="009245A0" w:rsidP="009245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 репертуар формируется постепенно. Недопустимо, когда педагог дает ученикам одни и те же пьесы. Постоянное обновление репертуара – верный признак высокого профессионального уровня преподавателя.</w:t>
      </w:r>
    </w:p>
    <w:p w:rsidR="009245A0" w:rsidRDefault="009245A0" w:rsidP="009245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Благодаря ресурсам Интернета педагог может найти разнообразную информацию о той музыке, которую он предлагает своему ученику: сведения об изучаемом произведении, его авторе и других его сочинениях.</w:t>
      </w:r>
    </w:p>
    <w:p w:rsidR="009245A0" w:rsidRDefault="009245A0" w:rsidP="009245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Специальные сайты интернет - магазинов позволяют получать имеющиеся в их резервах каталоги музыкальных дисков, сами диски, а также отдельные музыкальные произведения, причем в различных исполнительских вариантах.</w:t>
      </w:r>
    </w:p>
    <w:p w:rsidR="009245A0" w:rsidRDefault="009245A0" w:rsidP="009245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интернете есть доступная всем информация о всевозможных музыкальных конкурсах, фестивалях и различных музыкальных проектах. По интернету также можно послушать практически все произведения в исполнении известных пианистов и учащихся музыкальных школ.</w:t>
      </w:r>
    </w:p>
    <w:p w:rsidR="009245A0" w:rsidRDefault="009245A0" w:rsidP="009245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много зависит в процессе обучения игре на фортепиано, а также на всех других инструментах, от личности педагога. Чем значителен масштаб личности педагога, тем больше положительного влияния он может оказать на рост личности своего воспитанника. Часто через любовь ученика к педагогу приходит и любовь к тому предмету, который он преподает. Любимый педагог передает учащемуся и содержание своего отношения к музыке и к окружающему миру в целом.</w:t>
      </w:r>
    </w:p>
    <w:p w:rsidR="009245A0" w:rsidRDefault="009245A0" w:rsidP="009245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Дидактические способности учителя заключаются в умении передавать учащимся знания о предмете. Опытный педагог в разработке методов преподавания учитывает не только индивидуальные особенности учащегося, но и свои собственные сильные и слабые стороны. Другой его важной чертой является умение увидеть изучаемое явление не только со своей собственной </w:t>
      </w:r>
      <w:r>
        <w:rPr>
          <w:rFonts w:ascii="Times New Roman" w:hAnsi="Times New Roman" w:cs="Times New Roman"/>
          <w:sz w:val="28"/>
          <w:szCs w:val="28"/>
        </w:rPr>
        <w:lastRenderedPageBreak/>
        <w:t>позиции, но и со стороны учащегося, понимая, что очевидно для него самого, может быть совершенно непонятно его ученику.</w:t>
      </w:r>
    </w:p>
    <w:p w:rsidR="009245A0" w:rsidRDefault="009245A0" w:rsidP="009245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Сильным средством воздействия на ученика является слово. Речь педагога должна быть грамотной, ясной, лаконичной, яркой. Неуместно, например, сказать ученику: «Это меня не устраивает». Ученик не поймет, чего именно от него хотят.</w:t>
      </w:r>
    </w:p>
    <w:p w:rsidR="009245A0" w:rsidRDefault="009245A0" w:rsidP="009245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педагогам нужно следить за правильностью своей речи. Широко распространены обороты «играть отдельными руками», вместо «каждой рукой отдельно» или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пропевать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мелодию», вместо «играть певуче». Не стоит говорить «выучи этот кусок», когда ученик уже знает, что это первое или второе предложение, главная или побочная партия сонатного аллегро.</w:t>
      </w:r>
    </w:p>
    <w:p w:rsidR="00B237EB" w:rsidRDefault="00B237EB"/>
    <w:p w:rsidR="009245A0" w:rsidRDefault="009245A0" w:rsidP="009245A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245A0" w:rsidRPr="00D2313C" w:rsidRDefault="009245A0" w:rsidP="009245A0">
      <w:pPr>
        <w:spacing w:after="0" w:line="360" w:lineRule="auto"/>
        <w:ind w:left="1416" w:firstLine="708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2313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Список источников и литературы</w:t>
      </w:r>
    </w:p>
    <w:p w:rsidR="009245A0" w:rsidRDefault="009245A0" w:rsidP="009245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Солдатова Е.Л., Лаврова Г.Н. Психология развития и возрастная психология. Ростов н</w:t>
      </w:r>
      <w:r w:rsidRPr="00281BD0">
        <w:rPr>
          <w:rFonts w:ascii="Times New Roman" w:hAnsi="Times New Roman" w:cs="Times New Roman"/>
          <w:sz w:val="28"/>
          <w:szCs w:val="28"/>
        </w:rPr>
        <w:t xml:space="preserve"> /</w:t>
      </w:r>
      <w:r>
        <w:rPr>
          <w:rFonts w:ascii="Times New Roman" w:hAnsi="Times New Roman" w:cs="Times New Roman"/>
          <w:sz w:val="28"/>
          <w:szCs w:val="28"/>
        </w:rPr>
        <w:t>Д.: Феникс, 2004. 384 с.</w:t>
      </w:r>
    </w:p>
    <w:p w:rsidR="009245A0" w:rsidRDefault="009245A0" w:rsidP="009245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Таланова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Ю.В.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Формирование музыкального интереса у детей на занятиях по фортепиано в системе дополнительного образования. Автореферат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канд.дисс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М., 2007. </w:t>
      </w:r>
      <w:r w:rsidRPr="00D96D28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Электронный ресурс</w:t>
      </w:r>
      <w:r w:rsidRPr="00D96D28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– Режим </w:t>
      </w:r>
      <w:r w:rsidRPr="00A0478E">
        <w:rPr>
          <w:rFonts w:ascii="Times New Roman" w:hAnsi="Times New Roman" w:cs="Times New Roman"/>
          <w:sz w:val="28"/>
          <w:szCs w:val="28"/>
        </w:rPr>
        <w:t>доступа: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78E">
        <w:rPr>
          <w:rFonts w:ascii="Times New Roman" w:hAnsi="Times New Roman" w:cs="Times New Roman"/>
          <w:sz w:val="28"/>
          <w:szCs w:val="28"/>
        </w:rPr>
        <w:t>http://www.dissercat.com/content/formirovanie-muzykalnogo-interesa-u-detei-na-zanyatiyakh-po-fortepiano-v-sisteme-dopolniteln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45A0" w:rsidRDefault="009245A0" w:rsidP="009245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Жарикбаев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Озганбаев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О., Чистов В. Психология и этика. </w:t>
      </w:r>
      <w:proofErr w:type="gramStart"/>
      <w:r>
        <w:rPr>
          <w:rFonts w:ascii="Times New Roman" w:hAnsi="Times New Roman" w:cs="Times New Roman"/>
          <w:sz w:val="28"/>
          <w:szCs w:val="28"/>
        </w:rPr>
        <w:t>Алматы.: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>
        <w:rPr>
          <w:rFonts w:ascii="Times New Roman" w:hAnsi="Times New Roman" w:cs="Times New Roman"/>
          <w:sz w:val="28"/>
          <w:szCs w:val="28"/>
        </w:rPr>
        <w:t>, 2003. 152 с.</w:t>
      </w:r>
    </w:p>
    <w:p w:rsidR="009245A0" w:rsidRPr="00874726" w:rsidRDefault="009245A0" w:rsidP="009245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 Кирсанова Э.А. Музыка – детям. </w:t>
      </w:r>
      <w:proofErr w:type="gramStart"/>
      <w:r>
        <w:rPr>
          <w:rFonts w:ascii="Times New Roman" w:hAnsi="Times New Roman" w:cs="Times New Roman"/>
          <w:sz w:val="28"/>
          <w:szCs w:val="28"/>
        </w:rPr>
        <w:t>Алматы.: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Өнер</w:t>
      </w:r>
      <w:r>
        <w:rPr>
          <w:rFonts w:ascii="Times New Roman" w:hAnsi="Times New Roman" w:cs="Times New Roman"/>
          <w:sz w:val="28"/>
          <w:szCs w:val="28"/>
        </w:rPr>
        <w:t>, 2009. 3 с.</w:t>
      </w:r>
    </w:p>
    <w:p w:rsidR="009245A0" w:rsidRDefault="009245A0"/>
    <w:sectPr w:rsidR="00924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981"/>
    <w:rsid w:val="009245A0"/>
    <w:rsid w:val="00B237EB"/>
    <w:rsid w:val="00D8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EA7BC-4CAA-4D5F-AAB8-EC058690B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5A0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925</Words>
  <Characters>5277</Characters>
  <Application>Microsoft Office Word</Application>
  <DocSecurity>0</DocSecurity>
  <Lines>43</Lines>
  <Paragraphs>12</Paragraphs>
  <ScaleCrop>false</ScaleCrop>
  <Company>diakov.net</Company>
  <LinksUpToDate>false</LinksUpToDate>
  <CharactersWithSpaces>6190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2020-10-20T14:15:00Z</dcterms:created>
  <dcterms:modified xsi:type="dcterms:W3CDTF">2020-10-20T14:17:00Z</dcterms:modified>
</cp:coreProperties>
</file>