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0DB" w:rsidRDefault="008110DB" w:rsidP="008110D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Применение программы </w:t>
      </w:r>
      <w:r w:rsidRPr="009F0F21">
        <w:rPr>
          <w:rFonts w:ascii="Times New Roman" w:hAnsi="Times New Roman" w:cs="Times New Roman"/>
          <w:b/>
          <w:i/>
          <w:sz w:val="28"/>
          <w:szCs w:val="28"/>
          <w:lang w:val="en-US"/>
        </w:rPr>
        <w:t>RWCT</w:t>
      </w:r>
    </w:p>
    <w:p w:rsidR="008110DB" w:rsidRDefault="008110DB" w:rsidP="008110D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(развитие критического мышления через чтение и письмо)</w:t>
      </w:r>
    </w:p>
    <w:p w:rsidR="008110DB" w:rsidRDefault="008110DB" w:rsidP="008110D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на уроках познания мира</w:t>
      </w:r>
    </w:p>
    <w:p w:rsidR="008110DB" w:rsidRPr="008110DB" w:rsidRDefault="008110DB" w:rsidP="008110DB">
      <w:pPr>
        <w:pStyle w:val="a3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sz w:val="28"/>
          <w:szCs w:val="28"/>
        </w:rPr>
        <w:t xml:space="preserve"> Критика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- изучение или обсуждение чего-либо с целью поиска недостатков.                                                    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br/>
        <w:t xml:space="preserve">                                                                                                             (С.И.Ожегов)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          </w:t>
      </w:r>
      <w:r w:rsidRPr="00CC5EA8">
        <w:rPr>
          <w:rStyle w:val="a6"/>
          <w:rFonts w:ascii="Times New Roman" w:hAnsi="Times New Roman" w:cs="Times New Roman"/>
          <w:sz w:val="28"/>
          <w:szCs w:val="28"/>
        </w:rPr>
        <w:t>Критическое мышление -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это умение занять свою позицию по обсуждаемому вопросу и умение             обосновать ее, способность выслушать собеседника, тщательно обдумать аргументы и проанализировать их логику.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Критическое мышление — это один из видов интеллектуальной деятельнос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ти человека, который характеризуется высоким уровнем восприятия, понимания, объективности подхода к окружающему его информационному полю. Данный термин может относиться практически ко всей ум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 xml:space="preserve">ственной деятельности.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Учение, ориентированное на выработку навыков критиче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ского мышления, предусматривает не просто активный поиск учащимися инфор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мации для усвоения, а нечто большее: соотнесение того, что они усвоили, с собст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венным опытом, а также сравнение усвоенного с другими исследованиями в дан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ной области знания. Учащиеся вправе подвергать сомнению достоверность или ав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торитетность полученной информации, проверять логику доказательств, делать выводы, конструировать новые примеры для её применения, рассматривать воз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можности решения проблемы и т.д.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sz w:val="28"/>
          <w:szCs w:val="28"/>
        </w:rPr>
        <w:t>Технология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sz w:val="28"/>
          <w:szCs w:val="28"/>
        </w:rPr>
        <w:t>«Развитие критического мышления через чтение и письмо» (ТРКМЧП)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 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Технология РКМЧП была разработана учеными и преподавателями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Хобарт&amp;Вильям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Смит Колледж и Университета штата Северная Айова (США) Дженни Л. </w:t>
      </w:r>
      <w:proofErr w:type="spellStart"/>
      <w:proofErr w:type="gram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Стил</w:t>
      </w:r>
      <w:proofErr w:type="spellEnd"/>
      <w:proofErr w:type="gram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Кертис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С.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Мередит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Чарльзом Темплом и Скоттом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Уолтером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которые являются членами консорциума «За демократическое образование».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 1996 года технология РКМЧП распространяется совместно Институтом «Открытое общество», Международной Читательской Ассоциацией и Консорциумом «За демократическое образование» и прошла апробацию в школах многих стран.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В России она появилась в 1997 году.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В ТРКМЧП синтезированы идеи и методы русских отечественных технологий коллективных и групповых способов обучения, а также сотрудничества, развивающего обучения. </w:t>
      </w:r>
      <w:proofErr w:type="gram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Американцы модифицировали идеи свободного воспитания (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А.Ковальчукова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)  и творческого саморазвития личности (Ж.Ж. Руссо, Л.Н. Толстой, Дж.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Дьюи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Ж. Пиаже, М.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Монтессори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),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деятельностного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подхода к обучению (Л.С. Выготский, А.Н. Леонтьев, С.Л. Рубинштейн), принципы личностно-ориентированного образования (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Э.Фромм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К.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Роджерс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Э.Н. Гусинский, В.В. Сериков, Е.В.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Бондаревская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), а 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lastRenderedPageBreak/>
        <w:t>также идеи  эвристического обучения (А.В. Хуторской</w:t>
      </w:r>
      <w:proofErr w:type="gram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) и довели их до уровня технологии. РКМЧП  может быть использована в различных предметных областях (словесность, история, обществознание, правовое образование, иностранный язык, география, экология, мировая художественная культура, начальные классы и другие). Это универсальная, проникающая, «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надпредметная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» технология, открытая к диалогу с другими педагогическими подходами и технологиями. Это, прежде всего, подход, не являющийся способом разукрасить урок, доставить детям удовольствие от использования игровых приемов, групповых форм работы, частой смены деятельности. Это совершенно четкая структура, имеющая в своей основе развивающие и воспитательные цели.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Технология является личностно-ориентированной и позволяет решать широкий спектр образовательных задач: обучающих, воспитательных и развивающих. В условиях динамично меняющегося мира очень важно помочь каждому человеку получить возможность включиться в межкультурное взаимодействие, сформировать базовые навыки человека открытого информационного пространства и научиться эти навыки применять.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Цель данной технологии - развитие мыслительных навыков учащихся, необходимых не только в учебе, но и в обычной жизни (умение принимать взвешенные решения, работать с информацией, анализировать различные стороны явлений и т.п.).</w:t>
      </w:r>
    </w:p>
    <w:p w:rsidR="00CC5EA8" w:rsidRPr="00CC5EA8" w:rsidRDefault="007B41D2" w:rsidP="00CC5EA8">
      <w:pPr>
        <w:pStyle w:val="a3"/>
        <w:rPr>
          <w:rStyle w:val="a6"/>
          <w:rFonts w:ascii="Times New Roman" w:hAnsi="Times New Roman" w:cs="Times New Roman"/>
          <w:sz w:val="28"/>
          <w:szCs w:val="28"/>
        </w:rPr>
      </w:pPr>
      <w:bookmarkStart w:id="0" w:name="_Сущность_технологии"/>
      <w:bookmarkStart w:id="1" w:name="_Toc232108273"/>
      <w:bookmarkEnd w:id="0"/>
      <w:r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C5EA8" w:rsidRPr="00CC5EA8">
        <w:rPr>
          <w:rStyle w:val="a6"/>
          <w:rFonts w:ascii="Times New Roman" w:hAnsi="Times New Roman" w:cs="Times New Roman"/>
          <w:sz w:val="28"/>
          <w:szCs w:val="28"/>
        </w:rPr>
        <w:t>Сущность технологии</w:t>
      </w:r>
      <w:bookmarkEnd w:id="1"/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Название технологии может показаться громоздким, однако ни одного слова убрать нельзя. Чтение и письмо — те базовые процессы, с помощью которых мы получаем и передаем информацию, следовательно, необходимо научить школьников эффективно читать и писать. Речь идет не о первичном обучении письму и чтению, а о вдумчивом, продуктивном чтении, в процессе которого информация подвергается анализу и ранжируется по значимости.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 помощью письма человек рефлексирует, размышляет о тех сведениях, которые он получил при чтении, поэтому эффективность этих двух процессов взаимозависима.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sz w:val="28"/>
          <w:szCs w:val="28"/>
        </w:rPr>
        <w:t>           </w:t>
      </w:r>
      <w:r w:rsidR="007B41D2">
        <w:rPr>
          <w:rStyle w:val="a6"/>
          <w:rFonts w:ascii="Times New Roman" w:hAnsi="Times New Roman" w:cs="Times New Roman"/>
          <w:sz w:val="28"/>
          <w:szCs w:val="28"/>
        </w:rPr>
        <w:t xml:space="preserve">              </w:t>
      </w:r>
      <w:r w:rsidRPr="00CC5EA8">
        <w:rPr>
          <w:rStyle w:val="a6"/>
          <w:rFonts w:ascii="Times New Roman" w:hAnsi="Times New Roman" w:cs="Times New Roman"/>
          <w:sz w:val="28"/>
          <w:szCs w:val="28"/>
        </w:rPr>
        <w:t xml:space="preserve"> Задачи технологии РКМЧП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 Формирование нового стиля мышления, для которого характерны открытость, гибкость,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рефлексивность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, осознание внутренней многозначности позиций и точек зрения, альтернативности принимаемых решений.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Развитие таких базовых качеств личности, как критическое мышление,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рефлексивность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коммуникативность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креативность</w:t>
      </w:r>
      <w:proofErr w:type="spell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мобильность, самостоятельность, толерантность, ответственность за собственный выбор и результаты своей деятельности.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Развитие аналитического, критического мышления: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Формирование культуры чтения, включающей в себя умение ориентироваться в источниках информации, пользоваться разными стратегиями чтения, адекватно понимать прочитанное, сортировать 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lastRenderedPageBreak/>
        <w:t>информацию с точки зрения  важности, «отсеивать» второстепенную, критически оценивать новые знания, де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лать выводы и обобщения.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Стимулирование самостоятельной поисковой творческой деятельности, пуск механизмов самообразования и самоорганизации. 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В основе ТРКМЧП лежит дидактическая закономерность, получившая в отечественной педагогике название дидактического цикла, а в указанной технологии – «вызов – осмысление – рефлексия». </w:t>
      </w:r>
    </w:p>
    <w:p w:rsid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Данная закономерность является общей, в ее основе лежат закономерности мыслительной деятельности человека. Эта особенность названной технологии существенно ра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сширяет границы ее применимости</w:t>
      </w:r>
    </w:p>
    <w:p w:rsidR="00CC5EA8" w:rsidRPr="00CC5EA8" w:rsidRDefault="007B41D2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    </w:t>
      </w:r>
      <w:r w:rsidR="00CC5EA8" w:rsidRPr="00CC5EA8">
        <w:rPr>
          <w:rStyle w:val="a6"/>
          <w:rFonts w:ascii="Times New Roman" w:hAnsi="Times New Roman" w:cs="Times New Roman"/>
          <w:sz w:val="28"/>
          <w:szCs w:val="28"/>
        </w:rPr>
        <w:t>Особенности организации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Технология «Развитие критического мышления через чтение и письмо» относится к типу </w:t>
      </w:r>
      <w:proofErr w:type="gram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рамочных</w:t>
      </w:r>
      <w:proofErr w:type="gram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. Своеобразной рамкой, в которую вписывается урок, является так называемая базовая модель технологии, состоящая из трех этапов (стадий): стадии вызова, смысловой стадии и стадии рефлексии.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Такая структура урока, по мнению психологов, соответствует этапам человеческого восприятия: сначала надо настроиться, вспомнить, что тебе известно по этой теме, затем познакомиться с новой информацией, потом подумать, для чего тебе </w:t>
      </w:r>
      <w:proofErr w:type="gram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понадобятся полученные знания и как ты их сможешь</w:t>
      </w:r>
      <w:proofErr w:type="gram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применить.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Каждая стадия имеет свои цели и задачи, а также набор характерных приемов, направленных сначала на активизацию исследовательской, творческой деятельности, а потом на осмысление и обобщение приобретенных знаний.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Первая стадия — ВЫЗОВ (EVOCATION)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Задачи: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актуализация и обобщение имеющихся у учащегося знаний по данной теме;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пробуждение интереса к изучаемой теме;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обнаружение и осознание недостаточности наличных знаний;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побуждение ученика к активной деятельности. </w:t>
      </w:r>
    </w:p>
    <w:p w:rsidR="00CC5EA8" w:rsidRPr="00D14605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  <w:lang w:val="en-US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 Вторая</w:t>
      </w:r>
      <w:r w:rsidRPr="00D14605">
        <w:rPr>
          <w:rStyle w:val="a6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стадия</w:t>
      </w:r>
      <w:r w:rsidRPr="00D14605">
        <w:rPr>
          <w:rStyle w:val="a6"/>
          <w:rFonts w:ascii="Times New Roman" w:hAnsi="Times New Roman" w:cs="Times New Roman"/>
          <w:b w:val="0"/>
          <w:sz w:val="28"/>
          <w:szCs w:val="28"/>
          <w:lang w:val="en-US"/>
        </w:rPr>
        <w:t xml:space="preserve"> — </w:t>
      </w: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ОСМЫСЛЕНИЕ</w:t>
      </w:r>
      <w:r w:rsidRPr="00D14605">
        <w:rPr>
          <w:rStyle w:val="a6"/>
          <w:rFonts w:ascii="Times New Roman" w:hAnsi="Times New Roman" w:cs="Times New Roman"/>
          <w:b w:val="0"/>
          <w:sz w:val="28"/>
          <w:szCs w:val="28"/>
          <w:lang w:val="en-US"/>
        </w:rPr>
        <w:t xml:space="preserve"> (REALIZATION OF MEANING)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Задачи: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активное получение новой информации;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осмысление новой информации;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соотнесение новой информации с собственными знаниями;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отслеживание процесса познания и собственного понимания.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Третья стадия—РЕФЛЕКСИЯ (REFLECTION) – РАЗМЫШЛЕНИЯ.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Задачи: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целостное осмысление, присвоение и обобщение полученной информации;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выработка собственного отношения к изучаемому материалу;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выявление еще </w:t>
      </w:r>
      <w:proofErr w:type="gramStart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непознанного</w:t>
      </w:r>
      <w:proofErr w:type="gramEnd"/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; </w:t>
      </w:r>
    </w:p>
    <w:p w:rsidR="00CC5EA8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анализ процесса изучения материала, собственных мыслительных операций; </w:t>
      </w:r>
    </w:p>
    <w:p w:rsidR="00680989" w:rsidRPr="00CC5EA8" w:rsidRDefault="00CC5EA8" w:rsidP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C5EA8">
        <w:rPr>
          <w:rStyle w:val="a6"/>
          <w:rFonts w:ascii="Times New Roman" w:hAnsi="Times New Roman" w:cs="Times New Roman"/>
          <w:b w:val="0"/>
          <w:sz w:val="28"/>
          <w:szCs w:val="28"/>
        </w:rPr>
        <w:t>поиск тем и проблем для дальнейшей работы («новый вызов»).</w:t>
      </w:r>
    </w:p>
    <w:p w:rsidR="007B41D2" w:rsidRDefault="007B41D2" w:rsidP="000E2F6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41D2" w:rsidRDefault="007B41D2" w:rsidP="000E2F6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2F67" w:rsidRPr="009F0F21" w:rsidRDefault="000E2F67" w:rsidP="000E2F6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0F21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 открытого урока</w:t>
      </w:r>
    </w:p>
    <w:p w:rsidR="000E2F67" w:rsidRPr="009F0F21" w:rsidRDefault="000E2F67" w:rsidP="000E2F6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по «Познанию мира » в 3 «е</w:t>
      </w:r>
      <w:r w:rsidRPr="009F0F21">
        <w:rPr>
          <w:rFonts w:ascii="Times New Roman" w:hAnsi="Times New Roman" w:cs="Times New Roman"/>
          <w:b/>
          <w:i/>
          <w:sz w:val="28"/>
          <w:szCs w:val="28"/>
        </w:rPr>
        <w:t>» классе,</w:t>
      </w:r>
    </w:p>
    <w:p w:rsidR="000E2F67" w:rsidRPr="009F0F21" w:rsidRDefault="000E2F67" w:rsidP="000E2F6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0F21">
        <w:rPr>
          <w:rFonts w:ascii="Times New Roman" w:hAnsi="Times New Roman" w:cs="Times New Roman"/>
          <w:b/>
          <w:i/>
          <w:sz w:val="28"/>
          <w:szCs w:val="28"/>
        </w:rPr>
        <w:t xml:space="preserve">по программе </w:t>
      </w:r>
      <w:r w:rsidRPr="009F0F21">
        <w:rPr>
          <w:rFonts w:ascii="Times New Roman" w:hAnsi="Times New Roman" w:cs="Times New Roman"/>
          <w:b/>
          <w:i/>
          <w:sz w:val="28"/>
          <w:szCs w:val="28"/>
          <w:lang w:val="en-US"/>
        </w:rPr>
        <w:t>RWCT</w:t>
      </w:r>
    </w:p>
    <w:p w:rsidR="000E2F67" w:rsidRPr="009F0F21" w:rsidRDefault="000E2F67" w:rsidP="000E2F6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b/>
          <w:i/>
          <w:sz w:val="24"/>
          <w:szCs w:val="24"/>
        </w:rPr>
        <w:t>Тема урока:</w:t>
      </w:r>
      <w:r w:rsidRPr="009F0F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0F21">
        <w:rPr>
          <w:rFonts w:ascii="Times New Roman" w:hAnsi="Times New Roman" w:cs="Times New Roman"/>
          <w:sz w:val="24"/>
          <w:szCs w:val="24"/>
        </w:rPr>
        <w:t>Охрана воды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9F0F21">
        <w:rPr>
          <w:rFonts w:ascii="Times New Roman" w:hAnsi="Times New Roman" w:cs="Times New Roman"/>
          <w:sz w:val="24"/>
          <w:szCs w:val="24"/>
        </w:rPr>
        <w:t xml:space="preserve"> Ознакомить со значением экологически чистой воды в жизни человека. 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 xml:space="preserve">Рассмотреть причины загрязнения водоёмов. 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 xml:space="preserve">Воспитывать бережное и экономное отношение к воде. 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Развивать кругозор, пополнять словарный запас. Воспитывать ответственность за свои поступки и воспитывать любовь к природе.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F0F21">
        <w:rPr>
          <w:rFonts w:ascii="Times New Roman" w:hAnsi="Times New Roman" w:cs="Times New Roman"/>
          <w:b/>
          <w:i/>
          <w:sz w:val="24"/>
          <w:szCs w:val="24"/>
        </w:rPr>
        <w:t xml:space="preserve">Задача №1 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Опираясь на знания учащихся организовать деятельность по систематизации и обобщению знаний о водных ресурсах планеты. О пользе и «вреде» воды. О проблемах загрязнения воды и ее охране.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F0F21">
        <w:rPr>
          <w:rFonts w:ascii="Times New Roman" w:hAnsi="Times New Roman" w:cs="Times New Roman"/>
          <w:b/>
          <w:i/>
          <w:sz w:val="24"/>
          <w:szCs w:val="24"/>
        </w:rPr>
        <w:t>Задача №2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Опираясь на знания учащихся организовать деятельность, направленную на проблему загрязнения воды и ее охрану.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F0F21">
        <w:rPr>
          <w:rFonts w:ascii="Times New Roman" w:hAnsi="Times New Roman" w:cs="Times New Roman"/>
          <w:b/>
          <w:i/>
          <w:sz w:val="24"/>
          <w:szCs w:val="24"/>
        </w:rPr>
        <w:t>Задача №3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Побудить детей  нарисовать плакаты, призывающие не загрязнять воду, а  беречь ее.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F0F21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 и наглядность: 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1. Видео  фильм «Вода»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2. Видео  фильм «Загрязнение воды человеком»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3. Тест «Водная оболочка земли»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 xml:space="preserve">4. Глобус 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5.Физическая карта Казахстана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F0F21">
        <w:rPr>
          <w:rFonts w:ascii="Times New Roman" w:hAnsi="Times New Roman" w:cs="Times New Roman"/>
          <w:b/>
          <w:i/>
          <w:sz w:val="24"/>
          <w:szCs w:val="24"/>
        </w:rPr>
        <w:t>Ожидаемые результаты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F0F21">
        <w:rPr>
          <w:rFonts w:ascii="Times New Roman" w:hAnsi="Times New Roman" w:cs="Times New Roman"/>
          <w:b/>
          <w:sz w:val="24"/>
          <w:szCs w:val="24"/>
        </w:rPr>
        <w:t>По окончании урока учащиеся смогут: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1.Систематизировать знания о воде.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2.Смогут ответить на вопрос «Как же должен человек обращаться с природой</w:t>
      </w:r>
      <w:proofErr w:type="gramStart"/>
      <w:r w:rsidRPr="009F0F2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0F21">
        <w:rPr>
          <w:rFonts w:ascii="Times New Roman" w:hAnsi="Times New Roman" w:cs="Times New Roman"/>
          <w:sz w:val="24"/>
          <w:szCs w:val="24"/>
        </w:rPr>
        <w:t xml:space="preserve"> чтобы не навредить ей?»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3.Обратятся с призывом к учащимся школы об экономном использовании воды и бережному отношению к рекам, протекающим в нашем городе.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F0F21">
        <w:rPr>
          <w:rFonts w:ascii="Times New Roman" w:hAnsi="Times New Roman" w:cs="Times New Roman"/>
          <w:b/>
          <w:i/>
          <w:sz w:val="24"/>
          <w:szCs w:val="24"/>
        </w:rPr>
        <w:t>План урока: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F0F2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F0F21">
        <w:rPr>
          <w:rFonts w:ascii="Times New Roman" w:hAnsi="Times New Roman" w:cs="Times New Roman"/>
          <w:b/>
          <w:sz w:val="24"/>
          <w:szCs w:val="24"/>
        </w:rPr>
        <w:t xml:space="preserve">.Побуждение: </w:t>
      </w:r>
    </w:p>
    <w:p w:rsidR="000E2F67" w:rsidRPr="009F0F21" w:rsidRDefault="000E2F67" w:rsidP="000E2F67">
      <w:pPr>
        <w:pStyle w:val="a3"/>
        <w:rPr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На основе загадки дети определяют тему урока</w:t>
      </w:r>
      <w:proofErr w:type="gramStart"/>
      <w:r w:rsidRPr="009F0F21">
        <w:rPr>
          <w:sz w:val="24"/>
          <w:szCs w:val="24"/>
        </w:rPr>
        <w:t xml:space="preserve"> .</w:t>
      </w:r>
      <w:proofErr w:type="gramEnd"/>
      <w:r w:rsidRPr="009F0F21">
        <w:rPr>
          <w:sz w:val="24"/>
          <w:szCs w:val="24"/>
        </w:rPr>
        <w:t>Просмотр видеофильма о воде. Мозговой штурм</w:t>
      </w:r>
      <w:r>
        <w:rPr>
          <w:sz w:val="24"/>
          <w:szCs w:val="24"/>
        </w:rPr>
        <w:t>,</w:t>
      </w:r>
      <w:r w:rsidRPr="009F0F21">
        <w:rPr>
          <w:sz w:val="24"/>
          <w:szCs w:val="24"/>
        </w:rPr>
        <w:t xml:space="preserve"> в каком виде мы встречаем воду на нашей планете?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F0F2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F0F21">
        <w:rPr>
          <w:rFonts w:ascii="Times New Roman" w:hAnsi="Times New Roman" w:cs="Times New Roman"/>
          <w:b/>
          <w:sz w:val="24"/>
          <w:szCs w:val="24"/>
        </w:rPr>
        <w:t>.Реализация: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а) Контрольный тест по теме «Вода»;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б) Работа в группах</w:t>
      </w:r>
      <w:proofErr w:type="gramStart"/>
      <w:r w:rsidRPr="009F0F2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F0F21">
        <w:rPr>
          <w:rFonts w:ascii="Times New Roman" w:hAnsi="Times New Roman" w:cs="Times New Roman"/>
          <w:sz w:val="24"/>
          <w:szCs w:val="24"/>
        </w:rPr>
        <w:t xml:space="preserve"> диспут приведение аргументов о пользе и вреде воды.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Выступление спикеров от групп.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в) Просмотр видеофильма «Загрязнение воды человеком»;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г) Обсуждение темы «Загрязнение воды человеком»; Просмотр плакатов нарисованных учащимися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F0F21">
        <w:rPr>
          <w:rFonts w:ascii="Times New Roman" w:hAnsi="Times New Roman" w:cs="Times New Roman"/>
          <w:b/>
          <w:sz w:val="24"/>
          <w:szCs w:val="24"/>
        </w:rPr>
        <w:t xml:space="preserve"> Рефлексия:</w:t>
      </w:r>
      <w:r w:rsidRPr="009F0F21">
        <w:rPr>
          <w:rFonts w:ascii="Times New Roman" w:hAnsi="Times New Roman" w:cs="Times New Roman"/>
          <w:sz w:val="24"/>
          <w:szCs w:val="24"/>
        </w:rPr>
        <w:t xml:space="preserve">  Письменное обращение к учащимся школы об экономном использовании воды и бережному отношению к рекам протекающим в нашем городе.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F0F21">
        <w:rPr>
          <w:rFonts w:ascii="Times New Roman" w:hAnsi="Times New Roman" w:cs="Times New Roman"/>
          <w:b/>
          <w:i/>
          <w:sz w:val="24"/>
          <w:szCs w:val="24"/>
        </w:rPr>
        <w:t>Методы и приемы: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1.Мозговой штурм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2.Контрольный тест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3.Диспут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4.Работа в группах</w:t>
      </w:r>
    </w:p>
    <w:p w:rsidR="000E2F67" w:rsidRPr="009F0F21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9F0F21">
        <w:rPr>
          <w:rFonts w:ascii="Times New Roman" w:hAnsi="Times New Roman" w:cs="Times New Roman"/>
          <w:sz w:val="24"/>
          <w:szCs w:val="24"/>
        </w:rPr>
        <w:t>5.Творческая работа по составлению обращения к учащимся школы.</w:t>
      </w:r>
    </w:p>
    <w:p w:rsidR="000E2F67" w:rsidRPr="00431E36" w:rsidRDefault="000E2F67" w:rsidP="000E2F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E36">
        <w:rPr>
          <w:rFonts w:ascii="Times New Roman" w:hAnsi="Times New Roman" w:cs="Times New Roman"/>
          <w:b/>
          <w:sz w:val="28"/>
          <w:szCs w:val="28"/>
        </w:rPr>
        <w:lastRenderedPageBreak/>
        <w:t>План открытого урока</w:t>
      </w:r>
    </w:p>
    <w:p w:rsidR="000E2F67" w:rsidRPr="00431E36" w:rsidRDefault="000E2F67" w:rsidP="000E2F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E36">
        <w:rPr>
          <w:rFonts w:ascii="Times New Roman" w:hAnsi="Times New Roman" w:cs="Times New Roman"/>
          <w:b/>
          <w:sz w:val="28"/>
          <w:szCs w:val="28"/>
        </w:rPr>
        <w:t>по познанию мира на тему «Охрана воды»</w:t>
      </w:r>
    </w:p>
    <w:p w:rsidR="000E2F67" w:rsidRPr="009F0F21" w:rsidRDefault="000E2F67" w:rsidP="000E2F6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3 «Е</w:t>
      </w:r>
      <w:r w:rsidRPr="00431E36">
        <w:rPr>
          <w:rFonts w:ascii="Times New Roman" w:hAnsi="Times New Roman" w:cs="Times New Roman"/>
          <w:b/>
          <w:sz w:val="28"/>
          <w:szCs w:val="28"/>
        </w:rPr>
        <w:t>» классе</w:t>
      </w:r>
      <w:bookmarkStart w:id="2" w:name="_GoBack"/>
      <w:bookmarkEnd w:id="2"/>
      <w:r w:rsidRPr="000E2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F0F21">
        <w:rPr>
          <w:rFonts w:ascii="Times New Roman" w:hAnsi="Times New Roman" w:cs="Times New Roman"/>
          <w:b/>
          <w:i/>
          <w:sz w:val="28"/>
          <w:szCs w:val="28"/>
        </w:rPr>
        <w:t xml:space="preserve">по программе </w:t>
      </w:r>
      <w:r w:rsidRPr="009F0F21">
        <w:rPr>
          <w:rFonts w:ascii="Times New Roman" w:hAnsi="Times New Roman" w:cs="Times New Roman"/>
          <w:b/>
          <w:i/>
          <w:sz w:val="28"/>
          <w:szCs w:val="28"/>
          <w:lang w:val="en-US"/>
        </w:rPr>
        <w:t>RWCT</w:t>
      </w:r>
    </w:p>
    <w:p w:rsidR="000E2F67" w:rsidRPr="00431E36" w:rsidRDefault="000E2F67" w:rsidP="000E2F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F67" w:rsidRPr="00431E36" w:rsidRDefault="000E2F67" w:rsidP="000E2F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4100" cy="1743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30" cy="174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1E36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1.Орг. момент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1E36">
        <w:rPr>
          <w:rFonts w:ascii="Times New Roman" w:hAnsi="Times New Roman" w:cs="Times New Roman"/>
          <w:b/>
          <w:sz w:val="28"/>
          <w:szCs w:val="28"/>
        </w:rPr>
        <w:t>2.Учитель</w:t>
      </w:r>
      <w:r w:rsidRPr="00431E36">
        <w:rPr>
          <w:rFonts w:ascii="Times New Roman" w:hAnsi="Times New Roman" w:cs="Times New Roman"/>
          <w:sz w:val="28"/>
          <w:szCs w:val="28"/>
        </w:rPr>
        <w:t>:</w:t>
      </w:r>
      <w:r w:rsidRPr="00431E36">
        <w:rPr>
          <w:rFonts w:ascii="Times New Roman" w:hAnsi="Times New Roman" w:cs="Times New Roman"/>
        </w:rPr>
        <w:t xml:space="preserve"> </w:t>
      </w:r>
      <w:r w:rsidRPr="00431E36">
        <w:rPr>
          <w:rFonts w:ascii="Times New Roman" w:hAnsi="Times New Roman" w:cs="Times New Roman"/>
          <w:sz w:val="28"/>
          <w:szCs w:val="28"/>
        </w:rPr>
        <w:t>Сегодня, ребята</w:t>
      </w:r>
      <w:proofErr w:type="gramStart"/>
      <w:r w:rsidRPr="00431E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1E36">
        <w:rPr>
          <w:rFonts w:ascii="Times New Roman" w:hAnsi="Times New Roman" w:cs="Times New Roman"/>
          <w:sz w:val="28"/>
          <w:szCs w:val="28"/>
        </w:rPr>
        <w:t xml:space="preserve"> мы  продолжим разговор о богатстве нашей Земли, о самом удивительном веществе нашей природы, об источнике жизни всего живого на нашей планете. А вот о чем? </w:t>
      </w:r>
      <w:r w:rsidRPr="00431E36">
        <w:rPr>
          <w:rFonts w:ascii="Times New Roman" w:hAnsi="Times New Roman" w:cs="Times New Roman"/>
          <w:b/>
          <w:sz w:val="28"/>
          <w:szCs w:val="28"/>
        </w:rPr>
        <w:t>Отгадайте загадку: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Много её – беда!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Мало её – беда!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Нужна она нам всегда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 xml:space="preserve">Больше, чем даже еда! 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431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1E36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31E36">
        <w:rPr>
          <w:rFonts w:ascii="Times New Roman" w:hAnsi="Times New Roman" w:cs="Times New Roman"/>
          <w:sz w:val="28"/>
          <w:szCs w:val="28"/>
        </w:rPr>
        <w:t xml:space="preserve"> Это вода</w:t>
      </w:r>
      <w:proofErr w:type="gramStart"/>
      <w:r w:rsidRPr="00431E36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А сейчас посмотрите фильм об этом удивительном веществе.</w:t>
      </w:r>
    </w:p>
    <w:p w:rsidR="000E2F67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1E36">
        <w:rPr>
          <w:rFonts w:ascii="Times New Roman" w:hAnsi="Times New Roman" w:cs="Times New Roman"/>
          <w:b/>
          <w:sz w:val="28"/>
          <w:szCs w:val="28"/>
        </w:rPr>
        <w:t>Мозговой штурм: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8593" cy="1724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19" cy="172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В каком виде мы встречаем воду на нашей планете</w:t>
      </w:r>
      <w:proofErr w:type="gramStart"/>
      <w:r w:rsidRPr="00431E3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Океаны             Моря       Реки        Озера     Ледники      Снег      Пар     Дождь   Роса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 xml:space="preserve">Родники   Иней   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-Правильно! Мы с вами закончили тему «Вода »</w:t>
      </w:r>
      <w:proofErr w:type="gramStart"/>
      <w:r w:rsidRPr="00431E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E36">
        <w:rPr>
          <w:rFonts w:ascii="Times New Roman" w:hAnsi="Times New Roman" w:cs="Times New Roman"/>
          <w:sz w:val="28"/>
          <w:szCs w:val="28"/>
        </w:rPr>
        <w:t>а сейчас напишем контрольный тест по этой теме: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1E36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1.Каким цветом на географической карте изображена вода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А) синим       Б) фиолетовым     В) зеленым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2.На карте вода это: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А) океаны, реки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Б) реки, озера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lastRenderedPageBreak/>
        <w:t>В) океаны, реки, моря, озера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3.Сколько  состояний у воды</w:t>
      </w:r>
      <w:proofErr w:type="gramStart"/>
      <w:r w:rsidRPr="00431E3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А) 5      Б) 2       В) 3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4.Вода в природе встречается в виде: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А) газа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Б) газа, жидкости и льда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В) жидкости и льда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5.Источник пробивающийся из – под земли называется</w:t>
      </w:r>
      <w:proofErr w:type="gramStart"/>
      <w:r w:rsidRPr="00431E3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А) родник     Б) родня       В) водоворот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6. Продолжи круговорот воды в природе</w:t>
      </w:r>
      <w:proofErr w:type="gramStart"/>
      <w:r w:rsidRPr="00431E3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E2F67" w:rsidRPr="00431E36" w:rsidRDefault="000E2F67" w:rsidP="000E2F67">
      <w:pPr>
        <w:pStyle w:val="a3"/>
        <w:pBdr>
          <w:bottom w:val="single" w:sz="12" w:space="2" w:color="auto"/>
        </w:pBdr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Осадки, ручей, _________________________________________________________</w:t>
      </w:r>
    </w:p>
    <w:p w:rsidR="000E2F67" w:rsidRPr="00431E36" w:rsidRDefault="000E2F67" w:rsidP="000E2F67">
      <w:pPr>
        <w:pStyle w:val="a3"/>
        <w:pBdr>
          <w:bottom w:val="single" w:sz="12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7.Какое озеро в Казахстане называется морем: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431E36">
        <w:rPr>
          <w:rFonts w:ascii="Times New Roman" w:hAnsi="Times New Roman" w:cs="Times New Roman"/>
          <w:sz w:val="28"/>
          <w:szCs w:val="28"/>
        </w:rPr>
        <w:t>Каспийское</w:t>
      </w:r>
      <w:proofErr w:type="gramEnd"/>
      <w:r w:rsidRPr="00431E36">
        <w:rPr>
          <w:rFonts w:ascii="Times New Roman" w:hAnsi="Times New Roman" w:cs="Times New Roman"/>
          <w:sz w:val="28"/>
          <w:szCs w:val="28"/>
        </w:rPr>
        <w:t xml:space="preserve">         Б)  Аральское           В) Балхаш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8.Подчеркни реки,  о которых  ты читал  легенды на уроке литературы: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Аксу</w:t>
      </w:r>
      <w:proofErr w:type="gramStart"/>
      <w:r w:rsidRPr="00431E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1E36">
        <w:rPr>
          <w:rFonts w:ascii="Times New Roman" w:hAnsi="Times New Roman" w:cs="Times New Roman"/>
          <w:sz w:val="28"/>
          <w:szCs w:val="28"/>
        </w:rPr>
        <w:t xml:space="preserve"> Аягуз, Или , Лепсы, Каратал, 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9.Реки Казахстана это: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А) Иртыш, Сырдарья, Нил, Волга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Б) Иртыш, Сырдарья, Ишим, Чу,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В) Нева, Чу, Урал, Мис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31E36">
        <w:rPr>
          <w:rFonts w:ascii="Times New Roman" w:hAnsi="Times New Roman" w:cs="Times New Roman"/>
          <w:sz w:val="28"/>
          <w:szCs w:val="28"/>
        </w:rPr>
        <w:t>исипи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10.Что роет человек, чтобы добыть воду из земли:</w:t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А) колоду    Б) колодец   В) колдобину</w:t>
      </w:r>
    </w:p>
    <w:p w:rsidR="000E2F67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31E36">
        <w:rPr>
          <w:rFonts w:ascii="Times New Roman" w:hAnsi="Times New Roman" w:cs="Times New Roman"/>
          <w:b/>
          <w:sz w:val="28"/>
          <w:szCs w:val="28"/>
        </w:rPr>
        <w:t>Самопроверка: ключи теста на доске</w:t>
      </w:r>
      <w:r>
        <w:rPr>
          <w:rFonts w:ascii="Times New Roman" w:hAnsi="Times New Roman" w:cs="Times New Roman"/>
          <w:b/>
          <w:sz w:val="28"/>
          <w:szCs w:val="28"/>
        </w:rPr>
        <w:t>; Если вы ответили на 10 вопросов, получаете «5», 9-8вопросов-«4», 7-6 вопросов-«3», 5 и меньше  вопросов «2».</w:t>
      </w:r>
    </w:p>
    <w:p w:rsidR="000E2F67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Диспут:</w:t>
      </w:r>
    </w:p>
    <w:p w:rsidR="000E2F67" w:rsidRDefault="000E2F67" w:rsidP="000E2F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5588" cy="181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37" cy="181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E36">
        <w:rPr>
          <w:rFonts w:ascii="Times New Roman" w:hAnsi="Times New Roman" w:cs="Times New Roman"/>
          <w:sz w:val="28"/>
          <w:szCs w:val="28"/>
        </w:rPr>
        <w:t>-А сейчас я предлагаю устроить д</w:t>
      </w:r>
      <w:r>
        <w:rPr>
          <w:rFonts w:ascii="Times New Roman" w:hAnsi="Times New Roman" w:cs="Times New Roman"/>
          <w:sz w:val="28"/>
          <w:szCs w:val="28"/>
        </w:rPr>
        <w:t xml:space="preserve">испут на тему «Вода основа жизни» или «Вода это стихия» </w:t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1E36">
        <w:rPr>
          <w:rFonts w:ascii="Times New Roman" w:hAnsi="Times New Roman" w:cs="Times New Roman"/>
          <w:sz w:val="28"/>
          <w:szCs w:val="28"/>
        </w:rPr>
        <w:t>ам необходимо поделиться на команды</w:t>
      </w:r>
      <w:r>
        <w:rPr>
          <w:rFonts w:ascii="Times New Roman" w:hAnsi="Times New Roman" w:cs="Times New Roman"/>
          <w:sz w:val="28"/>
          <w:szCs w:val="28"/>
        </w:rPr>
        <w:t>. У каждой команды будет свое задание, его вы получите позже. После обсуждения вы выбираете спикера, который будет аргументировать ваши выводы.</w:t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всю эту информацию мы внесем в Диаграмму Венна.</w:t>
      </w:r>
    </w:p>
    <w:p w:rsidR="000E2F67" w:rsidRDefault="000E2F67" w:rsidP="000E2F6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325B61">
        <w:rPr>
          <w:rFonts w:ascii="Times New Roman" w:hAnsi="Times New Roman" w:cs="Times New Roman"/>
          <w:i/>
          <w:sz w:val="28"/>
          <w:szCs w:val="28"/>
        </w:rPr>
        <w:t>Дети делятся на 3 команды:</w:t>
      </w:r>
      <w:r>
        <w:rPr>
          <w:rFonts w:ascii="Times New Roman" w:hAnsi="Times New Roman" w:cs="Times New Roman"/>
          <w:i/>
          <w:sz w:val="28"/>
          <w:szCs w:val="28"/>
        </w:rPr>
        <w:t>1,2,3</w:t>
      </w:r>
      <w:r w:rsidRPr="00325B61">
        <w:rPr>
          <w:rFonts w:ascii="Times New Roman" w:hAnsi="Times New Roman" w:cs="Times New Roman"/>
          <w:i/>
          <w:sz w:val="28"/>
          <w:szCs w:val="28"/>
        </w:rPr>
        <w:t>. Расходятся, и происходит обсуждение. Одна команда ищет аргументы</w:t>
      </w:r>
      <w:proofErr w:type="gramStart"/>
      <w:r w:rsidRPr="00325B61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325B61">
        <w:rPr>
          <w:rFonts w:ascii="Times New Roman" w:hAnsi="Times New Roman" w:cs="Times New Roman"/>
          <w:i/>
          <w:sz w:val="28"/>
          <w:szCs w:val="28"/>
        </w:rPr>
        <w:t xml:space="preserve"> что вода это благо- без нее нельзя прожить. Другая команда ищет аргументы, что вода это не только благо,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5B61">
        <w:rPr>
          <w:rFonts w:ascii="Times New Roman" w:hAnsi="Times New Roman" w:cs="Times New Roman"/>
          <w:i/>
          <w:sz w:val="28"/>
          <w:szCs w:val="28"/>
        </w:rPr>
        <w:lastRenderedPageBreak/>
        <w:t>но стихия. Третья команда приводит и те и другие аргументы. После обсуждения выходят спикеры и говорят о своих выводах. Третья команда добавляет если</w:t>
      </w:r>
      <w:proofErr w:type="gramStart"/>
      <w:r w:rsidRPr="00325B61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325B61">
        <w:rPr>
          <w:rFonts w:ascii="Times New Roman" w:hAnsi="Times New Roman" w:cs="Times New Roman"/>
          <w:i/>
          <w:sz w:val="28"/>
          <w:szCs w:val="28"/>
        </w:rPr>
        <w:t>что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325B61">
        <w:rPr>
          <w:rFonts w:ascii="Times New Roman" w:hAnsi="Times New Roman" w:cs="Times New Roman"/>
          <w:i/>
          <w:sz w:val="28"/>
          <w:szCs w:val="28"/>
        </w:rPr>
        <w:t xml:space="preserve"> то упущено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25B61">
        <w:rPr>
          <w:rFonts w:ascii="Times New Roman" w:hAnsi="Times New Roman" w:cs="Times New Roman"/>
          <w:i/>
          <w:sz w:val="28"/>
          <w:szCs w:val="28"/>
        </w:rPr>
        <w:t>Вся информация переносится в Диаграмму Венна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5B61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Pr="00325B61">
        <w:rPr>
          <w:rFonts w:ascii="Times New Roman" w:hAnsi="Times New Roman" w:cs="Times New Roman"/>
          <w:i/>
          <w:sz w:val="28"/>
          <w:szCs w:val="28"/>
        </w:rPr>
        <w:t xml:space="preserve">которая говорит о том, </w:t>
      </w:r>
      <w:r w:rsidRPr="00325B61">
        <w:rPr>
          <w:rFonts w:ascii="Times New Roman" w:hAnsi="Times New Roman" w:cs="Times New Roman"/>
          <w:b/>
          <w:i/>
          <w:sz w:val="28"/>
          <w:szCs w:val="28"/>
        </w:rPr>
        <w:t>что вода это благо и стихи</w:t>
      </w:r>
    </w:p>
    <w:p w:rsidR="000E2F67" w:rsidRDefault="000E2F67" w:rsidP="000E2F67">
      <w:pPr>
        <w:pStyle w:val="a3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09825" cy="18550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35" cy="1857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86025" cy="1864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85" cy="186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F67" w:rsidRDefault="000E2F67" w:rsidP="000E2F6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71775" cy="20789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88" cy="2079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325B61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325B61">
        <w:rPr>
          <w:rFonts w:ascii="Times New Roman" w:hAnsi="Times New Roman" w:cs="Times New Roman"/>
          <w:sz w:val="28"/>
          <w:szCs w:val="28"/>
        </w:rPr>
        <w:t>А сейчас я предлагаю посмотреть еще один фильм, он не совсем красивый,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B61">
        <w:rPr>
          <w:rFonts w:ascii="Times New Roman" w:hAnsi="Times New Roman" w:cs="Times New Roman"/>
          <w:sz w:val="28"/>
          <w:szCs w:val="28"/>
        </w:rPr>
        <w:t xml:space="preserve">но это реальность. </w:t>
      </w:r>
      <w:r>
        <w:rPr>
          <w:rFonts w:ascii="Times New Roman" w:hAnsi="Times New Roman" w:cs="Times New Roman"/>
          <w:sz w:val="28"/>
          <w:szCs w:val="28"/>
        </w:rPr>
        <w:t>А потом мы с вами поговорим  о том, что вы увидели в фильме.</w:t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325B61">
        <w:rPr>
          <w:rFonts w:ascii="Times New Roman" w:hAnsi="Times New Roman" w:cs="Times New Roman"/>
          <w:b/>
          <w:sz w:val="28"/>
          <w:szCs w:val="28"/>
        </w:rPr>
        <w:t>Просмотр видеофиль</w:t>
      </w:r>
      <w:r>
        <w:rPr>
          <w:rFonts w:ascii="Times New Roman" w:hAnsi="Times New Roman" w:cs="Times New Roman"/>
          <w:b/>
          <w:sz w:val="28"/>
          <w:szCs w:val="28"/>
        </w:rPr>
        <w:t>ма о загрязнении</w:t>
      </w:r>
      <w:r w:rsidRPr="00325B61">
        <w:rPr>
          <w:rFonts w:ascii="Times New Roman" w:hAnsi="Times New Roman" w:cs="Times New Roman"/>
          <w:b/>
          <w:sz w:val="28"/>
          <w:szCs w:val="28"/>
        </w:rPr>
        <w:t xml:space="preserve"> воды человеком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91D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посмотрев эти кадры, на какую мысль они вас натолкнули?</w:t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91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надо беречь и не загрязнять воду. </w:t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91D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что для этого надо делать? </w:t>
      </w:r>
      <w:r w:rsidRPr="0089391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 выливать химические отходы, не бросать в реки мусор, надо экономить воду.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293" cy="2028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21" cy="202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9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1" cy="202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91D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89391D">
        <w:rPr>
          <w:rFonts w:ascii="Times New Roman" w:hAnsi="Times New Roman" w:cs="Times New Roman"/>
          <w:sz w:val="28"/>
          <w:szCs w:val="28"/>
        </w:rPr>
        <w:t xml:space="preserve">: Правильно. </w:t>
      </w:r>
      <w:r>
        <w:rPr>
          <w:rFonts w:ascii="Times New Roman" w:hAnsi="Times New Roman" w:cs="Times New Roman"/>
          <w:sz w:val="28"/>
          <w:szCs w:val="28"/>
        </w:rPr>
        <w:t>А сейчас давайте посмотрим на плакаты, которые учащиеся нашего класса приготовили к этому уроку. Они нас  призывают беречь воду и окружающую природу.</w:t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91D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 в завершении нашего урока, представьте, что вы ученый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выступаете на международной конференции  «По охране воды».С какими бы словами вы обратились к людям , призывая их беречь воду.</w:t>
      </w:r>
    </w:p>
    <w:p w:rsidR="000E2F67" w:rsidRDefault="000E2F67" w:rsidP="000E2F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3992" cy="1743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22" cy="174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F67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9391D">
        <w:rPr>
          <w:rFonts w:ascii="Times New Roman" w:hAnsi="Times New Roman" w:cs="Times New Roman"/>
          <w:b/>
          <w:sz w:val="28"/>
          <w:szCs w:val="28"/>
        </w:rPr>
        <w:t>Дети пишут.</w:t>
      </w:r>
      <w:r>
        <w:rPr>
          <w:rFonts w:ascii="Times New Roman" w:hAnsi="Times New Roman" w:cs="Times New Roman"/>
          <w:b/>
          <w:sz w:val="28"/>
          <w:szCs w:val="28"/>
        </w:rPr>
        <w:t xml:space="preserve"> Несколько из них зачитывается. </w:t>
      </w:r>
    </w:p>
    <w:p w:rsidR="000E2F67" w:rsidRPr="00F56FD0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 урока: </w:t>
      </w:r>
      <w:r w:rsidRPr="00F56FD0">
        <w:rPr>
          <w:rFonts w:ascii="Times New Roman" w:hAnsi="Times New Roman" w:cs="Times New Roman"/>
          <w:sz w:val="28"/>
          <w:szCs w:val="28"/>
        </w:rPr>
        <w:t xml:space="preserve">Урок подходит к концу. Понравился он вам, </w:t>
      </w:r>
      <w:r>
        <w:rPr>
          <w:rFonts w:ascii="Times New Roman" w:hAnsi="Times New Roman" w:cs="Times New Roman"/>
          <w:sz w:val="28"/>
          <w:szCs w:val="28"/>
        </w:rPr>
        <w:t>что больше всего запомнилось? Что вы поняли из всего выше сказанного?</w:t>
      </w:r>
    </w:p>
    <w:p w:rsidR="000E2F67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89391D">
        <w:rPr>
          <w:rFonts w:ascii="Times New Roman" w:hAnsi="Times New Roman" w:cs="Times New Roman"/>
          <w:sz w:val="28"/>
          <w:szCs w:val="28"/>
        </w:rPr>
        <w:t xml:space="preserve"> очень надеюсь, что </w:t>
      </w:r>
      <w:r>
        <w:rPr>
          <w:rFonts w:ascii="Times New Roman" w:hAnsi="Times New Roman" w:cs="Times New Roman"/>
          <w:sz w:val="28"/>
          <w:szCs w:val="28"/>
        </w:rPr>
        <w:t>каждый из вас теперь не останется равнодушным,  если на его глазах,  кто- то будет халатно относиться к воде или загрязнять ее.</w:t>
      </w:r>
    </w:p>
    <w:p w:rsidR="000E2F67" w:rsidRPr="006F3368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6F3368">
        <w:rPr>
          <w:rFonts w:ascii="Times New Roman" w:hAnsi="Times New Roman" w:cs="Times New Roman"/>
          <w:b/>
          <w:sz w:val="28"/>
          <w:szCs w:val="28"/>
        </w:rPr>
        <w:t>Оценки за урок:</w:t>
      </w:r>
      <w:r>
        <w:rPr>
          <w:rFonts w:ascii="Times New Roman" w:hAnsi="Times New Roman" w:cs="Times New Roman"/>
          <w:sz w:val="28"/>
          <w:szCs w:val="28"/>
        </w:rPr>
        <w:t xml:space="preserve"> по контрольному тесту. </w:t>
      </w:r>
    </w:p>
    <w:p w:rsidR="000E2F67" w:rsidRPr="0089391D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2F67" w:rsidRPr="00325B61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2F67" w:rsidRPr="00325B61" w:rsidRDefault="000E2F67" w:rsidP="000E2F6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2F67" w:rsidRPr="00431E36" w:rsidRDefault="000E2F67" w:rsidP="000E2F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2F67" w:rsidRPr="00431E36" w:rsidRDefault="000E2F67" w:rsidP="000E2F67">
      <w:pPr>
        <w:rPr>
          <w:rFonts w:ascii="Times New Roman" w:hAnsi="Times New Roman" w:cs="Times New Roman"/>
          <w:b/>
          <w:sz w:val="28"/>
          <w:szCs w:val="28"/>
        </w:rPr>
      </w:pPr>
    </w:p>
    <w:p w:rsidR="00CC5EA8" w:rsidRPr="00CC5EA8" w:rsidRDefault="00CC5EA8">
      <w:pPr>
        <w:pStyle w:val="a3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sectPr w:rsidR="00CC5EA8" w:rsidRPr="00CC5EA8" w:rsidSect="00950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B4DBF"/>
    <w:multiLevelType w:val="hybridMultilevel"/>
    <w:tmpl w:val="C1DED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6E088F"/>
    <w:multiLevelType w:val="hybridMultilevel"/>
    <w:tmpl w:val="11F2F2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592BDB"/>
    <w:multiLevelType w:val="hybridMultilevel"/>
    <w:tmpl w:val="61AED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F628D7"/>
    <w:multiLevelType w:val="hybridMultilevel"/>
    <w:tmpl w:val="D6703B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9574961"/>
    <w:multiLevelType w:val="hybridMultilevel"/>
    <w:tmpl w:val="C7C0CC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EA8"/>
    <w:rsid w:val="000222D9"/>
    <w:rsid w:val="000E2F67"/>
    <w:rsid w:val="000F6051"/>
    <w:rsid w:val="00680989"/>
    <w:rsid w:val="007B41D2"/>
    <w:rsid w:val="008110DB"/>
    <w:rsid w:val="009509B9"/>
    <w:rsid w:val="00B23E9F"/>
    <w:rsid w:val="00CC5EA8"/>
    <w:rsid w:val="00D14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EA8"/>
    <w:pPr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C5E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3E9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CC5EA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HTML">
    <w:name w:val="HTML Cite"/>
    <w:semiHidden/>
    <w:unhideWhenUsed/>
    <w:rsid w:val="00CC5EA8"/>
    <w:rPr>
      <w:rFonts w:ascii="Times New Roman" w:hAnsi="Times New Roman" w:cs="Times New Roman" w:hint="default"/>
      <w:b/>
      <w:bCs/>
      <w:i/>
      <w:iCs/>
      <w:sz w:val="21"/>
      <w:szCs w:val="21"/>
    </w:rPr>
  </w:style>
  <w:style w:type="paragraph" w:styleId="a4">
    <w:name w:val="Normal (Web)"/>
    <w:basedOn w:val="a"/>
    <w:semiHidden/>
    <w:unhideWhenUsed/>
    <w:rsid w:val="00CC5EA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CC5EA8"/>
    <w:pPr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character" w:styleId="a5">
    <w:name w:val="Emphasis"/>
    <w:basedOn w:val="a0"/>
    <w:qFormat/>
    <w:rsid w:val="00CC5EA8"/>
    <w:rPr>
      <w:i/>
      <w:iCs/>
    </w:rPr>
  </w:style>
  <w:style w:type="character" w:styleId="a6">
    <w:name w:val="Strong"/>
    <w:basedOn w:val="a0"/>
    <w:qFormat/>
    <w:rsid w:val="00CC5EA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E2F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2F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EA8"/>
    <w:pPr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C5E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3E9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CC5EA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HTML">
    <w:name w:val="HTML Cite"/>
    <w:semiHidden/>
    <w:unhideWhenUsed/>
    <w:rsid w:val="00CC5EA8"/>
    <w:rPr>
      <w:rFonts w:ascii="Times New Roman" w:hAnsi="Times New Roman" w:cs="Times New Roman" w:hint="default"/>
      <w:b/>
      <w:bCs/>
      <w:i/>
      <w:iCs/>
      <w:sz w:val="21"/>
      <w:szCs w:val="21"/>
    </w:rPr>
  </w:style>
  <w:style w:type="paragraph" w:styleId="a4">
    <w:name w:val="Normal (Web)"/>
    <w:basedOn w:val="a"/>
    <w:semiHidden/>
    <w:unhideWhenUsed/>
    <w:rsid w:val="00CC5EA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CC5EA8"/>
    <w:pPr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character" w:styleId="a5">
    <w:name w:val="Emphasis"/>
    <w:basedOn w:val="a0"/>
    <w:qFormat/>
    <w:rsid w:val="00CC5EA8"/>
    <w:rPr>
      <w:i/>
      <w:iCs/>
    </w:rPr>
  </w:style>
  <w:style w:type="character" w:styleId="a6">
    <w:name w:val="Strong"/>
    <w:basedOn w:val="a0"/>
    <w:qFormat/>
    <w:rsid w:val="00CC5EA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E2F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2F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2003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USSER</cp:lastModifiedBy>
  <cp:revision>11</cp:revision>
  <cp:lastPrinted>2014-01-28T06:37:00Z</cp:lastPrinted>
  <dcterms:created xsi:type="dcterms:W3CDTF">2014-01-28T06:26:00Z</dcterms:created>
  <dcterms:modified xsi:type="dcterms:W3CDTF">2021-02-24T16:59:00Z</dcterms:modified>
</cp:coreProperties>
</file>