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C3A9" w14:textId="77777777" w:rsidR="00F9633E" w:rsidRDefault="00F9633E" w:rsidP="00F96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 Маргарита Борисовна-</w:t>
      </w:r>
    </w:p>
    <w:p w14:paraId="72C39FD0" w14:textId="27CE2D39" w:rsidR="00F9633E" w:rsidRDefault="00F9633E" w:rsidP="00F96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 школы-гимназий №144 города Алматы.</w:t>
      </w:r>
    </w:p>
    <w:p w14:paraId="2D6836DB" w14:textId="77777777" w:rsidR="00F9633E" w:rsidRDefault="00F9633E" w:rsidP="00F9633E">
      <w:pPr>
        <w:rPr>
          <w:rFonts w:ascii="Times New Roman" w:hAnsi="Times New Roman" w:cs="Times New Roman"/>
          <w:b/>
          <w:sz w:val="28"/>
          <w:szCs w:val="28"/>
        </w:rPr>
      </w:pPr>
    </w:p>
    <w:p w14:paraId="5B264601" w14:textId="6A0CD448" w:rsidR="00024179" w:rsidRDefault="00F9633E" w:rsidP="00F96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Активные методы</w:t>
      </w:r>
      <w:r w:rsidR="00024179" w:rsidRPr="00834030">
        <w:rPr>
          <w:rFonts w:ascii="Times New Roman" w:hAnsi="Times New Roman" w:cs="Times New Roman"/>
          <w:b/>
          <w:sz w:val="28"/>
          <w:szCs w:val="28"/>
        </w:rPr>
        <w:t xml:space="preserve"> преподавания и обучения</w:t>
      </w:r>
      <w:r w:rsidR="00D52BD3">
        <w:rPr>
          <w:rFonts w:ascii="Times New Roman" w:hAnsi="Times New Roman" w:cs="Times New Roman"/>
          <w:b/>
          <w:sz w:val="28"/>
          <w:szCs w:val="28"/>
        </w:rPr>
        <w:t xml:space="preserve"> в на</w:t>
      </w:r>
      <w:bookmarkStart w:id="0" w:name="_GoBack"/>
      <w:bookmarkEnd w:id="0"/>
      <w:r w:rsidR="00D52BD3">
        <w:rPr>
          <w:rFonts w:ascii="Times New Roman" w:hAnsi="Times New Roman" w:cs="Times New Roman"/>
          <w:b/>
          <w:sz w:val="28"/>
          <w:szCs w:val="28"/>
        </w:rPr>
        <w:t>чальной школе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3ABE06D" w14:textId="73127B00" w:rsidR="00024179" w:rsidRPr="00833A46" w:rsidRDefault="00024179" w:rsidP="00833A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3CD68B4" w14:textId="2BA99CE1" w:rsidR="00024179" w:rsidRDefault="00024179" w:rsidP="0002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должен суметь выстроить </w:t>
      </w:r>
      <w:r w:rsidRPr="0071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таким образом, чтобы ребенок пропустил их через свое сердце, разум. Только тогда,</w:t>
      </w:r>
      <w:r w:rsidR="00F9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ученики </w:t>
      </w:r>
      <w:r w:rsidRPr="00833A46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НАЧНУТ ПОЛУЧАТЬ ЖИВЫЕ ЗНАНИЯ</w:t>
      </w:r>
      <w:r w:rsidRPr="00833A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</w:t>
      </w:r>
      <w:r w:rsidRPr="0071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мы получим поколение образованных людей. </w:t>
      </w:r>
    </w:p>
    <w:p w14:paraId="4A367038" w14:textId="77777777" w:rsidR="00024179" w:rsidRPr="00E3135E" w:rsidRDefault="00024179" w:rsidP="0002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5E">
        <w:rPr>
          <w:rFonts w:ascii="Times New Roman" w:hAnsi="Times New Roman" w:cs="Times New Roman"/>
          <w:sz w:val="28"/>
          <w:szCs w:val="28"/>
        </w:rPr>
        <w:t xml:space="preserve">Меняется мир, меняемся мы. Меняются дети, следовательно, и подходы к обучению должны быть другими. Обновленная система образования, </w:t>
      </w:r>
      <w:r>
        <w:rPr>
          <w:rFonts w:ascii="Times New Roman" w:hAnsi="Times New Roman" w:cs="Times New Roman"/>
          <w:sz w:val="28"/>
          <w:szCs w:val="28"/>
        </w:rPr>
        <w:t>основана на конструктивистской теории, которая включает</w:t>
      </w:r>
      <w:r w:rsidRPr="00E3135E">
        <w:rPr>
          <w:rFonts w:ascii="Times New Roman" w:hAnsi="Times New Roman" w:cs="Times New Roman"/>
          <w:sz w:val="28"/>
          <w:szCs w:val="28"/>
        </w:rPr>
        <w:t xml:space="preserve"> в себя подходы, подразумевающие обучение не через запоминание наизусть, а через значимый опыт. То есть дети получают знания, опираясь на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понимание </w:t>
      </w:r>
      <w:r w:rsidRPr="00E3135E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5E">
        <w:rPr>
          <w:rFonts w:ascii="Times New Roman" w:hAnsi="Times New Roman" w:cs="Times New Roman"/>
          <w:sz w:val="28"/>
          <w:szCs w:val="28"/>
        </w:rPr>
        <w:t>-либо посредством практических действий.</w:t>
      </w:r>
    </w:p>
    <w:p w14:paraId="257C0257" w14:textId="78AE2320" w:rsidR="00024179" w:rsidRDefault="00833A46" w:rsidP="00024179">
      <w:pPr>
        <w:pStyle w:val="Pa17"/>
        <w:spacing w:line="240" w:lineRule="auto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024179">
        <w:rPr>
          <w:bCs/>
          <w:color w:val="000000"/>
          <w:sz w:val="28"/>
          <w:szCs w:val="28"/>
        </w:rPr>
        <w:t>О</w:t>
      </w:r>
      <w:r w:rsidR="00024179" w:rsidRPr="00E3135E">
        <w:rPr>
          <w:bCs/>
          <w:color w:val="000000"/>
          <w:sz w:val="28"/>
          <w:szCs w:val="28"/>
        </w:rPr>
        <w:t xml:space="preserve">бновлённая программа </w:t>
      </w:r>
      <w:r w:rsidR="00024179" w:rsidRPr="00E3135E">
        <w:rPr>
          <w:rFonts w:eastAsiaTheme="minorEastAsia"/>
          <w:color w:val="000000" w:themeColor="text1"/>
          <w:kern w:val="24"/>
          <w:sz w:val="28"/>
          <w:szCs w:val="28"/>
        </w:rPr>
        <w:t>–</w:t>
      </w:r>
      <w:r w:rsidR="00024179" w:rsidRPr="00E3135E">
        <w:rPr>
          <w:bCs/>
          <w:color w:val="000000"/>
          <w:sz w:val="28"/>
          <w:szCs w:val="28"/>
        </w:rPr>
        <w:t xml:space="preserve"> это не только новые учебники, н</w:t>
      </w:r>
      <w:r w:rsidR="00024179">
        <w:rPr>
          <w:bCs/>
          <w:color w:val="000000"/>
          <w:sz w:val="28"/>
          <w:szCs w:val="28"/>
        </w:rPr>
        <w:t>овая сетка часов, н</w:t>
      </w:r>
      <w:r>
        <w:rPr>
          <w:bCs/>
          <w:color w:val="000000"/>
          <w:sz w:val="28"/>
          <w:szCs w:val="28"/>
        </w:rPr>
        <w:t>о</w:t>
      </w:r>
      <w:r w:rsidR="00024179">
        <w:rPr>
          <w:bCs/>
          <w:color w:val="000000"/>
          <w:sz w:val="28"/>
          <w:szCs w:val="28"/>
        </w:rPr>
        <w:t>вые подходы</w:t>
      </w:r>
      <w:r w:rsidR="00024179" w:rsidRPr="00E3135E">
        <w:rPr>
          <w:bCs/>
          <w:color w:val="000000"/>
          <w:sz w:val="28"/>
          <w:szCs w:val="28"/>
        </w:rPr>
        <w:t>, методы, с</w:t>
      </w:r>
      <w:r w:rsidR="00024179">
        <w:rPr>
          <w:bCs/>
          <w:color w:val="000000"/>
          <w:sz w:val="28"/>
          <w:szCs w:val="28"/>
        </w:rPr>
        <w:t>т</w:t>
      </w:r>
      <w:r w:rsidR="00024179" w:rsidRPr="00E3135E">
        <w:rPr>
          <w:bCs/>
          <w:color w:val="000000"/>
          <w:sz w:val="28"/>
          <w:szCs w:val="28"/>
        </w:rPr>
        <w:t>ратегии, но что самое главное в содержании образования, новое видение долгосрочного, среднесрочного планирования, а также новые подходы в оценивании детей (ФО, СО).</w:t>
      </w:r>
    </w:p>
    <w:p w14:paraId="4309875D" w14:textId="24F42DEB" w:rsidR="00024179" w:rsidRPr="00833A46" w:rsidRDefault="00833A46" w:rsidP="00833A46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24179" w:rsidRPr="00833A46">
        <w:rPr>
          <w:bCs/>
          <w:sz w:val="28"/>
          <w:szCs w:val="28"/>
        </w:rPr>
        <w:t>Цель</w:t>
      </w:r>
      <w:r w:rsidR="00024179" w:rsidRPr="00523D03">
        <w:rPr>
          <w:sz w:val="28"/>
          <w:szCs w:val="28"/>
        </w:rPr>
        <w:t xml:space="preserve">: </w:t>
      </w:r>
      <w:r w:rsidR="00024179" w:rsidRPr="00833A46">
        <w:rPr>
          <w:sz w:val="28"/>
          <w:szCs w:val="28"/>
        </w:rPr>
        <w:t>описать наиболее доступные</w:t>
      </w:r>
      <w:r w:rsidR="00024179">
        <w:rPr>
          <w:sz w:val="28"/>
          <w:szCs w:val="28"/>
        </w:rPr>
        <w:t xml:space="preserve">, </w:t>
      </w:r>
      <w:r w:rsidR="00024179" w:rsidRPr="00523D03">
        <w:rPr>
          <w:sz w:val="28"/>
          <w:szCs w:val="28"/>
        </w:rPr>
        <w:t>практические м</w:t>
      </w:r>
      <w:r w:rsidR="00024179">
        <w:rPr>
          <w:sz w:val="28"/>
          <w:szCs w:val="28"/>
        </w:rPr>
        <w:t>етоды применения АМО</w:t>
      </w:r>
      <w:r>
        <w:rPr>
          <w:sz w:val="28"/>
          <w:szCs w:val="28"/>
        </w:rPr>
        <w:t>,</w:t>
      </w:r>
      <w:r w:rsidR="00F9633E">
        <w:rPr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</w:t>
      </w:r>
      <w:r w:rsidR="00024179">
        <w:rPr>
          <w:rFonts w:eastAsiaTheme="minorEastAsia"/>
          <w:color w:val="000000" w:themeColor="text1"/>
          <w:kern w:val="24"/>
          <w:sz w:val="28"/>
          <w:szCs w:val="28"/>
        </w:rPr>
        <w:t xml:space="preserve">омочь учителям </w:t>
      </w:r>
      <w:r w:rsidR="00024179" w:rsidRPr="00E3135E">
        <w:rPr>
          <w:rFonts w:eastAsiaTheme="minorEastAsia"/>
          <w:color w:val="000000" w:themeColor="text1"/>
          <w:kern w:val="24"/>
          <w:sz w:val="28"/>
          <w:szCs w:val="28"/>
        </w:rPr>
        <w:t>организовать и активизировать процесс «добычи знаний»</w:t>
      </w:r>
      <w:r w:rsidR="00024179">
        <w:rPr>
          <w:rFonts w:eastAsiaTheme="minorEastAsia"/>
          <w:color w:val="000000" w:themeColor="text1"/>
          <w:kern w:val="24"/>
          <w:sz w:val="28"/>
          <w:szCs w:val="28"/>
        </w:rPr>
        <w:t xml:space="preserve"> с использованием на уроках АМО.</w:t>
      </w:r>
    </w:p>
    <w:p w14:paraId="5F9AE110" w14:textId="69119D1B" w:rsidR="00024179" w:rsidRDefault="00833A46" w:rsidP="0002417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</w:t>
      </w:r>
      <w:r w:rsidR="00024179" w:rsidRPr="00E3135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роведение уроков «по-новому», это, прежде всего, изменение себя, так как желание дать своим ученикам как можно больший объ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ем знаний приводил к тому, что учителя выступали</w:t>
      </w:r>
      <w:r w:rsidR="00024179" w:rsidRPr="00E3135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на уроке в роли лектора (согласно ОСО речь учителя – 20 % от урока), а для ребенка важнее и интереснее </w:t>
      </w:r>
      <w:r w:rsidR="00024179" w:rsidRPr="00E3135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самому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добывать знания.</w:t>
      </w:r>
      <w:r w:rsidR="00024179" w:rsidRPr="00E3135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14:paraId="53B8FA54" w14:textId="522B5190" w:rsidR="00024179" w:rsidRPr="005411F5" w:rsidRDefault="00833A46" w:rsidP="0002417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</w:t>
      </w:r>
      <w:r w:rsidR="00024179" w:rsidRPr="00523D03">
        <w:rPr>
          <w:rFonts w:ascii="Times New Roman" w:hAnsi="Times New Roman" w:cs="Times New Roman"/>
          <w:sz w:val="28"/>
          <w:szCs w:val="28"/>
        </w:rPr>
        <w:t xml:space="preserve">сходя из поставленной цели сформулированы следующие </w:t>
      </w:r>
      <w:r w:rsidR="00024179" w:rsidRPr="00833A46">
        <w:rPr>
          <w:rFonts w:ascii="Times New Roman" w:hAnsi="Times New Roman" w:cs="Times New Roman"/>
          <w:sz w:val="28"/>
          <w:szCs w:val="28"/>
        </w:rPr>
        <w:t>задачи</w:t>
      </w:r>
      <w:r w:rsidR="00024179" w:rsidRPr="00523D03">
        <w:rPr>
          <w:rFonts w:ascii="Times New Roman" w:hAnsi="Times New Roman" w:cs="Times New Roman"/>
          <w:sz w:val="28"/>
          <w:szCs w:val="28"/>
        </w:rPr>
        <w:t>:</w:t>
      </w:r>
    </w:p>
    <w:p w14:paraId="7A684858" w14:textId="77777777" w:rsidR="00024179" w:rsidRPr="005411F5" w:rsidRDefault="00024179" w:rsidP="0002417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Уточни</w:t>
      </w:r>
      <w:r>
        <w:rPr>
          <w:rFonts w:ascii="Times New Roman" w:hAnsi="Times New Roman" w:cs="Times New Roman"/>
          <w:sz w:val="28"/>
          <w:szCs w:val="28"/>
        </w:rPr>
        <w:t>ть понятие АМО, определить их характеристики</w:t>
      </w:r>
      <w:r w:rsidRPr="005411F5">
        <w:rPr>
          <w:rFonts w:ascii="Times New Roman" w:hAnsi="Times New Roman" w:cs="Times New Roman"/>
          <w:sz w:val="28"/>
          <w:szCs w:val="28"/>
        </w:rPr>
        <w:t>;</w:t>
      </w:r>
    </w:p>
    <w:p w14:paraId="0DAC6463" w14:textId="77777777" w:rsidR="00024179" w:rsidRPr="005411F5" w:rsidRDefault="00024179" w:rsidP="0002417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Определить новые формы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основанные на применении АМО</w:t>
      </w:r>
      <w:r w:rsidRPr="005411F5">
        <w:rPr>
          <w:rFonts w:ascii="Times New Roman" w:hAnsi="Times New Roman" w:cs="Times New Roman"/>
          <w:sz w:val="28"/>
          <w:szCs w:val="28"/>
        </w:rPr>
        <w:t>;</w:t>
      </w:r>
    </w:p>
    <w:p w14:paraId="2AED6F57" w14:textId="47FB26F3" w:rsidR="00024179" w:rsidRPr="00833A46" w:rsidRDefault="00024179" w:rsidP="00833A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Показать 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АМО</w:t>
      </w:r>
      <w:r w:rsidRPr="005411F5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3A46">
        <w:rPr>
          <w:sz w:val="28"/>
          <w:szCs w:val="28"/>
        </w:rPr>
        <w:t> </w:t>
      </w:r>
      <w:r w:rsidRPr="00833A46">
        <w:rPr>
          <w:sz w:val="28"/>
          <w:szCs w:val="28"/>
        </w:rPr>
        <w:br/>
        <w:t>Данн</w:t>
      </w:r>
      <w:r w:rsidR="00833A46">
        <w:rPr>
          <w:sz w:val="28"/>
          <w:szCs w:val="28"/>
        </w:rPr>
        <w:t>ые методы</w:t>
      </w:r>
      <w:r w:rsidRPr="00833A46">
        <w:rPr>
          <w:sz w:val="28"/>
          <w:szCs w:val="28"/>
        </w:rPr>
        <w:t xml:space="preserve"> направлен</w:t>
      </w:r>
      <w:r w:rsidR="00833A46">
        <w:rPr>
          <w:sz w:val="28"/>
          <w:szCs w:val="28"/>
        </w:rPr>
        <w:t>ы</w:t>
      </w:r>
      <w:r w:rsidRPr="00833A46">
        <w:rPr>
          <w:sz w:val="28"/>
          <w:szCs w:val="28"/>
        </w:rPr>
        <w:t xml:space="preserve"> на формирование умения актуализировать, систематизировать, обобщать имеющиеся знания учащихся в различных областях и использовать их для решения конкретной</w:t>
      </w:r>
      <w:r w:rsidR="00833A46">
        <w:rPr>
          <w:sz w:val="28"/>
          <w:szCs w:val="28"/>
        </w:rPr>
        <w:t xml:space="preserve"> </w:t>
      </w:r>
      <w:r w:rsidRPr="00833A46">
        <w:rPr>
          <w:sz w:val="28"/>
          <w:szCs w:val="28"/>
        </w:rPr>
        <w:t>задачи в конкретной ситуации. </w:t>
      </w:r>
    </w:p>
    <w:p w14:paraId="71D5394A" w14:textId="125452DA" w:rsidR="00024179" w:rsidRPr="00833A46" w:rsidRDefault="00833A46" w:rsidP="00024179">
      <w:pPr>
        <w:pStyle w:val="a5"/>
        <w:spacing w:after="0" w:afterAutospacing="0"/>
        <w:ind w:left="284"/>
        <w:rPr>
          <w:bCs/>
          <w:color w:val="0E2B59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24179" w:rsidRPr="00833A46">
        <w:rPr>
          <w:bCs/>
          <w:sz w:val="28"/>
          <w:szCs w:val="28"/>
        </w:rPr>
        <w:t>Задачи: </w:t>
      </w:r>
    </w:p>
    <w:p w14:paraId="1C03C02D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lastRenderedPageBreak/>
        <w:t>приобретение новых знаний и расширение кругозора;</w:t>
      </w:r>
    </w:p>
    <w:p w14:paraId="56F02E3A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развитие у учеников критического мышления, умения аргументировано высказать свою точку зрения выслушивать и учитывать альтернативную;</w:t>
      </w:r>
    </w:p>
    <w:p w14:paraId="572A4388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приобретение навыков анализа и синтеза сложных и нестандартных ситуаций;</w:t>
      </w:r>
    </w:p>
    <w:p w14:paraId="0B6D97CB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чувства ответственности, умения общаться;</w:t>
      </w:r>
    </w:p>
    <w:p w14:paraId="066502FE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приобретение навыков разработки алгоритма действий и их реализация;</w:t>
      </w:r>
    </w:p>
    <w:p w14:paraId="6C307F3F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развитие умения работать в команде;</w:t>
      </w:r>
    </w:p>
    <w:p w14:paraId="1B8E7DD6" w14:textId="77777777" w:rsidR="00024179" w:rsidRPr="005411F5" w:rsidRDefault="00024179" w:rsidP="0002417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1F5">
        <w:rPr>
          <w:rFonts w:ascii="Times New Roman" w:hAnsi="Times New Roman" w:cs="Times New Roman"/>
          <w:sz w:val="28"/>
          <w:szCs w:val="28"/>
        </w:rPr>
        <w:t>возможность находить наиболее рациональное решение поставленной проблемы.</w:t>
      </w:r>
    </w:p>
    <w:p w14:paraId="447E4E96" w14:textId="64C3D33F" w:rsidR="00024179" w:rsidRPr="00E67AC1" w:rsidRDefault="00833A46" w:rsidP="0002417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241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2417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О</w:t>
      </w:r>
      <w:r w:rsidR="00024179" w:rsidRPr="00E67AC1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рганизовать процесс обучения </w:t>
      </w:r>
      <w:r w:rsidR="0002417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необходимо</w:t>
      </w:r>
      <w:r w:rsidR="00024179" w:rsidRPr="00E67AC1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таким образом, чтобы ученики были уверены в том, что именно они являются первооткрывателями всего нового в их жизни, а это будет стимулировать их к дальнейшему совершенствованию.</w:t>
      </w:r>
    </w:p>
    <w:p w14:paraId="5C167D8C" w14:textId="77777777" w:rsidR="00833A46" w:rsidRDefault="00833A46" w:rsidP="00024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4179" w:rsidRPr="00E67AC1">
        <w:rPr>
          <w:rFonts w:ascii="Times New Roman" w:hAnsi="Times New Roman" w:cs="Times New Roman"/>
          <w:sz w:val="28"/>
          <w:szCs w:val="28"/>
        </w:rPr>
        <w:t>Изменения никогда не даются легко. В процессе перехода приходится регулировать множество механизмов</w:t>
      </w:r>
      <w:r w:rsidR="00024179" w:rsidRPr="00E3135E">
        <w:rPr>
          <w:rFonts w:ascii="Times New Roman" w:hAnsi="Times New Roman" w:cs="Times New Roman"/>
          <w:sz w:val="28"/>
          <w:szCs w:val="28"/>
        </w:rPr>
        <w:t>. Для этого, в данном случае, применяются такие инструменты</w:t>
      </w:r>
      <w:r w:rsidR="00024179">
        <w:rPr>
          <w:rFonts w:ascii="Times New Roman" w:hAnsi="Times New Roman" w:cs="Times New Roman"/>
          <w:sz w:val="28"/>
          <w:szCs w:val="28"/>
        </w:rPr>
        <w:t xml:space="preserve"> как: </w:t>
      </w:r>
      <w:r w:rsidR="00024179">
        <w:rPr>
          <w:rFonts w:ascii="Times New Roman" w:hAnsi="Times New Roman" w:cs="Times New Roman"/>
          <w:b/>
          <w:sz w:val="28"/>
          <w:szCs w:val="28"/>
        </w:rPr>
        <w:t xml:space="preserve">активные методы обучения </w:t>
      </w:r>
      <w:r w:rsidR="00024179" w:rsidRPr="00E3135E">
        <w:rPr>
          <w:rFonts w:ascii="Times New Roman" w:hAnsi="Times New Roman" w:cs="Times New Roman"/>
          <w:b/>
          <w:sz w:val="28"/>
          <w:szCs w:val="28"/>
        </w:rPr>
        <w:t>(АМО),</w:t>
      </w:r>
      <w:r w:rsidR="00024179">
        <w:rPr>
          <w:rFonts w:ascii="Times New Roman" w:hAnsi="Times New Roman" w:cs="Times New Roman"/>
          <w:sz w:val="28"/>
          <w:szCs w:val="28"/>
        </w:rPr>
        <w:t xml:space="preserve"> </w:t>
      </w:r>
      <w:r w:rsidR="00024179" w:rsidRPr="00E3135E">
        <w:rPr>
          <w:rFonts w:ascii="Times New Roman" w:hAnsi="Times New Roman" w:cs="Times New Roman"/>
          <w:sz w:val="28"/>
          <w:szCs w:val="28"/>
        </w:rPr>
        <w:t xml:space="preserve">дифференциация и </w:t>
      </w:r>
      <w:proofErr w:type="spellStart"/>
      <w:r w:rsidR="00024179" w:rsidRPr="00E3135E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024179" w:rsidRPr="00E3135E">
        <w:rPr>
          <w:rFonts w:ascii="Times New Roman" w:hAnsi="Times New Roman" w:cs="Times New Roman"/>
          <w:sz w:val="28"/>
          <w:szCs w:val="28"/>
        </w:rPr>
        <w:t xml:space="preserve"> оценивание. </w:t>
      </w:r>
    </w:p>
    <w:p w14:paraId="3C99B426" w14:textId="07ECFE21" w:rsidR="00024179" w:rsidRPr="00E3135E" w:rsidRDefault="00833A46" w:rsidP="00024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24179" w:rsidRPr="00E3135E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024179" w:rsidRPr="00E3135E">
        <w:rPr>
          <w:rFonts w:ascii="Times New Roman" w:hAnsi="Times New Roman" w:cs="Times New Roman"/>
          <w:sz w:val="28"/>
          <w:szCs w:val="28"/>
        </w:rPr>
        <w:t xml:space="preserve"> оценивание позволяет получить объективную информацию о результатах обучения учащихся на основе четких критериев оценивания, понятных каждому обучающемуся и его родителям. Переход на </w:t>
      </w:r>
      <w:proofErr w:type="spellStart"/>
      <w:r w:rsidR="00024179" w:rsidRPr="00E3135E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024179" w:rsidRPr="00E3135E">
        <w:rPr>
          <w:rFonts w:ascii="Times New Roman" w:hAnsi="Times New Roman" w:cs="Times New Roman"/>
          <w:sz w:val="28"/>
          <w:szCs w:val="28"/>
        </w:rPr>
        <w:t xml:space="preserve"> оценивание должен дать толчок для повышения уровня образования выпускников образовательных учреждений. Основываясь на успехе наших зарубежных коллег в области обучения высококвалифицированных специалистов, можно с уверенностью заверить в большом потенциале данной реформы. </w:t>
      </w:r>
    </w:p>
    <w:p w14:paraId="6FA0DF9B" w14:textId="42ED3794" w:rsidR="00024179" w:rsidRPr="00E3135E" w:rsidRDefault="00833A46" w:rsidP="00024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</w:t>
      </w:r>
      <w:r w:rsidR="00024179">
        <w:rPr>
          <w:rFonts w:ascii="Times New Roman" w:hAnsi="Times New Roman" w:cs="Times New Roman"/>
          <w:bCs/>
          <w:sz w:val="28"/>
          <w:szCs w:val="28"/>
        </w:rPr>
        <w:t>одобраны АМО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такие</w:t>
      </w:r>
      <w:r w:rsidR="00024179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 w:rsidR="00024179" w:rsidRPr="00E3135E">
        <w:rPr>
          <w:rFonts w:ascii="Times New Roman" w:hAnsi="Times New Roman" w:cs="Times New Roman"/>
          <w:sz w:val="28"/>
          <w:szCs w:val="28"/>
        </w:rPr>
        <w:t>учителя смогут примени</w:t>
      </w:r>
      <w:r w:rsidR="00024179">
        <w:rPr>
          <w:rFonts w:ascii="Times New Roman" w:hAnsi="Times New Roman" w:cs="Times New Roman"/>
          <w:sz w:val="28"/>
          <w:szCs w:val="28"/>
        </w:rPr>
        <w:t>ть на практике и разнообразить</w:t>
      </w:r>
      <w:r w:rsidR="00024179" w:rsidRPr="00E3135E">
        <w:rPr>
          <w:rFonts w:ascii="Times New Roman" w:hAnsi="Times New Roman" w:cs="Times New Roman"/>
          <w:sz w:val="28"/>
          <w:szCs w:val="28"/>
        </w:rPr>
        <w:t xml:space="preserve"> свой подход к апробации информации. Использование новых методик к структурированию содержания образования позволит решить проблемы передачи данных от учителя ученику, а также осознание и ориентации ученика в учебном процессе.</w:t>
      </w:r>
    </w:p>
    <w:p w14:paraId="09AF3A4B" w14:textId="77777777" w:rsidR="00024179" w:rsidRPr="006A5244" w:rsidRDefault="00024179" w:rsidP="00024179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2F4">
        <w:rPr>
          <w:rFonts w:ascii="Times New Roman" w:hAnsi="Times New Roman" w:cs="Times New Roman"/>
          <w:sz w:val="28"/>
          <w:szCs w:val="28"/>
        </w:rPr>
        <w:t>Для того чтобы урок прошел успешно</w:t>
      </w:r>
      <w:r>
        <w:rPr>
          <w:rFonts w:ascii="Times New Roman" w:hAnsi="Times New Roman" w:cs="Times New Roman"/>
          <w:sz w:val="28"/>
          <w:szCs w:val="28"/>
        </w:rPr>
        <w:t xml:space="preserve"> и достиг своей цели необходимо применение на уроках АМО через активные формы обучения: групповую, индивид, работу в парах, коллективную работу. Например, таких как «Мы-исследователи», «Каждый учит каждого», «Корзина идей», «Юный исследователь»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14:paraId="225C01D3" w14:textId="78FEB6ED" w:rsidR="00024179" w:rsidRDefault="00833A46" w:rsidP="00024179">
      <w:pPr>
        <w:pStyle w:val="a4"/>
        <w:rPr>
          <w:rFonts w:ascii="Times New Roman" w:hAnsi="Times New Roman" w:cs="Times New Roman"/>
          <w:sz w:val="28"/>
          <w:szCs w:val="28"/>
        </w:rPr>
      </w:pPr>
      <w:r w:rsidRPr="00F9633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024179" w:rsidRPr="00F9633E">
        <w:rPr>
          <w:rFonts w:ascii="Times New Roman" w:hAnsi="Times New Roman" w:cs="Times New Roman"/>
          <w:bCs/>
          <w:sz w:val="28"/>
          <w:szCs w:val="28"/>
        </w:rPr>
        <w:t>АМО «Мы - исследователи</w:t>
      </w:r>
      <w:r w:rsidR="00024179" w:rsidRPr="003E00A1">
        <w:rPr>
          <w:rFonts w:ascii="Times New Roman" w:hAnsi="Times New Roman" w:cs="Times New Roman"/>
          <w:sz w:val="28"/>
          <w:szCs w:val="28"/>
        </w:rPr>
        <w:t xml:space="preserve">» способствует развитию исследовательских навыков учащихся. </w:t>
      </w:r>
      <w:r w:rsidR="00024179">
        <w:rPr>
          <w:rFonts w:ascii="Times New Roman" w:hAnsi="Times New Roman" w:cs="Times New Roman"/>
          <w:sz w:val="28"/>
          <w:szCs w:val="28"/>
        </w:rPr>
        <w:t xml:space="preserve">Дифференциацию </w:t>
      </w:r>
      <w:r w:rsidR="00F9633E">
        <w:rPr>
          <w:rFonts w:ascii="Times New Roman" w:hAnsi="Times New Roman" w:cs="Times New Roman"/>
          <w:sz w:val="28"/>
          <w:szCs w:val="28"/>
        </w:rPr>
        <w:t>и</w:t>
      </w:r>
      <w:r w:rsidR="00024179">
        <w:rPr>
          <w:rFonts w:ascii="Times New Roman" w:hAnsi="Times New Roman" w:cs="Times New Roman"/>
          <w:sz w:val="28"/>
          <w:szCs w:val="28"/>
        </w:rPr>
        <w:t xml:space="preserve"> планирую осуществить через постановку вопросов высокого и низкого порядка. ФО позволит осуществить обратную связь учитель-ученик. </w:t>
      </w:r>
    </w:p>
    <w:p w14:paraId="3EBEC66E" w14:textId="23690FC5" w:rsidR="00024179" w:rsidRPr="006A5244" w:rsidRDefault="00024179" w:rsidP="000241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0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33A4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00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33E">
        <w:rPr>
          <w:rFonts w:ascii="Times New Roman" w:hAnsi="Times New Roman" w:cs="Times New Roman"/>
          <w:bCs/>
          <w:sz w:val="28"/>
          <w:szCs w:val="28"/>
        </w:rPr>
        <w:t>АМО «Каждый учит каждого</w:t>
      </w:r>
      <w:r w:rsidRPr="0020001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A8D">
        <w:rPr>
          <w:rFonts w:ascii="Times New Roman" w:hAnsi="Times New Roman" w:cs="Times New Roman"/>
          <w:sz w:val="28"/>
          <w:szCs w:val="28"/>
        </w:rPr>
        <w:t>способствует формированию работы в паре, умению принимать реше</w:t>
      </w:r>
      <w:r>
        <w:rPr>
          <w:rFonts w:ascii="Times New Roman" w:hAnsi="Times New Roman" w:cs="Times New Roman"/>
          <w:sz w:val="28"/>
          <w:szCs w:val="28"/>
        </w:rPr>
        <w:t>ние. Метод дифференциации через</w:t>
      </w:r>
      <w:r w:rsidRPr="009F7A8D">
        <w:rPr>
          <w:rFonts w:ascii="Times New Roman" w:hAnsi="Times New Roman" w:cs="Times New Roman"/>
          <w:sz w:val="28"/>
          <w:szCs w:val="28"/>
        </w:rPr>
        <w:t xml:space="preserve"> группирование позволяет учитывать уровень мыслительных навыков </w:t>
      </w:r>
      <w:r w:rsidRPr="009F7A8D">
        <w:rPr>
          <w:rFonts w:ascii="Times New Roman" w:hAnsi="Times New Roman" w:cs="Times New Roman"/>
          <w:sz w:val="28"/>
          <w:szCs w:val="28"/>
        </w:rPr>
        <w:lastRenderedPageBreak/>
        <w:t>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A46">
        <w:rPr>
          <w:rFonts w:ascii="Times New Roman" w:hAnsi="Times New Roman" w:cs="Times New Roman"/>
          <w:bCs/>
          <w:sz w:val="28"/>
          <w:szCs w:val="28"/>
        </w:rPr>
        <w:t>ФО «Светофор»</w:t>
      </w:r>
      <w:r>
        <w:rPr>
          <w:rFonts w:ascii="Times New Roman" w:hAnsi="Times New Roman" w:cs="Times New Roman"/>
          <w:sz w:val="28"/>
          <w:szCs w:val="28"/>
        </w:rPr>
        <w:t xml:space="preserve"> помогает выявить уровень усвоения знаний учащихся.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37CF4E71" w14:textId="59AFE348" w:rsidR="00024179" w:rsidRDefault="00F9633E" w:rsidP="00024179">
      <w:pPr>
        <w:pStyle w:val="a4"/>
        <w:rPr>
          <w:rFonts w:ascii="Times New Roman" w:hAnsi="Times New Roman" w:cs="Times New Roman"/>
          <w:sz w:val="28"/>
          <w:szCs w:val="28"/>
        </w:rPr>
      </w:pPr>
      <w:r w:rsidRPr="00F9633E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24179" w:rsidRPr="00F9633E">
        <w:rPr>
          <w:rFonts w:ascii="Times New Roman" w:hAnsi="Times New Roman" w:cs="Times New Roman"/>
          <w:bCs/>
          <w:sz w:val="28"/>
          <w:szCs w:val="28"/>
        </w:rPr>
        <w:t>АМО «Корзина идей»</w:t>
      </w:r>
      <w:r w:rsidR="00024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179" w:rsidRPr="00774E54">
        <w:rPr>
          <w:rFonts w:ascii="Times New Roman" w:hAnsi="Times New Roman" w:cs="Times New Roman"/>
          <w:sz w:val="28"/>
          <w:szCs w:val="28"/>
        </w:rPr>
        <w:t>направляет на самостоятельный анализ материала</w:t>
      </w:r>
      <w:r w:rsidR="00024179">
        <w:rPr>
          <w:rFonts w:ascii="Times New Roman" w:hAnsi="Times New Roman" w:cs="Times New Roman"/>
          <w:sz w:val="28"/>
          <w:szCs w:val="28"/>
        </w:rPr>
        <w:t>. Дифференциация через классификацию позволяет учитывать уровень мыслительных навыков учащихся. ФО позволит осуществить обратную связь учитель-ученик.</w:t>
      </w:r>
    </w:p>
    <w:p w14:paraId="27010EC8" w14:textId="464A3443" w:rsidR="00024179" w:rsidRPr="005C157D" w:rsidRDefault="00F9633E" w:rsidP="000241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24179" w:rsidRPr="00F9633E">
        <w:rPr>
          <w:rFonts w:ascii="Times New Roman" w:hAnsi="Times New Roman" w:cs="Times New Roman"/>
          <w:bCs/>
          <w:sz w:val="28"/>
          <w:szCs w:val="28"/>
        </w:rPr>
        <w:t>АМО «Юный исследователь». Способствует развитию исследовательских навыков учащихся</w:t>
      </w:r>
      <w:r w:rsidR="00024179">
        <w:rPr>
          <w:rFonts w:ascii="Times New Roman" w:hAnsi="Times New Roman" w:cs="Times New Roman"/>
          <w:sz w:val="28"/>
          <w:szCs w:val="28"/>
        </w:rPr>
        <w:t>, так как организация дифференцированной работы через группирование помогает каждому из учеников достичь поставленной цели. Этот активный метод направлен на вовлечение обучающихся в процесс обучения через дифференцирование ресурсов (веревочек, пластилина, проволоки, палочек).</w:t>
      </w:r>
    </w:p>
    <w:p w14:paraId="6EA0DE4D" w14:textId="4526CB3F" w:rsidR="00024179" w:rsidRDefault="00024179" w:rsidP="0002417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9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 был человек, связавший слово «урок» со словом жизнь, имея ввиду серьезные и неожиданные уроки, которые преподносит нам жизнь. А жизнь</w:t>
      </w:r>
      <w:r w:rsidR="00F9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процесс познания мира и самого себя. И пусть с наших уроков дети будут уходить в жизнь с умениями не только работать, но и общаться, сотрудничать, жить в обществе, сохраняя свою индивидуальность, становясь творческой, всесторонне развитой личностью.</w:t>
      </w:r>
    </w:p>
    <w:p w14:paraId="2C7D3366" w14:textId="77777777" w:rsidR="00024179" w:rsidRDefault="00024179" w:rsidP="0002417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99A9B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091D2240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3DB7A0FB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48A78BB5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5EA78661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5BDB1918" w14:textId="77777777" w:rsidR="00024179" w:rsidRPr="00E3135E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</w:p>
    <w:p w14:paraId="7F5E9019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AFBE0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DB6B0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65083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B6B83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843B9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B06D2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16E60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40250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97BB2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B442F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b/>
          <w:sz w:val="28"/>
          <w:szCs w:val="28"/>
        </w:rPr>
        <w:lastRenderedPageBreak/>
        <w:t>Метод «Карусель»</w:t>
      </w:r>
    </w:p>
    <w:p w14:paraId="19D3CE3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Формируемые навыки: совместной работы; </w:t>
      </w:r>
      <w:r w:rsidRPr="00834030">
        <w:rPr>
          <w:rFonts w:ascii="Times New Roman" w:hAnsi="Times New Roman" w:cs="Times New Roman"/>
          <w:sz w:val="28"/>
          <w:szCs w:val="28"/>
        </w:rPr>
        <w:t xml:space="preserve">мышления, принятия решений. </w:t>
      </w:r>
      <w:r w:rsidRPr="00834030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834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9DEE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16E225" wp14:editId="0DEE6EA6">
            <wp:simplePos x="0" y="0"/>
            <wp:positionH relativeFrom="margin">
              <wp:posOffset>43815</wp:posOffset>
            </wp:positionH>
            <wp:positionV relativeFrom="paragraph">
              <wp:posOffset>701040</wp:posOffset>
            </wp:positionV>
            <wp:extent cx="204470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32" y="21466"/>
                <wp:lineTo x="21332" y="0"/>
                <wp:lineTo x="0" y="0"/>
              </wp:wrapPolygon>
            </wp:wrapTight>
            <wp:docPr id="1" name="Рисунок 1" descr="http://storage.webprorab.com/offers/c/a/7/b232877d2aa06631e69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webprorab.com/offers/c/a/7/b232877d2aa06631e69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030">
        <w:rPr>
          <w:rFonts w:ascii="Times New Roman" w:hAnsi="Times New Roman" w:cs="Times New Roman"/>
          <w:sz w:val="28"/>
          <w:szCs w:val="28"/>
        </w:rPr>
        <w:t xml:space="preserve">Представляет собой структурированное информационно-познавательное, интеллектуальное задание, аккумулирующее совокупность мыслей, выраженных в различных вариантах ответов учеников по конкретному вопросу. Ученики работают в небольших группах, размышляя, в поисках ответа на конкретно поставленный вопрос. Им предоставляется 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вопросы.  Метод используется в сочетании с методами «Проводник идей» или «Коллекция стикеров», эффективных для сбора информации в условиях малых групп. Планировка класса и принцип взаимодействия учеников Необходимо чередование состава групп и их передвижение от доски - к доске в классе, либо, находясь на своих местах, передача учебных плакатов группе, сидящей за ними, по истечении времени, установленного для выполнения задания. </w:t>
      </w:r>
    </w:p>
    <w:p w14:paraId="4308369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834030">
        <w:rPr>
          <w:rFonts w:ascii="Times New Roman" w:hAnsi="Times New Roman" w:cs="Times New Roman"/>
          <w:sz w:val="28"/>
          <w:szCs w:val="28"/>
        </w:rPr>
        <w:t xml:space="preserve"> 1. Ученики распределены по небольшим группам. </w:t>
      </w:r>
    </w:p>
    <w:p w14:paraId="2D239C4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2. Каждой группе выдается учебный плакат или лист бумаги формата А3, в верхнем поле которого написан вопрос по избранной теме (вопросы на плакатах не повторяются). </w:t>
      </w:r>
    </w:p>
    <w:p w14:paraId="4A2ED33D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3. Ученики работают в группах, в рамках установленного регламента, для написания своих ответов, мыслей и идей по заданному им вопросу.  </w:t>
      </w:r>
    </w:p>
    <w:p w14:paraId="016AB2A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4. Каждой группе выдается ручка определенного цвета, отличного от цвета ручки, предназначенной для другой группы для того, чтобы, в дальнейшем, они смогли легко распознать свои ответы. </w:t>
      </w:r>
    </w:p>
    <w:p w14:paraId="7553EB2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5. По истечении отведенного для работы времени ученики переходят к следующему плакату с другим вопросом. </w:t>
      </w:r>
    </w:p>
    <w:p w14:paraId="2F7061F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 6. Ученики знакомятся с ответами предыдущей группы и обсуждают, выражая согласие/несогласие с ними: если согласны – отмечают каким-либо символом; если не согласны – пишут объяснение, обоснование. </w:t>
      </w:r>
    </w:p>
    <w:p w14:paraId="056B851F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lastRenderedPageBreak/>
        <w:t xml:space="preserve"> 7. Далее, ученики записывают свои собственные мысли по данному вопросу. В случае, если их мысли и идеи согласованы с письменными ответами предыдущей группы, они могут соединить их стрелкой. </w:t>
      </w:r>
    </w:p>
    <w:p w14:paraId="08DEACD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8. «Карусель» продолжается (если позволяет время) до тех пор, пока каждая группа не ознакомится со всеми плакатами и не ответит на каждый вопрос.</w:t>
      </w:r>
    </w:p>
    <w:p w14:paraId="6198640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 9. Полезным может быть общий опрос после выполнения этого задания. </w:t>
      </w:r>
    </w:p>
    <w:p w14:paraId="2E4250C9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10. Метод «Карусель» может служить эффективным инструментом оцени</w:t>
      </w:r>
      <w:r>
        <w:rPr>
          <w:rFonts w:ascii="Times New Roman" w:hAnsi="Times New Roman" w:cs="Times New Roman"/>
          <w:sz w:val="28"/>
          <w:szCs w:val="28"/>
        </w:rPr>
        <w:t xml:space="preserve">вания. Предполагаемые вопросы: </w:t>
      </w:r>
      <w:r w:rsidRPr="00834030">
        <w:rPr>
          <w:rFonts w:ascii="Times New Roman" w:hAnsi="Times New Roman" w:cs="Times New Roman"/>
          <w:sz w:val="28"/>
          <w:szCs w:val="28"/>
        </w:rPr>
        <w:t>Что нового Вы узнали сегодня?  Что для Вас стало самым удивительным/шокирующим/интересным/полезным сегодня? Что бы Вы сделали иначе?</w:t>
      </w:r>
    </w:p>
    <w:p w14:paraId="41220C9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524A6B20" w14:textId="77777777" w:rsidR="00024179" w:rsidRPr="00834030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030">
        <w:rPr>
          <w:rFonts w:ascii="Times New Roman" w:hAnsi="Times New Roman" w:cs="Times New Roman"/>
          <w:b/>
          <w:sz w:val="28"/>
          <w:szCs w:val="28"/>
        </w:rPr>
        <w:t>Метод «Каждый учит каждого» (также известен по названию «Берешь одно – даешь другое»).</w:t>
      </w:r>
    </w:p>
    <w:p w14:paraId="0BFC9C2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Формируемые навыки: совместной работы;</w:t>
      </w:r>
      <w:r w:rsidRPr="00834030">
        <w:rPr>
          <w:rFonts w:ascii="Times New Roman" w:hAnsi="Times New Roman" w:cs="Times New Roman"/>
          <w:sz w:val="28"/>
          <w:szCs w:val="28"/>
        </w:rPr>
        <w:t xml:space="preserve"> управления информацией. </w:t>
      </w:r>
      <w:r w:rsidRPr="00834030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8340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EF208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Метод эффективен для передачи большого объема фактической информации среди учеников. Взамен необходимости передачи учителем большого потока информации, ученики отбирают необходимый материал, непосредственно касающейся темы, и передают его своим ровесникам.  Согласован с методом «Кластеры», предназначенным, та</w:t>
      </w:r>
      <w:r>
        <w:rPr>
          <w:rFonts w:ascii="Times New Roman" w:hAnsi="Times New Roman" w:cs="Times New Roman"/>
          <w:sz w:val="28"/>
          <w:szCs w:val="28"/>
        </w:rPr>
        <w:t xml:space="preserve">кже, для передачи информации.  </w:t>
      </w:r>
    </w:p>
    <w:p w14:paraId="73981EC1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 xml:space="preserve">Планировка класса и принцип взаимодействия учеников Необходимо большое пространство для удобства передвижения и общения, либо ученикам можно располагаться за партой, группами из четырех человек, в каждой из которых, два ученика переходят в другие группы по истечении определенного времени.  Алгоритм реализации метода 1. Каждому ученику выдан лист бумаги, на котором записана информация о каком-либо факте или о статистических данных. Желательно, чтобы для каждого ученика была </w:t>
      </w:r>
      <w:r>
        <w:rPr>
          <w:rFonts w:ascii="Times New Roman" w:hAnsi="Times New Roman" w:cs="Times New Roman"/>
          <w:sz w:val="28"/>
          <w:szCs w:val="28"/>
        </w:rPr>
        <w:t xml:space="preserve">определена разная информация.  </w:t>
      </w:r>
    </w:p>
    <w:p w14:paraId="2DE0CA13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2. Ученики знакомятся с предназначенной для них информацией (необходимо убедиться, что у</w:t>
      </w:r>
      <w:r>
        <w:rPr>
          <w:rFonts w:ascii="Times New Roman" w:hAnsi="Times New Roman" w:cs="Times New Roman"/>
          <w:sz w:val="28"/>
          <w:szCs w:val="28"/>
        </w:rPr>
        <w:t xml:space="preserve">ченики понимают ее значение).  </w:t>
      </w:r>
    </w:p>
    <w:p w14:paraId="23B50D67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3. Ученики свободно передвигаются и делятся своими утверждениями с другими учениками. Цель их передвижения - разъяснение полученной информации наибольшему количеству присутству</w:t>
      </w:r>
      <w:r>
        <w:rPr>
          <w:rFonts w:ascii="Times New Roman" w:hAnsi="Times New Roman" w:cs="Times New Roman"/>
          <w:sz w:val="28"/>
          <w:szCs w:val="28"/>
        </w:rPr>
        <w:t xml:space="preserve">ющих, насколько это возможно.  </w:t>
      </w:r>
    </w:p>
    <w:p w14:paraId="73CFDB5E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lastRenderedPageBreak/>
        <w:t>4. Ученики могут детализировать свои объяснения, предоставляя, в случае целесообразности, примеры, или объединяя свои утверждения с у</w:t>
      </w:r>
      <w:r>
        <w:rPr>
          <w:rFonts w:ascii="Times New Roman" w:hAnsi="Times New Roman" w:cs="Times New Roman"/>
          <w:sz w:val="28"/>
          <w:szCs w:val="28"/>
        </w:rPr>
        <w:t xml:space="preserve">тверждениями других учеников.  </w:t>
      </w:r>
    </w:p>
    <w:p w14:paraId="081F92C6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5. По истечении достаточного времени для обмена информацией, ученики работают в небольших группах для систематизации всей информации, полученной в</w:t>
      </w:r>
      <w:r>
        <w:rPr>
          <w:rFonts w:ascii="Times New Roman" w:hAnsi="Times New Roman" w:cs="Times New Roman"/>
          <w:sz w:val="28"/>
          <w:szCs w:val="28"/>
        </w:rPr>
        <w:t xml:space="preserve"> процессе выполнения задания.  </w:t>
      </w:r>
    </w:p>
    <w:p w14:paraId="3E4E5F84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6. При последующем опросе ученики объясняют и обосновываю</w:t>
      </w:r>
      <w:r>
        <w:rPr>
          <w:rFonts w:ascii="Times New Roman" w:hAnsi="Times New Roman" w:cs="Times New Roman"/>
          <w:sz w:val="28"/>
          <w:szCs w:val="28"/>
        </w:rPr>
        <w:t xml:space="preserve">т свою систему классификации.  </w:t>
      </w:r>
    </w:p>
    <w:p w14:paraId="5FB31D86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7. Ученики могут обсудить свою реакцию на различные факты/данные:               Что их удивило? Что их шокировало? Что из утверждений опечалило или                осчастлив</w:t>
      </w:r>
      <w:r>
        <w:rPr>
          <w:rFonts w:ascii="Times New Roman" w:hAnsi="Times New Roman" w:cs="Times New Roman"/>
          <w:sz w:val="28"/>
          <w:szCs w:val="28"/>
        </w:rPr>
        <w:t xml:space="preserve">ило их, и что заинтересовало?  </w:t>
      </w:r>
    </w:p>
    <w:p w14:paraId="75807DF6" w14:textId="77777777" w:rsidR="00024179" w:rsidRPr="00834030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C066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179B8B" wp14:editId="17B6D0AE">
            <wp:simplePos x="0" y="0"/>
            <wp:positionH relativeFrom="column">
              <wp:posOffset>91440</wp:posOffset>
            </wp:positionH>
            <wp:positionV relativeFrom="paragraph">
              <wp:posOffset>31115</wp:posOffset>
            </wp:positionV>
            <wp:extent cx="2085975" cy="1926590"/>
            <wp:effectExtent l="0" t="0" r="9525" b="0"/>
            <wp:wrapSquare wrapText="bothSides"/>
            <wp:docPr id="2" name="Рисунок 2" descr="http://2.bp.blogspot.com/-jrdDw1CBHLk/UTxlYPCQ1JI/AAAAAAAAE68/l2ws8zNEgQU/s1600/%D0%BE%D0%BB%D0%B8%D0%BC%D0%BF%D0%B8%D0%B0%D0%B4%D0%B0+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jrdDw1CBHLk/UTxlYPCQ1JI/AAAAAAAAE68/l2ws8zNEgQU/s1600/%D0%BE%D0%BB%D0%B8%D0%BC%D0%BF%D0%B8%D0%B0%D0%B4%D0%B0+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030">
        <w:rPr>
          <w:rFonts w:ascii="Times New Roman" w:hAnsi="Times New Roman" w:cs="Times New Roman"/>
          <w:sz w:val="28"/>
          <w:szCs w:val="28"/>
        </w:rPr>
        <w:t xml:space="preserve">8. Ученики могут размышлять о своем собственном </w:t>
      </w:r>
      <w:r>
        <w:rPr>
          <w:rFonts w:ascii="Times New Roman" w:hAnsi="Times New Roman" w:cs="Times New Roman"/>
          <w:sz w:val="28"/>
          <w:szCs w:val="28"/>
        </w:rPr>
        <w:t xml:space="preserve">обучении: </w:t>
      </w:r>
      <w:r w:rsidRPr="00834030">
        <w:rPr>
          <w:rFonts w:ascii="Times New Roman" w:hAnsi="Times New Roman" w:cs="Times New Roman"/>
          <w:sz w:val="28"/>
          <w:szCs w:val="28"/>
        </w:rPr>
        <w:t>Что они легче запоминают? Что дл</w:t>
      </w:r>
      <w:r>
        <w:rPr>
          <w:rFonts w:ascii="Times New Roman" w:hAnsi="Times New Roman" w:cs="Times New Roman"/>
          <w:sz w:val="28"/>
          <w:szCs w:val="28"/>
        </w:rPr>
        <w:t xml:space="preserve">я них является самым сложным?  </w:t>
      </w:r>
      <w:r w:rsidRPr="0083403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D6D2FDD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9. Главные выводы по всем опросам могут быть записаны на доске или на учебном плакате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D227E6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16AA2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4BF04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0C116" w14:textId="77777777" w:rsidR="00024179" w:rsidRPr="00973627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27">
        <w:rPr>
          <w:rFonts w:ascii="Times New Roman" w:hAnsi="Times New Roman" w:cs="Times New Roman"/>
          <w:b/>
          <w:sz w:val="28"/>
          <w:szCs w:val="28"/>
        </w:rPr>
        <w:t>Метод «Пять вопросов»</w:t>
      </w:r>
    </w:p>
    <w:p w14:paraId="738C518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Формируемые навыки мышления, принятия решений; </w:t>
      </w:r>
      <w:r w:rsidRPr="001515AA">
        <w:rPr>
          <w:rFonts w:ascii="Times New Roman" w:hAnsi="Times New Roman" w:cs="Times New Roman"/>
          <w:sz w:val="28"/>
          <w:szCs w:val="28"/>
        </w:rPr>
        <w:t xml:space="preserve">управления информацией. </w:t>
      </w:r>
    </w:p>
    <w:p w14:paraId="69201DB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873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706AFE" wp14:editId="02C56C91">
            <wp:extent cx="2166179" cy="1394203"/>
            <wp:effectExtent l="0" t="0" r="5715" b="0"/>
            <wp:docPr id="3" name="Рисунок 3" descr="http://brilliant-career.com/upload/images/ques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rilliant-career.com/upload/images/ques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97" cy="141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59D6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973627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151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3193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Метод представляет собой сбор информации, позволяющей ученикам глубоко изучить вопрос или дифференцировать его на небольшие </w:t>
      </w:r>
      <w:proofErr w:type="spellStart"/>
      <w:r w:rsidRPr="001515AA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1515AA">
        <w:rPr>
          <w:rFonts w:ascii="Times New Roman" w:hAnsi="Times New Roman" w:cs="Times New Roman"/>
          <w:sz w:val="28"/>
          <w:szCs w:val="28"/>
        </w:rPr>
        <w:t>-темы или задачи, что предоставляет возможность ученикам о</w:t>
      </w:r>
      <w:r>
        <w:rPr>
          <w:rFonts w:ascii="Times New Roman" w:hAnsi="Times New Roman" w:cs="Times New Roman"/>
          <w:sz w:val="28"/>
          <w:szCs w:val="28"/>
        </w:rPr>
        <w:t xml:space="preserve">владеть сложными темами. Метод </w:t>
      </w:r>
      <w:r w:rsidRPr="001515AA">
        <w:rPr>
          <w:rFonts w:ascii="Times New Roman" w:hAnsi="Times New Roman" w:cs="Times New Roman"/>
          <w:sz w:val="28"/>
          <w:szCs w:val="28"/>
        </w:rPr>
        <w:t xml:space="preserve">предусматривает изучение разного рода возможностей, </w:t>
      </w:r>
      <w:r w:rsidRPr="001515AA">
        <w:rPr>
          <w:rFonts w:ascii="Times New Roman" w:hAnsi="Times New Roman" w:cs="Times New Roman"/>
          <w:sz w:val="28"/>
          <w:szCs w:val="28"/>
        </w:rPr>
        <w:lastRenderedPageBreak/>
        <w:t xml:space="preserve">которые могут привести к планированию действий и установлению целей.  Сбор информации возможен в сочетании с использованием методов «Лавина идей» и «Коллекция стикеров».  </w:t>
      </w:r>
    </w:p>
    <w:p w14:paraId="118C49B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973627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151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41A4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1. Подготовить большой, широкий лист бумаги и маркер. </w:t>
      </w:r>
    </w:p>
    <w:p w14:paraId="28A06C0F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2. Ученикам задан вопрос с использованием вопросительных слов: «Как» или «Почему».  </w:t>
      </w:r>
    </w:p>
    <w:p w14:paraId="2D5E4E9F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3. Предложения записываются на учебном плакате. </w:t>
      </w:r>
    </w:p>
    <w:p w14:paraId="15FAF51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 4. Учителя используют одинаковое слово для развития идей и изучения дальнейших идей. </w:t>
      </w:r>
    </w:p>
    <w:p w14:paraId="579855B5" w14:textId="77777777" w:rsidR="00024179" w:rsidRPr="001515AA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 5. Учителя продолжают использовать одинаковые формы вопросов до тех пор, пока идея/предложение не изучено полностью. </w:t>
      </w:r>
    </w:p>
    <w:p w14:paraId="0A1CD401" w14:textId="77777777" w:rsidR="00024179" w:rsidRPr="001515AA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51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DD646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b/>
          <w:sz w:val="28"/>
          <w:szCs w:val="28"/>
        </w:rPr>
        <w:t>Метод «Две звезды и одно пожелание»</w:t>
      </w:r>
    </w:p>
    <w:p w14:paraId="3B11FFD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91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AE2A56E" wp14:editId="13F153FE">
            <wp:simplePos x="0" y="0"/>
            <wp:positionH relativeFrom="column">
              <wp:posOffset>243840</wp:posOffset>
            </wp:positionH>
            <wp:positionV relativeFrom="paragraph">
              <wp:posOffset>485140</wp:posOffset>
            </wp:positionV>
            <wp:extent cx="2562225" cy="1362075"/>
            <wp:effectExtent l="0" t="0" r="9525" b="9525"/>
            <wp:wrapSquare wrapText="bothSides"/>
            <wp:docPr id="4" name="Рисунок 4" descr="https://for-teacher.ru/edu/data/img/pic-023a688hyh-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or-teacher.ru/edu/data/img/pic-023a688hyh-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Формируемые навыки: совместной работы; мышления, принятия решений;</w:t>
      </w:r>
      <w:r w:rsidRPr="00064A3A">
        <w:rPr>
          <w:rFonts w:ascii="Times New Roman" w:hAnsi="Times New Roman" w:cs="Times New Roman"/>
          <w:sz w:val="28"/>
          <w:szCs w:val="28"/>
        </w:rPr>
        <w:t xml:space="preserve"> самоуправления. </w:t>
      </w:r>
    </w:p>
    <w:p w14:paraId="3C90AEB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064A3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8BE45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t xml:space="preserve"> Метод способствует формированию навыков ко</w:t>
      </w:r>
      <w:r>
        <w:rPr>
          <w:rFonts w:ascii="Times New Roman" w:hAnsi="Times New Roman" w:cs="Times New Roman"/>
          <w:sz w:val="28"/>
          <w:szCs w:val="28"/>
        </w:rPr>
        <w:t xml:space="preserve">нструктивного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A3A">
        <w:rPr>
          <w:rFonts w:ascii="Times New Roman" w:hAnsi="Times New Roman" w:cs="Times New Roman"/>
          <w:sz w:val="28"/>
          <w:szCs w:val="28"/>
        </w:rPr>
        <w:t xml:space="preserve">отдельных лиц и групп учеников и, на его основе - оценивания и совершенствования собственной работы учениками. Использование методики позволит ученикам апробировать различные подходы, увидеть результаты выполнения задания и внести своевременные изменения в планирование будущей работы. Планировка класса и принцип взаимодействия учеников При использовании метода желательно чередование составами группами и свободное перемещение по аудитории. Также допускается передача учениками образцов выполненных работ ученикам других составов групп. </w:t>
      </w:r>
    </w:p>
    <w:p w14:paraId="32C2F3F5" w14:textId="77777777" w:rsidR="00024179" w:rsidRPr="00064A3A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064A3A">
        <w:rPr>
          <w:rFonts w:ascii="Times New Roman" w:hAnsi="Times New Roman" w:cs="Times New Roman"/>
          <w:sz w:val="28"/>
          <w:szCs w:val="28"/>
        </w:rPr>
        <w:t xml:space="preserve"> 1. Перед началом выполнения задания ученики могут осмотреть свою работу, используя метод «Двух звезд и одного по</w:t>
      </w:r>
      <w:r>
        <w:rPr>
          <w:rFonts w:ascii="Times New Roman" w:hAnsi="Times New Roman" w:cs="Times New Roman"/>
          <w:sz w:val="28"/>
          <w:szCs w:val="28"/>
        </w:rPr>
        <w:t xml:space="preserve">желания».  </w:t>
      </w:r>
    </w:p>
    <w:p w14:paraId="7C15D37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t>2. После завершения работы, ученики могут чередоваться составами групп, с целью ознакомлен</w:t>
      </w:r>
      <w:r>
        <w:rPr>
          <w:rFonts w:ascii="Times New Roman" w:hAnsi="Times New Roman" w:cs="Times New Roman"/>
          <w:sz w:val="28"/>
          <w:szCs w:val="28"/>
        </w:rPr>
        <w:t xml:space="preserve">ия с работами других учеников. </w:t>
      </w:r>
    </w:p>
    <w:p w14:paraId="6C5F92A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lastRenderedPageBreak/>
        <w:t xml:space="preserve">3. Ученикам выданы желтые стикеры, на которых им необходимо зафиксировать два аспекта, которые им понравились, и одно пожелание, которое, по их мнению, улучшит работу, которую они проанализировали.  </w:t>
      </w:r>
    </w:p>
    <w:p w14:paraId="29897FD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t xml:space="preserve">4. Ученики возвращаются к своим работам для ознакомления и обсуждения зафиксированной на стикерах информации, касающейся своей работы. </w:t>
      </w:r>
    </w:p>
    <w:p w14:paraId="1AF90723" w14:textId="77777777" w:rsidR="00024179" w:rsidRPr="00064A3A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t xml:space="preserve"> 5. Учениками подготавливается перечень звезд и пожеланий, касающих</w:t>
      </w:r>
      <w:r>
        <w:rPr>
          <w:rFonts w:ascii="Times New Roman" w:hAnsi="Times New Roman" w:cs="Times New Roman"/>
          <w:sz w:val="28"/>
          <w:szCs w:val="28"/>
        </w:rPr>
        <w:t xml:space="preserve">ся их работы, </w:t>
      </w:r>
      <w:r w:rsidRPr="00064A3A">
        <w:rPr>
          <w:rFonts w:ascii="Times New Roman" w:hAnsi="Times New Roman" w:cs="Times New Roman"/>
          <w:sz w:val="28"/>
          <w:szCs w:val="28"/>
        </w:rPr>
        <w:t xml:space="preserve">и краткое описание планируемых для использования способов последующего ее улучшения.  </w:t>
      </w:r>
    </w:p>
    <w:p w14:paraId="5E938282" w14:textId="77777777" w:rsidR="00024179" w:rsidRPr="00064A3A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064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2A94A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F14">
        <w:rPr>
          <w:rFonts w:ascii="Times New Roman" w:hAnsi="Times New Roman" w:cs="Times New Roman"/>
          <w:b/>
          <w:sz w:val="28"/>
          <w:szCs w:val="28"/>
        </w:rPr>
        <w:t>Метод «Аквариум для золотых рыбок»</w:t>
      </w:r>
    </w:p>
    <w:p w14:paraId="6D25639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A60F14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E6A33F4" w14:textId="77777777" w:rsidR="00024179" w:rsidRPr="00A60F1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891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C2FF863" wp14:editId="4758C1E2">
            <wp:simplePos x="0" y="0"/>
            <wp:positionH relativeFrom="column">
              <wp:posOffset>281940</wp:posOffset>
            </wp:positionH>
            <wp:positionV relativeFrom="paragraph">
              <wp:posOffset>397510</wp:posOffset>
            </wp:positionV>
            <wp:extent cx="1828800" cy="1742440"/>
            <wp:effectExtent l="0" t="0" r="0" b="0"/>
            <wp:wrapSquare wrapText="bothSides"/>
            <wp:docPr id="5" name="Рисунок 5" descr="http://st.depositphotos.com/1625191/2224/i/950/depositphotos_22248697-stock-photo-gold-fish-in-a-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.depositphotos.com/1625191/2224/i/950/depositphotos_22248697-stock-photo-gold-fish-in-a-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F14">
        <w:rPr>
          <w:rFonts w:ascii="Times New Roman" w:hAnsi="Times New Roman" w:cs="Times New Roman"/>
          <w:sz w:val="28"/>
          <w:szCs w:val="28"/>
        </w:rPr>
        <w:t>Совместное формирование идей, построение логического, аналити</w:t>
      </w:r>
      <w:r>
        <w:rPr>
          <w:rFonts w:ascii="Times New Roman" w:hAnsi="Times New Roman" w:cs="Times New Roman"/>
          <w:sz w:val="28"/>
          <w:szCs w:val="28"/>
        </w:rPr>
        <w:t xml:space="preserve">ческого опроса, обмен идеями.  </w:t>
      </w:r>
    </w:p>
    <w:p w14:paraId="5B57F5F9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A60F14">
        <w:rPr>
          <w:rFonts w:ascii="Times New Roman" w:hAnsi="Times New Roman" w:cs="Times New Roman"/>
          <w:sz w:val="28"/>
          <w:szCs w:val="28"/>
        </w:rPr>
        <w:t xml:space="preserve">Планировка класса и принцип взаимодействия учеников </w:t>
      </w:r>
    </w:p>
    <w:p w14:paraId="58844598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A60F14">
        <w:rPr>
          <w:rFonts w:ascii="Times New Roman" w:hAnsi="Times New Roman" w:cs="Times New Roman"/>
          <w:sz w:val="28"/>
          <w:szCs w:val="28"/>
        </w:rPr>
        <w:t xml:space="preserve"> Активные участники располагаются на стульях; оставшиеся ученики класса участвуют в качестве зрительской аудитории.  Алгоритм реализации метода Аналогично методу </w:t>
      </w:r>
      <w:r w:rsidRPr="00DB6124">
        <w:rPr>
          <w:rFonts w:ascii="Times New Roman" w:hAnsi="Times New Roman" w:cs="Times New Roman"/>
          <w:b/>
          <w:sz w:val="28"/>
          <w:szCs w:val="28"/>
        </w:rPr>
        <w:t>«Горячий стул»,</w:t>
      </w:r>
      <w:r w:rsidRPr="00A60F14">
        <w:rPr>
          <w:rFonts w:ascii="Times New Roman" w:hAnsi="Times New Roman" w:cs="Times New Roman"/>
          <w:sz w:val="28"/>
          <w:szCs w:val="28"/>
        </w:rPr>
        <w:t xml:space="preserve"> активная группа выходит вперед и высказывает свое мнение. Их позиция определяется метафорой «аквариум для золотых рыбок», в котором они находятся с другими учениками и которые могут задать им вопросы, добиться разъяснений и т.д.  </w:t>
      </w:r>
    </w:p>
    <w:p w14:paraId="656EC6E3" w14:textId="77777777" w:rsidR="00024179" w:rsidRPr="00A60F14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65D0D72B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b/>
          <w:sz w:val="28"/>
          <w:szCs w:val="28"/>
        </w:rPr>
        <w:t>Метод «Картины разума»</w:t>
      </w:r>
    </w:p>
    <w:p w14:paraId="17DB6B4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Формируемые навыки: Креативного подхода; мышления, принятия решений;</w:t>
      </w:r>
      <w:r w:rsidRPr="00296767">
        <w:rPr>
          <w:rFonts w:ascii="Times New Roman" w:hAnsi="Times New Roman" w:cs="Times New Roman"/>
          <w:sz w:val="28"/>
          <w:szCs w:val="28"/>
        </w:rPr>
        <w:t xml:space="preserve"> решения проблем.</w:t>
      </w:r>
    </w:p>
    <w:p w14:paraId="57AE864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b/>
          <w:sz w:val="28"/>
          <w:szCs w:val="28"/>
        </w:rPr>
        <w:t xml:space="preserve"> Сущность метода</w:t>
      </w:r>
      <w:r w:rsidRPr="0029676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D619686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 xml:space="preserve"> Использование данного метода может быть полезным в процессе объяснения темы учебного занятия, и способствует вовлечению учеников в дискуссию по конкретному вопросу, обмену мнениями. </w:t>
      </w:r>
    </w:p>
    <w:p w14:paraId="03D878E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 xml:space="preserve"> </w:t>
      </w:r>
      <w:r w:rsidRPr="00296767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296767">
        <w:rPr>
          <w:rFonts w:ascii="Times New Roman" w:hAnsi="Times New Roman" w:cs="Times New Roman"/>
          <w:sz w:val="28"/>
          <w:szCs w:val="28"/>
        </w:rPr>
        <w:t xml:space="preserve"> 1. Ученики слушают информацию закрытыми глазами.</w:t>
      </w:r>
      <w:r w:rsidRPr="00DB6124">
        <w:rPr>
          <w:noProof/>
          <w:lang w:eastAsia="ru-RU"/>
        </w:rPr>
        <w:t xml:space="preserve"> </w:t>
      </w:r>
    </w:p>
    <w:p w14:paraId="22A246A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3312E5BA" wp14:editId="7703D640">
            <wp:simplePos x="0" y="0"/>
            <wp:positionH relativeFrom="column">
              <wp:posOffset>120015</wp:posOffset>
            </wp:positionH>
            <wp:positionV relativeFrom="paragraph">
              <wp:posOffset>426720</wp:posOffset>
            </wp:positionV>
            <wp:extent cx="2265045" cy="1856105"/>
            <wp:effectExtent l="0" t="0" r="1905" b="0"/>
            <wp:wrapSquare wrapText="bothSides"/>
            <wp:docPr id="6" name="Рисунок 6" descr="https://thumbs.dreamstime.com/z/la-f%C3%ADsica-energ%C3%ADa-nuclear-at%C3%B3mica-25074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la-f%C3%ADsica-energ%C3%ADa-nuclear-at%C3%B3mica-250748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767">
        <w:rPr>
          <w:rFonts w:ascii="Times New Roman" w:hAnsi="Times New Roman" w:cs="Times New Roman"/>
          <w:sz w:val="28"/>
          <w:szCs w:val="28"/>
        </w:rPr>
        <w:t xml:space="preserve"> 2. Учитель зачитывает либо какой-либо сюжет, либо разъясняет программу предстоящих действий учеников класса.  </w:t>
      </w:r>
    </w:p>
    <w:p w14:paraId="467D324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 xml:space="preserve">3. Ученикам предлагается мысленно представить зачитываемую учителем информацию. </w:t>
      </w:r>
    </w:p>
    <w:p w14:paraId="4BFDF3A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 xml:space="preserve">4. Учитель прерывает зачитывание информации и предлагает ученикам продолжить ее с этого момента, развив историю/сцену мысленно на протяжении оставшегося времени.  </w:t>
      </w:r>
    </w:p>
    <w:p w14:paraId="68793A29" w14:textId="77777777" w:rsidR="00024179" w:rsidRPr="00296767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>5. Затем ученики рассказывают либо в условиях малых групп, либо перед всем классом окончание истории, которая завершена был</w:t>
      </w:r>
      <w:r>
        <w:rPr>
          <w:rFonts w:ascii="Times New Roman" w:hAnsi="Times New Roman" w:cs="Times New Roman"/>
          <w:sz w:val="28"/>
          <w:szCs w:val="28"/>
        </w:rPr>
        <w:t xml:space="preserve">а в их «кинокартинах разума».  </w:t>
      </w:r>
    </w:p>
    <w:p w14:paraId="0DB937B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296767">
        <w:rPr>
          <w:rFonts w:ascii="Times New Roman" w:hAnsi="Times New Roman" w:cs="Times New Roman"/>
          <w:sz w:val="28"/>
          <w:szCs w:val="28"/>
        </w:rPr>
        <w:t xml:space="preserve">6. Метод эффективен в процессе обсуждения каких-либо вопросов, способствует к обдумыванию учениками возможных вариантов различных ситуаций. </w:t>
      </w:r>
    </w:p>
    <w:p w14:paraId="159A8AB9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64C893A0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b/>
          <w:sz w:val="28"/>
          <w:szCs w:val="28"/>
        </w:rPr>
        <w:t>Метод  «Знаю – Хочу узнать – Узнал» (ЗХУ)</w:t>
      </w:r>
    </w:p>
    <w:p w14:paraId="7DD458B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93F529A" wp14:editId="3D50D9CD">
            <wp:simplePos x="0" y="0"/>
            <wp:positionH relativeFrom="column">
              <wp:posOffset>15240</wp:posOffset>
            </wp:positionH>
            <wp:positionV relativeFrom="paragraph">
              <wp:posOffset>6985</wp:posOffset>
            </wp:positionV>
            <wp:extent cx="2042160" cy="1530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1924">
        <w:rPr>
          <w:rFonts w:ascii="Times New Roman" w:hAnsi="Times New Roman" w:cs="Times New Roman"/>
          <w:sz w:val="28"/>
          <w:szCs w:val="28"/>
        </w:rPr>
        <w:t xml:space="preserve"> Формируемые навыки:</w:t>
      </w:r>
    </w:p>
    <w:p w14:paraId="565C140F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 - управления информацией;</w:t>
      </w:r>
    </w:p>
    <w:p w14:paraId="257A6A7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 - самоуправления. </w:t>
      </w:r>
    </w:p>
    <w:p w14:paraId="64539AC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b/>
          <w:sz w:val="28"/>
          <w:szCs w:val="28"/>
        </w:rPr>
        <w:t xml:space="preserve">Сущность метода      </w:t>
      </w:r>
    </w:p>
    <w:p w14:paraId="76663AB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 Использование метода эффективно в целях реализации начального этапа исследования, характеризующегося установлением стартового уровня знаний учеников, существующих в них пробелов, дальнейшего планирования для достижения успешности своего обучения и завершающего анализа изученной информации по завершении исследования. Метод  основывается на базе имеющихся знаний и развивает навыки общения и командной работы.   </w:t>
      </w:r>
      <w:r w:rsidRPr="00D61924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D61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801B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1. В Таблице 1, в колонке «З» ученики записывают информацию об имеющихся знаниях  по конкретной теме или вопросу.  Если ученики работают в условиях групп, следует первоначально провести задание «Стикер» для подготовки и записи в Таблицу 1 </w:t>
      </w:r>
      <w:proofErr w:type="spellStart"/>
      <w:r w:rsidRPr="00D61924">
        <w:rPr>
          <w:rFonts w:ascii="Times New Roman" w:hAnsi="Times New Roman" w:cs="Times New Roman"/>
          <w:sz w:val="28"/>
          <w:szCs w:val="28"/>
        </w:rPr>
        <w:t>общегруппового</w:t>
      </w:r>
      <w:proofErr w:type="spellEnd"/>
      <w:r w:rsidRPr="00D61924">
        <w:rPr>
          <w:rFonts w:ascii="Times New Roman" w:hAnsi="Times New Roman" w:cs="Times New Roman"/>
          <w:sz w:val="28"/>
          <w:szCs w:val="28"/>
        </w:rPr>
        <w:t xml:space="preserve"> ответа.  </w:t>
      </w:r>
    </w:p>
    <w:p w14:paraId="41974F0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2. Далее, ученики устанавливают имеющиеся пробелы в своих знаниях, фиксируя в  столбике «Х» необходимые им знания. </w:t>
      </w:r>
    </w:p>
    <w:p w14:paraId="64C0AA0B" w14:textId="77777777" w:rsidR="00024179" w:rsidRPr="00D6192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lastRenderedPageBreak/>
        <w:t xml:space="preserve">3. По завершении усвоения темы, ученики заполняют последний столбик «У», в котором подтверждают достоверность информации, внесенной в первые два столбика и сопоставляют полученную информацию с имеющейся на первоначальном этапе и записанной в столбике  «З». </w:t>
      </w:r>
    </w:p>
    <w:p w14:paraId="4E485FA8" w14:textId="77777777" w:rsidR="00024179" w:rsidRPr="00D6192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61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A8CF1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9C2">
        <w:rPr>
          <w:rFonts w:ascii="Times New Roman" w:hAnsi="Times New Roman" w:cs="Times New Roman"/>
          <w:b/>
          <w:sz w:val="28"/>
          <w:szCs w:val="28"/>
        </w:rPr>
        <w:t>Метод «Большой палец вверх»</w:t>
      </w:r>
    </w:p>
    <w:p w14:paraId="634DDC6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069C2">
        <w:rPr>
          <w:rFonts w:ascii="Times New Roman" w:hAnsi="Times New Roman" w:cs="Times New Roman"/>
          <w:sz w:val="28"/>
          <w:szCs w:val="28"/>
        </w:rPr>
        <w:t xml:space="preserve"> Данный метод представляет собой оперативный просмотр ответов учеников, после чего они поднимают большие пальцы вверх, боком или опускают вниз, чтобы указать собственное восприятие своих достижений. </w:t>
      </w:r>
    </w:p>
    <w:p w14:paraId="3D0C657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069C2">
        <w:rPr>
          <w:rFonts w:ascii="Times New Roman" w:hAnsi="Times New Roman" w:cs="Times New Roman"/>
          <w:sz w:val="28"/>
          <w:szCs w:val="28"/>
        </w:rPr>
        <w:t xml:space="preserve">• </w:t>
      </w:r>
      <w:r w:rsidRPr="007069C2">
        <w:rPr>
          <w:rFonts w:ascii="Times New Roman" w:hAnsi="Times New Roman" w:cs="Times New Roman"/>
          <w:b/>
          <w:sz w:val="28"/>
          <w:szCs w:val="28"/>
        </w:rPr>
        <w:t>Большой палец вверх</w:t>
      </w:r>
      <w:r w:rsidRPr="007069C2">
        <w:rPr>
          <w:rFonts w:ascii="Times New Roman" w:hAnsi="Times New Roman" w:cs="Times New Roman"/>
          <w:sz w:val="28"/>
          <w:szCs w:val="28"/>
        </w:rPr>
        <w:t xml:space="preserve"> – уверены, что они достигли ожидаемого результата.</w:t>
      </w:r>
    </w:p>
    <w:p w14:paraId="1F9DFD4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5F3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070FA" wp14:editId="2EBB090D">
            <wp:extent cx="762000" cy="762000"/>
            <wp:effectExtent l="0" t="0" r="0" b="0"/>
            <wp:docPr id="8" name="Рисунок 8" descr="https://mcskill.ru/mcforum/uploads/reactions/1f4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cskill.ru/mcforum/uploads/reactions/1f44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A14E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069C2">
        <w:rPr>
          <w:rFonts w:ascii="Times New Roman" w:hAnsi="Times New Roman" w:cs="Times New Roman"/>
          <w:sz w:val="28"/>
          <w:szCs w:val="28"/>
        </w:rPr>
        <w:t xml:space="preserve"> </w:t>
      </w:r>
      <w:r w:rsidRPr="007069C2">
        <w:rPr>
          <w:rFonts w:ascii="Times New Roman" w:hAnsi="Times New Roman" w:cs="Times New Roman"/>
          <w:b/>
          <w:sz w:val="28"/>
          <w:szCs w:val="28"/>
        </w:rPr>
        <w:t>• Большой палец боком</w:t>
      </w:r>
      <w:r w:rsidRPr="007069C2">
        <w:rPr>
          <w:rFonts w:ascii="Times New Roman" w:hAnsi="Times New Roman" w:cs="Times New Roman"/>
          <w:sz w:val="28"/>
          <w:szCs w:val="28"/>
        </w:rPr>
        <w:t xml:space="preserve"> – достигли в некоторой степени, но могли достигнуть в большей степени. </w:t>
      </w:r>
    </w:p>
    <w:p w14:paraId="1CD0139F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CA5A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71695" wp14:editId="200A2A52">
            <wp:extent cx="1361315" cy="756285"/>
            <wp:effectExtent l="0" t="0" r="0" b="5715"/>
            <wp:docPr id="9" name="Рисунок 9" descr="https://img2.freepng.ru/20180503/tfe/kisspng-computer-icons-thumb-signal-clip-art-5aeb874dd35619.667295551525385037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g2.freepng.ru/20180503/tfe/kisspng-computer-icons-thumb-signal-clip-art-5aeb874dd35619.66729555152538503786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7" cy="77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755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069C2">
        <w:rPr>
          <w:rFonts w:ascii="Times New Roman" w:hAnsi="Times New Roman" w:cs="Times New Roman"/>
          <w:sz w:val="28"/>
          <w:szCs w:val="28"/>
        </w:rPr>
        <w:t xml:space="preserve">• </w:t>
      </w:r>
      <w:r w:rsidRPr="007069C2">
        <w:rPr>
          <w:rFonts w:ascii="Times New Roman" w:hAnsi="Times New Roman" w:cs="Times New Roman"/>
          <w:b/>
          <w:sz w:val="28"/>
          <w:szCs w:val="28"/>
        </w:rPr>
        <w:t>Большой палец вниз</w:t>
      </w:r>
      <w:r w:rsidRPr="007069C2">
        <w:rPr>
          <w:rFonts w:ascii="Times New Roman" w:hAnsi="Times New Roman" w:cs="Times New Roman"/>
          <w:sz w:val="28"/>
          <w:szCs w:val="28"/>
        </w:rPr>
        <w:t xml:space="preserve"> – незначительный прогресс в достижении цели. Самооценка с использованием обобщенных мгновенных вопросов Названный метод способствует развитию умения учеников регулярно контролировать собственную работу и работу сверстников. </w:t>
      </w:r>
    </w:p>
    <w:p w14:paraId="4EDBFF8C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5F3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65D9C" wp14:editId="2C421100">
            <wp:extent cx="1117104" cy="794385"/>
            <wp:effectExtent l="0" t="0" r="6985" b="5715"/>
            <wp:docPr id="10" name="Рисунок 10" descr="https://img2.freepng.ru/20180618/cgy/kisspng-thumb-signal-emoji-clip-art-travel-emoji-5b2752d6429f62.654825891529303766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2.freepng.ru/20180618/cgy/kisspng-thumb-signal-emoji-clip-art-travel-emoji-5b2752d6429f62.65482589152930376627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8438" cy="8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6F74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>Метод «Трехэтапное интервью»</w:t>
      </w:r>
    </w:p>
    <w:p w14:paraId="11ABADEE" w14:textId="77777777" w:rsidR="00024179" w:rsidRPr="0016402F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 </w:t>
      </w:r>
      <w:r w:rsidRPr="0016402F">
        <w:rPr>
          <w:rFonts w:ascii="Times New Roman" w:hAnsi="Times New Roman" w:cs="Times New Roman"/>
          <w:b/>
          <w:sz w:val="28"/>
          <w:szCs w:val="28"/>
        </w:rPr>
        <w:t>Сущность метода</w:t>
      </w:r>
    </w:p>
    <w:p w14:paraId="023C2F7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D92F2FB" wp14:editId="09807A0D">
            <wp:simplePos x="0" y="0"/>
            <wp:positionH relativeFrom="margin">
              <wp:align>right</wp:align>
            </wp:positionH>
            <wp:positionV relativeFrom="paragraph">
              <wp:posOffset>441325</wp:posOffset>
            </wp:positionV>
            <wp:extent cx="2296160" cy="1530985"/>
            <wp:effectExtent l="0" t="0" r="8890" b="0"/>
            <wp:wrapSquare wrapText="bothSides"/>
            <wp:docPr id="11" name="Рисунок 11" descr="https://lifeinua.com/photos/board/2019/11/8366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feinua.com/photos/board/2019/11/836632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 xml:space="preserve"> Использование данного метода способствует совершенствованию процесса мышления. Планировка класса и принцип взаимодействия учеников Ученики класса распределены в малые группы. В классной комнате необходимы соответствующие условия для работы малых групп. </w:t>
      </w:r>
    </w:p>
    <w:p w14:paraId="59F4F3C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164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9824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Ученики класса распределены в группы численностью по </w:t>
      </w:r>
      <w:r w:rsidRPr="00BC1D26">
        <w:rPr>
          <w:rFonts w:ascii="Times New Roman" w:hAnsi="Times New Roman" w:cs="Times New Roman"/>
          <w:b/>
          <w:sz w:val="28"/>
          <w:szCs w:val="28"/>
        </w:rPr>
        <w:t>четыре</w:t>
      </w:r>
      <w:r w:rsidRPr="0016402F">
        <w:rPr>
          <w:rFonts w:ascii="Times New Roman" w:hAnsi="Times New Roman" w:cs="Times New Roman"/>
          <w:sz w:val="28"/>
          <w:szCs w:val="28"/>
        </w:rPr>
        <w:t xml:space="preserve"> человека, по две пары: A-Б и В-Г. На первом этапе, одновременно A берет интервью у Б, а В - у Г. На втором этапе роли меняются: Б берет интервью у A, а Г - у В. На третьем этапе: каждый участник озвучивает для всей группы из четырех челове</w:t>
      </w:r>
      <w:r>
        <w:rPr>
          <w:rFonts w:ascii="Times New Roman" w:hAnsi="Times New Roman" w:cs="Times New Roman"/>
          <w:sz w:val="28"/>
          <w:szCs w:val="28"/>
        </w:rPr>
        <w:t>к информацию о своем партнере.</w:t>
      </w:r>
    </w:p>
    <w:p w14:paraId="2A46910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70361008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1EAFB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>Метод «Думай-объединяйся-делись»</w:t>
      </w:r>
    </w:p>
    <w:p w14:paraId="7B70848F" w14:textId="77777777" w:rsidR="00024179" w:rsidRPr="0016402F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 xml:space="preserve">Сущность метода </w:t>
      </w:r>
    </w:p>
    <w:p w14:paraId="269A58F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Использование данного метода способствует совершенствованию процесса мышления. Планировка класса Традиционная, без особых требований. </w:t>
      </w:r>
    </w:p>
    <w:p w14:paraId="0A52B3C0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</w:p>
    <w:p w14:paraId="21C687F2" w14:textId="77777777" w:rsidR="00024179" w:rsidRPr="009E7264" w:rsidRDefault="00024179" w:rsidP="00024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>Постановка учителем вопроса, задачи.</w:t>
      </w:r>
    </w:p>
    <w:p w14:paraId="585A156C" w14:textId="77777777" w:rsidR="00024179" w:rsidRPr="009E7264" w:rsidRDefault="00024179" w:rsidP="00024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>Самостоятельное размышление, письменное фиксирование ответов учениками</w:t>
      </w:r>
    </w:p>
    <w:p w14:paraId="12F4A727" w14:textId="77777777" w:rsidR="00024179" w:rsidRPr="009E7264" w:rsidRDefault="00024179" w:rsidP="00024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 xml:space="preserve">Парная работа учеников с целью </w:t>
      </w:r>
      <w:r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Pr="009E7264">
        <w:rPr>
          <w:rFonts w:ascii="Times New Roman" w:hAnsi="Times New Roman" w:cs="Times New Roman"/>
          <w:sz w:val="28"/>
          <w:szCs w:val="28"/>
        </w:rPr>
        <w:t xml:space="preserve">лучших ответов </w:t>
      </w:r>
    </w:p>
    <w:p w14:paraId="4EBD519E" w14:textId="77777777" w:rsidR="00024179" w:rsidRPr="009E7264" w:rsidRDefault="00024179" w:rsidP="000241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 xml:space="preserve">Озвучивание учениками своих усовершенствованных ответов в классе  </w:t>
      </w:r>
    </w:p>
    <w:p w14:paraId="4FF0FB0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6ADC2E10" w14:textId="77777777" w:rsidR="00024179" w:rsidRDefault="00024179" w:rsidP="0002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>Метод «Шесть умных шляп</w:t>
      </w:r>
      <w:r w:rsidRPr="0016402F">
        <w:rPr>
          <w:rFonts w:ascii="Times New Roman" w:hAnsi="Times New Roman" w:cs="Times New Roman"/>
          <w:sz w:val="28"/>
          <w:szCs w:val="28"/>
        </w:rPr>
        <w:t>»</w:t>
      </w:r>
    </w:p>
    <w:p w14:paraId="1BDFFDD2" w14:textId="77777777" w:rsidR="00024179" w:rsidRPr="0016402F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  <w:r w:rsidRPr="0016402F">
        <w:rPr>
          <w:rFonts w:ascii="Times New Roman" w:hAnsi="Times New Roman" w:cs="Times New Roman"/>
          <w:b/>
          <w:sz w:val="28"/>
          <w:szCs w:val="28"/>
        </w:rPr>
        <w:t xml:space="preserve">Сущность метода  </w:t>
      </w:r>
    </w:p>
    <w:p w14:paraId="7B192B3D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Метод используется в целях активизации различных аспектов мышления для осуществления более детального обсуждения и совершенствования общей мыслительной деятельности. Планировка класса Традиционная, без особых требований. </w:t>
      </w:r>
    </w:p>
    <w:p w14:paraId="0F9CCE1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4371B0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164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AA61E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Шесть шляп символизируют различные аспекты мышления. Учащимся выдается шляпа (настоящая или вымышленная), цвет которой соответствует </w:t>
      </w:r>
      <w:r w:rsidRPr="0016402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определенной смысловой нагрузке. Ученикам необходимо осуществлять все мыслительные операции (размышлять, анализировать и т.д.) в заданном контексте цвета шляпы. Цель использования данного метода в стремлении создать общую картину, охватывающую все аспекты вопроса или мысли. Ученики класса распределены в группы, каждой из которых выдана определенного цвета шляпа. Учитель выступает инициатором дискуссии. Шесть умных шляп (Де Боно) </w:t>
      </w:r>
    </w:p>
    <w:p w14:paraId="00E38001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0D709BC" wp14:editId="749D2FEF">
            <wp:simplePos x="0" y="0"/>
            <wp:positionH relativeFrom="column">
              <wp:posOffset>62865</wp:posOffset>
            </wp:positionH>
            <wp:positionV relativeFrom="paragraph">
              <wp:posOffset>6350</wp:posOffset>
            </wp:positionV>
            <wp:extent cx="742950" cy="494665"/>
            <wp:effectExtent l="0" t="0" r="0" b="635"/>
            <wp:wrapSquare wrapText="bothSides"/>
            <wp:docPr id="12" name="Рисунок 12" descr="http://souls-mind.ucoz.ru/Articles_1/4H14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uls-mind.ucoz.ru/Articles_1/4H14_whit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 xml:space="preserve"> Белая шляпа: нейтральная позиция, основанная на фак</w:t>
      </w:r>
      <w:r>
        <w:rPr>
          <w:rFonts w:ascii="Times New Roman" w:hAnsi="Times New Roman" w:cs="Times New Roman"/>
          <w:sz w:val="28"/>
          <w:szCs w:val="28"/>
        </w:rPr>
        <w:t xml:space="preserve">тах и объективной информации   </w:t>
      </w:r>
    </w:p>
    <w:p w14:paraId="32B2553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7E7B26C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558C37F6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D44DE55" wp14:editId="66123C1E">
            <wp:simplePos x="0" y="0"/>
            <wp:positionH relativeFrom="margin">
              <wp:posOffset>152400</wp:posOffset>
            </wp:positionH>
            <wp:positionV relativeFrom="paragraph">
              <wp:posOffset>6350</wp:posOffset>
            </wp:positionV>
            <wp:extent cx="523875" cy="403225"/>
            <wp:effectExtent l="0" t="0" r="9525" b="0"/>
            <wp:wrapSquare wrapText="bothSides"/>
            <wp:docPr id="13" name="Рисунок 13" descr="https://i0.wp.com/pomada.cc/uploads/tumb/img/201604/02-krasnaja-shljapa_thumb_tumb_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0.wp.com/pomada.cc/uploads/tumb/img/201604/02-krasnaja-shljapa_thumb_tumb_66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 xml:space="preserve">Красная шляпа: эмоциональная позиция, основанная на догадках, интуиции, чувствах   </w:t>
      </w:r>
    </w:p>
    <w:p w14:paraId="7F4BC47C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18BDCD5F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447C86F5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499318C" wp14:editId="640EC237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617220" cy="382905"/>
            <wp:effectExtent l="0" t="0" r="0" b="0"/>
            <wp:wrapSquare wrapText="bothSides"/>
            <wp:docPr id="14" name="Рисунок 14" descr="https://avatars.mds.yandex.net/get-pdb/69339/a413ac09-82a5-4f8b-8d6c-1ee08bb9eef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pdb/69339/a413ac09-82a5-4f8b-8d6c-1ee08bb9eef9/s12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 xml:space="preserve"> Черная шляпа: критическая, аналитическая позиция, основанная на «негативном» ар</w:t>
      </w:r>
      <w:r>
        <w:rPr>
          <w:rFonts w:ascii="Times New Roman" w:hAnsi="Times New Roman" w:cs="Times New Roman"/>
          <w:sz w:val="28"/>
          <w:szCs w:val="28"/>
        </w:rPr>
        <w:t xml:space="preserve">гументировании </w:t>
      </w:r>
    </w:p>
    <w:p w14:paraId="78524FD9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08CE38CA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53DA993" wp14:editId="499F2DF7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590550" cy="527050"/>
            <wp:effectExtent l="0" t="0" r="0" b="6350"/>
            <wp:wrapSquare wrapText="bothSides"/>
            <wp:docPr id="15" name="Рисунок 15" descr="http://images.ru.prom.st/318347980_w640_h640_shlyapa-s-polos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ages.ru.prom.st/318347980_w640_h640_shlyapa-s-polosoj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>Желтая шляпа: оптимистическая позиция, основанная на</w:t>
      </w:r>
      <w:r>
        <w:rPr>
          <w:rFonts w:ascii="Times New Roman" w:hAnsi="Times New Roman" w:cs="Times New Roman"/>
          <w:sz w:val="28"/>
          <w:szCs w:val="28"/>
        </w:rPr>
        <w:t xml:space="preserve"> «позитивном» аргументировании </w:t>
      </w:r>
    </w:p>
    <w:p w14:paraId="6A6541B9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499733B8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AB33418" wp14:editId="47E274FA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690245" cy="507365"/>
            <wp:effectExtent l="0" t="0" r="0" b="6985"/>
            <wp:wrapSquare wrapText="bothSides"/>
            <wp:docPr id="16" name="Рисунок 16" descr="https://www.partysuperstores.co.uk/img/04135-green-satin-top-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partysuperstores.co.uk/img/04135-green-satin-top-ha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02F">
        <w:rPr>
          <w:rFonts w:ascii="Times New Roman" w:hAnsi="Times New Roman" w:cs="Times New Roman"/>
          <w:sz w:val="28"/>
          <w:szCs w:val="28"/>
        </w:rPr>
        <w:t>Зеленая шляпа: креативная позиция, выявляющая перспе</w:t>
      </w:r>
      <w:r>
        <w:rPr>
          <w:rFonts w:ascii="Times New Roman" w:hAnsi="Times New Roman" w:cs="Times New Roman"/>
          <w:sz w:val="28"/>
          <w:szCs w:val="28"/>
        </w:rPr>
        <w:t xml:space="preserve">ктивы, возможности, новые идеи </w:t>
      </w:r>
    </w:p>
    <w:p w14:paraId="48A7E7B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5AE8930" wp14:editId="23D1E5A2">
            <wp:simplePos x="0" y="0"/>
            <wp:positionH relativeFrom="margin">
              <wp:align>left</wp:align>
            </wp:positionH>
            <wp:positionV relativeFrom="paragraph">
              <wp:posOffset>332740</wp:posOffset>
            </wp:positionV>
            <wp:extent cx="768350" cy="768350"/>
            <wp:effectExtent l="0" t="0" r="0" b="0"/>
            <wp:wrapSquare wrapText="bothSides"/>
            <wp:docPr id="17" name="Рисунок 17" descr="https://static-eu.insales.ru/images/products/1/3974/94359430/shlyapa_siniya1-1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-eu.insales.ru/images/products/1/3974/94359430/shlyapa_siniya1-1-800x8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066F0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Синяя шляпа: хладнокровная позиция, признающая приоритетность плановых действий, четкую организацию, контроль и обязательность принятия решений </w:t>
      </w:r>
    </w:p>
    <w:p w14:paraId="2F29E5C5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164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095A6" w14:textId="77777777" w:rsidR="00024179" w:rsidRPr="007B6F24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>Метод «Снежный ком»</w:t>
      </w:r>
    </w:p>
    <w:p w14:paraId="1559EE6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03C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4663409B" wp14:editId="68B26275">
            <wp:simplePos x="0" y="0"/>
            <wp:positionH relativeFrom="column">
              <wp:posOffset>186690</wp:posOffset>
            </wp:positionH>
            <wp:positionV relativeFrom="paragraph">
              <wp:posOffset>126365</wp:posOffset>
            </wp:positionV>
            <wp:extent cx="1724025" cy="1290320"/>
            <wp:effectExtent l="0" t="0" r="9525" b="5080"/>
            <wp:wrapSquare wrapText="bothSides"/>
            <wp:docPr id="18" name="Рисунок 18" descr="https://studme.org/htm/img/20/1673/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me.org/htm/img/20/1673/4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Формируемые навыки: совместной работы; мышления, решения проблем; </w:t>
      </w:r>
      <w:r w:rsidRPr="007B6F24">
        <w:rPr>
          <w:rFonts w:ascii="Times New Roman" w:hAnsi="Times New Roman" w:cs="Times New Roman"/>
          <w:sz w:val="28"/>
          <w:szCs w:val="28"/>
        </w:rPr>
        <w:t xml:space="preserve">принятия решений. </w:t>
      </w:r>
    </w:p>
    <w:p w14:paraId="361BAAE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7B6F2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E773BD3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>Данный метод направлен на формирование у учеников навыков адекватного реагирования на проблемы, совместного решения установленных проблем, обобщения и систематизации мнений окружающих. Кроме того, метод особенно эффективен в работе с учащимися, у которых слабо развиты коммуникативные навыки, и побуждает их высказывать свое мнение сначала в условиях парной работы, а затем - больших групп. Метод позволит учителю выслушать мнения всех учеников в отношении поставленного вопроса и достичь консенсуса всего класса без общего обсуждения.  Планировка класса и принцип взаимодействия учеников Необходимо большое пространство для удобства передвижения и общения. Допускается формирование групп учеников вокруг парт и соотве</w:t>
      </w:r>
      <w:r>
        <w:rPr>
          <w:rFonts w:ascii="Times New Roman" w:hAnsi="Times New Roman" w:cs="Times New Roman"/>
          <w:sz w:val="28"/>
          <w:szCs w:val="28"/>
        </w:rPr>
        <w:t>тствующее передвижение стульев.</w:t>
      </w:r>
    </w:p>
    <w:p w14:paraId="1F3EEF7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 xml:space="preserve"> Алгоритм реализации метода</w:t>
      </w:r>
      <w:r w:rsidRPr="007B6F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450BC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1. Формулируется вопрос или описывается определенная ситуация.  </w:t>
      </w:r>
    </w:p>
    <w:p w14:paraId="254A2D3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2. Ученики самостоятельно записывают свои мысли, мнения и/или предложения, касающиеся данного вопроса/ситуации.  </w:t>
      </w:r>
    </w:p>
    <w:p w14:paraId="29B5668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3. Ученики группируются парами и сопоставляют свои ответы, обсуждают свои позиции и стремятся к достижению согласованности или компромисса по вопросу/ситуации. </w:t>
      </w:r>
    </w:p>
    <w:p w14:paraId="2F2C2BA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 4. Ученики увеличивают состав групп до численности не менее четырех человек и совершают ту же процедуру, достигая следующей согласованной позиции и письменно фиксируя результаты работы.  </w:t>
      </w:r>
    </w:p>
    <w:p w14:paraId="4C9480BC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5. Далее, группы объединяются, их численность достигает восьми человек и процесс повторяется. Достигается следующая согласованная позиция. </w:t>
      </w:r>
    </w:p>
    <w:p w14:paraId="781B93EB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 6. В связи с увеличением численности групп возникает необходимость координации работы и распределения полномочий внутри группы: представителя/координатора, хронометриста, распределителя ресурсов, секретаря и т.п.  </w:t>
      </w:r>
    </w:p>
    <w:p w14:paraId="5506A69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7. Завершающий этап - обсуждение и обоснование финальной позиции класса.  </w:t>
      </w:r>
    </w:p>
    <w:p w14:paraId="7B31D16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lastRenderedPageBreak/>
        <w:t>8. Мнение любого ученика, решительно возражающего против согласованной позиции и полагающего, что его мнение не было учтено в достаточной мере, должно быть записано.</w:t>
      </w:r>
    </w:p>
    <w:p w14:paraId="413A9756" w14:textId="77777777" w:rsidR="00024179" w:rsidRPr="007B6F2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 9. После выполнения задания необходимо проведение опроса, с целью определения не только приобретенного учениками объема знания и понимания, но и установления используемых учениками навыков, методов в процессе решения проблем, способов достижения согласованности. </w:t>
      </w:r>
    </w:p>
    <w:p w14:paraId="7FCC8618" w14:textId="77777777" w:rsidR="00024179" w:rsidRPr="0016402F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64414E56" w14:textId="77777777" w:rsidR="00024179" w:rsidRPr="007B6F24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>Метод «Кулак-ладонь»</w:t>
      </w:r>
    </w:p>
    <w:p w14:paraId="386730C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>Формируемые навыки:</w:t>
      </w:r>
    </w:p>
    <w:p w14:paraId="69C62B16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 - самоуправления. </w:t>
      </w:r>
    </w:p>
    <w:p w14:paraId="726FD61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>Сущность метода</w:t>
      </w:r>
    </w:p>
    <w:p w14:paraId="4774134E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 Метод направлен на формирование навыков </w:t>
      </w:r>
      <w:proofErr w:type="spellStart"/>
      <w:r w:rsidRPr="007B6F24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7B6F24">
        <w:rPr>
          <w:rFonts w:ascii="Times New Roman" w:hAnsi="Times New Roman" w:cs="Times New Roman"/>
          <w:sz w:val="28"/>
          <w:szCs w:val="28"/>
        </w:rPr>
        <w:t xml:space="preserve"> успешности достижения ожидаемых результатов по окончании занятия, периода обучения, а также может быть успешно применим в качестве демонстрации и подтверждения успешности обучения.  </w:t>
      </w:r>
    </w:p>
    <w:p w14:paraId="4B157BF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  <w:r w:rsidRPr="007B6F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18A66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 xml:space="preserve">1. По окончании определенного периода обучения  учеников опрашивают, с целью определения степени их уверенности в успешности достижения целей, для чего используется один из трех жестов:  - раскрытая ладонь, если они уверены, что достигли целей и ожидаемых результатов; - три пальца вверх, если они считают, что частично преуспели в достижении целей, но следует еще  поработать;  - кулак, если они считают, что сделали незначительные успехи или совсем ничего для достижения цели.  </w:t>
      </w:r>
    </w:p>
    <w:p w14:paraId="7767327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1E780EC7" wp14:editId="7EDBADD3">
            <wp:simplePos x="0" y="0"/>
            <wp:positionH relativeFrom="column">
              <wp:posOffset>34290</wp:posOffset>
            </wp:positionH>
            <wp:positionV relativeFrom="paragraph">
              <wp:posOffset>926465</wp:posOffset>
            </wp:positionV>
            <wp:extent cx="2962910" cy="789305"/>
            <wp:effectExtent l="0" t="0" r="889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6F24">
        <w:rPr>
          <w:rFonts w:ascii="Times New Roman" w:hAnsi="Times New Roman" w:cs="Times New Roman"/>
          <w:sz w:val="28"/>
          <w:szCs w:val="28"/>
        </w:rPr>
        <w:t xml:space="preserve">2. Если метод используется в ситуации ответа на конкретный вопрос учителя на уроке, применимы следующие жесты: раскрытая ладонь, если они уверены, что знают ответ; три пальца вверх, если они знают лишь часть ответа либо не достаточно уверены в точности своего ответа; кулак, если они не знают ответа. </w:t>
      </w:r>
    </w:p>
    <w:p w14:paraId="4D07B6AD" w14:textId="77777777" w:rsidR="00024179" w:rsidRPr="007B6F2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7B6F24">
        <w:rPr>
          <w:rFonts w:ascii="Times New Roman" w:hAnsi="Times New Roman" w:cs="Times New Roman"/>
          <w:sz w:val="28"/>
          <w:szCs w:val="28"/>
        </w:rPr>
        <w:t>3. Если данный метод используется на завершающем этапе урока, в ходе подобного опроса можно установить способы достижения цели, перспективы учеников, применяемые ими способы работы, возможные препятствия в достижении цели и в</w:t>
      </w:r>
      <w:r>
        <w:rPr>
          <w:rFonts w:ascii="Times New Roman" w:hAnsi="Times New Roman" w:cs="Times New Roman"/>
          <w:sz w:val="28"/>
          <w:szCs w:val="28"/>
        </w:rPr>
        <w:t xml:space="preserve">озможные методы их устранения. </w:t>
      </w:r>
    </w:p>
    <w:p w14:paraId="3BF7F492" w14:textId="77777777" w:rsidR="00024179" w:rsidRPr="009E7264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264">
        <w:rPr>
          <w:rFonts w:ascii="Times New Roman" w:hAnsi="Times New Roman" w:cs="Times New Roman"/>
          <w:b/>
          <w:sz w:val="28"/>
          <w:szCs w:val="28"/>
        </w:rPr>
        <w:t>Метод «Воздушный шар»</w:t>
      </w:r>
    </w:p>
    <w:p w14:paraId="326E6A3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Формируемые навыки: совместной работы; мышления, принятия решений; </w:t>
      </w:r>
      <w:r w:rsidRPr="009E7264">
        <w:rPr>
          <w:rFonts w:ascii="Times New Roman" w:hAnsi="Times New Roman" w:cs="Times New Roman"/>
          <w:sz w:val="28"/>
          <w:szCs w:val="28"/>
        </w:rPr>
        <w:t xml:space="preserve">управления информацией. </w:t>
      </w:r>
    </w:p>
    <w:p w14:paraId="50ECBBE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9E726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4F09E07" w14:textId="77777777" w:rsidR="00024179" w:rsidRPr="009E726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 xml:space="preserve"> Метод используется в качестве инструмента в процессе планирования. Метод позволяет формировать у учеников навыки сопоставления проблем, прогнозирования всех возможных последствий и реализации структурированного подхода в вопросах организации и планирования каких-либо мероприятий.  Планировка класса и принцип взаимодействия учеников Допускается работа учеников у до</w:t>
      </w:r>
      <w:r>
        <w:rPr>
          <w:rFonts w:ascii="Times New Roman" w:hAnsi="Times New Roman" w:cs="Times New Roman"/>
          <w:sz w:val="28"/>
          <w:szCs w:val="28"/>
        </w:rPr>
        <w:t xml:space="preserve">ски, у стены, либо за столом.  </w:t>
      </w:r>
      <w:r w:rsidRPr="009E7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B2C9D" w14:textId="77777777" w:rsidR="00024179" w:rsidRDefault="00024179" w:rsidP="00024179">
      <w:pPr>
        <w:rPr>
          <w:rFonts w:ascii="Times New Roman" w:hAnsi="Times New Roman" w:cs="Times New Roman"/>
          <w:b/>
          <w:sz w:val="28"/>
          <w:szCs w:val="28"/>
        </w:rPr>
      </w:pPr>
      <w:r w:rsidRPr="009E7264">
        <w:rPr>
          <w:rFonts w:ascii="Times New Roman" w:hAnsi="Times New Roman" w:cs="Times New Roman"/>
          <w:b/>
          <w:sz w:val="28"/>
          <w:szCs w:val="28"/>
        </w:rPr>
        <w:t>Алгоритм реализации метода</w:t>
      </w:r>
    </w:p>
    <w:p w14:paraId="021B541D" w14:textId="77777777" w:rsidR="00024179" w:rsidRPr="009E7264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D93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4CA86712" wp14:editId="7386FB46">
            <wp:simplePos x="0" y="0"/>
            <wp:positionH relativeFrom="column">
              <wp:posOffset>4568190</wp:posOffset>
            </wp:positionH>
            <wp:positionV relativeFrom="paragraph">
              <wp:posOffset>8890</wp:posOffset>
            </wp:positionV>
            <wp:extent cx="1195832" cy="1676400"/>
            <wp:effectExtent l="0" t="0" r="4445" b="0"/>
            <wp:wrapSquare wrapText="bothSides"/>
            <wp:docPr id="20" name="Рисунок 20" descr="http://allforchildren.ru/draw/img/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llforchildren.ru/draw/img/4-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32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264">
        <w:rPr>
          <w:rFonts w:ascii="Times New Roman" w:hAnsi="Times New Roman" w:cs="Times New Roman"/>
          <w:sz w:val="28"/>
          <w:szCs w:val="28"/>
        </w:rPr>
        <w:t xml:space="preserve"> 1. Ученикам выдается картинка воздушного шара.  </w:t>
      </w:r>
    </w:p>
    <w:p w14:paraId="6D767E2D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64">
        <w:rPr>
          <w:rFonts w:ascii="Times New Roman" w:hAnsi="Times New Roman" w:cs="Times New Roman"/>
          <w:sz w:val="28"/>
          <w:szCs w:val="28"/>
        </w:rPr>
        <w:t>2. Предлагается ряд вопросов по определенной теме следующего характера: - Кто должен быть на воздушном шаре? Ученики записывают имена главных действующих лиц по вопросу: людей, чье присутствие на борту необходимо для того, что бы шар взлетел и был управляем.  - Что должно быть в наличии, чтобы проект оказался успешным? На картинке с изображением шара учени</w:t>
      </w:r>
      <w:r>
        <w:rPr>
          <w:rFonts w:ascii="Times New Roman" w:hAnsi="Times New Roman" w:cs="Times New Roman"/>
          <w:sz w:val="28"/>
          <w:szCs w:val="28"/>
        </w:rPr>
        <w:t xml:space="preserve">ки отмечают все, на их взгляд, </w:t>
      </w:r>
      <w:r w:rsidRPr="009E7264">
        <w:rPr>
          <w:rFonts w:ascii="Times New Roman" w:hAnsi="Times New Roman" w:cs="Times New Roman"/>
          <w:sz w:val="28"/>
          <w:szCs w:val="28"/>
        </w:rPr>
        <w:t xml:space="preserve">необходимые элементы для успешности проекта.  - Что замедляет его? Рядом с якорем ученики записывают факторы, препятствующие успешному старту проекта.  - Что помогает ему двигаться на большей скорости? Ученики отмечают факторы, не имеющие непосредственного отношения к  воздушному шару, но способствующие успешности реализации проекта:  работоспособность, мотивация, креативность и др.  - Что может сбить шар с намеченного курса? С обеих сторон шара ученики отмечают проблемы, которые могут возникнуть в ходе выполнения проекта. </w:t>
      </w:r>
    </w:p>
    <w:p w14:paraId="75D3738A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9E7264">
        <w:rPr>
          <w:rFonts w:ascii="Times New Roman" w:hAnsi="Times New Roman" w:cs="Times New Roman"/>
          <w:sz w:val="28"/>
          <w:szCs w:val="28"/>
        </w:rPr>
        <w:t xml:space="preserve"> 3. После завершения задания ученикам предоставляется возможность для сравнения и противопоставления своих шаров с целью дальнейшего улучшения процесса планирования.  4. Возможно п</w:t>
      </w:r>
      <w:r>
        <w:rPr>
          <w:rFonts w:ascii="Times New Roman" w:hAnsi="Times New Roman" w:cs="Times New Roman"/>
          <w:sz w:val="28"/>
          <w:szCs w:val="28"/>
        </w:rPr>
        <w:t xml:space="preserve">рименение, совместно с методом </w:t>
      </w:r>
      <w:r w:rsidRPr="009E7264">
        <w:rPr>
          <w:rFonts w:ascii="Times New Roman" w:hAnsi="Times New Roman" w:cs="Times New Roman"/>
          <w:sz w:val="28"/>
          <w:szCs w:val="28"/>
        </w:rPr>
        <w:t xml:space="preserve">«Пять вопросов».  </w:t>
      </w:r>
    </w:p>
    <w:p w14:paraId="4C047B5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62FC2BA4" w14:textId="77777777" w:rsidR="00024179" w:rsidRPr="006D37E5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E5">
        <w:rPr>
          <w:rFonts w:ascii="Times New Roman" w:hAnsi="Times New Roman" w:cs="Times New Roman"/>
          <w:b/>
          <w:sz w:val="28"/>
          <w:szCs w:val="28"/>
        </w:rPr>
        <w:t>Метод «Светофор»</w:t>
      </w:r>
    </w:p>
    <w:p w14:paraId="7F23228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1C628F30" wp14:editId="0C1BE780">
            <wp:simplePos x="0" y="0"/>
            <wp:positionH relativeFrom="margin">
              <wp:posOffset>-352425</wp:posOffset>
            </wp:positionH>
            <wp:positionV relativeFrom="paragraph">
              <wp:posOffset>513715</wp:posOffset>
            </wp:positionV>
            <wp:extent cx="1675130" cy="1162050"/>
            <wp:effectExtent l="0" t="0" r="1270" b="0"/>
            <wp:wrapSquare wrapText="bothSides"/>
            <wp:docPr id="21" name="Рисунок 21" descr="http://proufu.ru/upload/iblock/9fa/9fafed9b3dc2dc2618c1ee2b3e1f81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ufu.ru/upload/iblock/9fa/9fafed9b3dc2dc2618c1ee2b3e1f81e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37E5">
        <w:rPr>
          <w:rFonts w:ascii="Times New Roman" w:hAnsi="Times New Roman" w:cs="Times New Roman"/>
          <w:sz w:val="28"/>
          <w:szCs w:val="28"/>
        </w:rPr>
        <w:t>Учитель предлагает ученикам установить по результатам их</w:t>
      </w:r>
      <w:r>
        <w:rPr>
          <w:rFonts w:ascii="Times New Roman" w:hAnsi="Times New Roman" w:cs="Times New Roman"/>
          <w:sz w:val="28"/>
          <w:szCs w:val="28"/>
        </w:rPr>
        <w:t xml:space="preserve"> работы степень достижения ими </w:t>
      </w:r>
      <w:r w:rsidRPr="006D37E5">
        <w:rPr>
          <w:rFonts w:ascii="Times New Roman" w:hAnsi="Times New Roman" w:cs="Times New Roman"/>
          <w:sz w:val="28"/>
          <w:szCs w:val="28"/>
        </w:rPr>
        <w:t xml:space="preserve">учебной цели и приобретение уверенности в своих знаниях. • Зеленый – цели достигнуты, уверенно движутся вперед.  </w:t>
      </w:r>
    </w:p>
    <w:p w14:paraId="01F03065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6D37E5">
        <w:rPr>
          <w:rFonts w:ascii="Times New Roman" w:hAnsi="Times New Roman" w:cs="Times New Roman"/>
          <w:sz w:val="28"/>
          <w:szCs w:val="28"/>
        </w:rPr>
        <w:t>• Желтый – частичная динамика, достигнуты отдельные элементы успеха, не достаточная степень уверенности, обращаются за советом, помощью.</w:t>
      </w:r>
    </w:p>
    <w:p w14:paraId="767D51B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6D37E5">
        <w:rPr>
          <w:rFonts w:ascii="Times New Roman" w:hAnsi="Times New Roman" w:cs="Times New Roman"/>
          <w:sz w:val="28"/>
          <w:szCs w:val="28"/>
        </w:rPr>
        <w:t xml:space="preserve"> • Красный – цели не достигнуты, находятся в замешательстве, о чем ставят в известность учителя. </w:t>
      </w:r>
    </w:p>
    <w:p w14:paraId="40B45D61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6D37E5">
        <w:rPr>
          <w:rFonts w:ascii="Times New Roman" w:hAnsi="Times New Roman" w:cs="Times New Roman"/>
          <w:sz w:val="28"/>
          <w:szCs w:val="28"/>
        </w:rPr>
        <w:t>Данный метод поможет учителям на начальной стадии обнаружить трудности и позволит ученикам проявлять оперативность в своевременном обращении за помощью к учителю.</w:t>
      </w:r>
    </w:p>
    <w:p w14:paraId="626F2DE0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5E3FC9D5" w14:textId="77777777" w:rsidR="00024179" w:rsidRPr="00C02188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88">
        <w:rPr>
          <w:rFonts w:ascii="Times New Roman" w:hAnsi="Times New Roman" w:cs="Times New Roman"/>
          <w:b/>
          <w:sz w:val="28"/>
          <w:szCs w:val="28"/>
        </w:rPr>
        <w:t>Метод использования фотографий</w:t>
      </w:r>
    </w:p>
    <w:p w14:paraId="502ED9F4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E3192B">
        <w:rPr>
          <w:rFonts w:ascii="Times New Roman" w:hAnsi="Times New Roman" w:cs="Times New Roman"/>
          <w:sz w:val="28"/>
          <w:szCs w:val="28"/>
        </w:rPr>
        <w:t xml:space="preserve"> Формируемые</w:t>
      </w:r>
      <w:r>
        <w:rPr>
          <w:rFonts w:ascii="Times New Roman" w:hAnsi="Times New Roman" w:cs="Times New Roman"/>
          <w:sz w:val="28"/>
          <w:szCs w:val="28"/>
        </w:rPr>
        <w:t xml:space="preserve"> навыки: совместной работы; мышления, решения проблем.</w:t>
      </w:r>
    </w:p>
    <w:p w14:paraId="306C3CDC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b/>
          <w:sz w:val="28"/>
          <w:szCs w:val="28"/>
        </w:rPr>
        <w:t>Сущность метода</w:t>
      </w:r>
      <w:r w:rsidRPr="00E3192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36787E2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  <w:r w:rsidRPr="00E3192B">
        <w:rPr>
          <w:rFonts w:ascii="Times New Roman" w:hAnsi="Times New Roman" w:cs="Times New Roman"/>
          <w:sz w:val="28"/>
          <w:szCs w:val="28"/>
        </w:rPr>
        <w:t xml:space="preserve"> Метод используется в качестве стимула для форсирования дискуссии. Метод использования фотографий применим в сочетании с предлагаемыми в настоящем из</w:t>
      </w:r>
      <w:r>
        <w:rPr>
          <w:rFonts w:ascii="Times New Roman" w:hAnsi="Times New Roman" w:cs="Times New Roman"/>
          <w:sz w:val="28"/>
          <w:szCs w:val="28"/>
        </w:rPr>
        <w:t xml:space="preserve">дании методами, в частности - </w:t>
      </w:r>
      <w:r w:rsidRPr="00E3192B">
        <w:rPr>
          <w:rFonts w:ascii="Times New Roman" w:hAnsi="Times New Roman" w:cs="Times New Roman"/>
          <w:sz w:val="28"/>
          <w:szCs w:val="28"/>
        </w:rPr>
        <w:t>«Спина к спине».  Использование метода в</w:t>
      </w:r>
      <w:r>
        <w:rPr>
          <w:rFonts w:ascii="Times New Roman" w:hAnsi="Times New Roman" w:cs="Times New Roman"/>
          <w:sz w:val="28"/>
          <w:szCs w:val="28"/>
        </w:rPr>
        <w:t>озможно в следующих вариантах:</w:t>
      </w:r>
      <w:r w:rsidRPr="00E3192B">
        <w:rPr>
          <w:rFonts w:ascii="Times New Roman" w:hAnsi="Times New Roman" w:cs="Times New Roman"/>
          <w:sz w:val="28"/>
          <w:szCs w:val="28"/>
        </w:rPr>
        <w:t xml:space="preserve"> Предложите ряд фотографий/картин/карикатур в контексте определенной темы (к примеру, бедность) и опросите учеников с целью определения их непосредственной реакции.  </w:t>
      </w:r>
    </w:p>
    <w:p w14:paraId="75D4B946" w14:textId="77777777" w:rsidR="00024179" w:rsidRPr="00E3192B" w:rsidRDefault="00024179" w:rsidP="00024179">
      <w:pPr>
        <w:ind w:left="142"/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b/>
          <w:sz w:val="28"/>
          <w:szCs w:val="28"/>
        </w:rPr>
        <w:t>Образцы вопросов:</w:t>
      </w:r>
      <w:r w:rsidRPr="00E3192B">
        <w:rPr>
          <w:rFonts w:ascii="Times New Roman" w:hAnsi="Times New Roman" w:cs="Times New Roman"/>
          <w:sz w:val="28"/>
          <w:szCs w:val="28"/>
        </w:rPr>
        <w:t xml:space="preserve"> Что фотограф или карикатурист хочет сказать о проблеме? Согласны ученики или нет с мнением автора? Какие чувства побуждают у</w:t>
      </w:r>
      <w:r>
        <w:rPr>
          <w:rFonts w:ascii="Times New Roman" w:hAnsi="Times New Roman" w:cs="Times New Roman"/>
          <w:sz w:val="28"/>
          <w:szCs w:val="28"/>
        </w:rPr>
        <w:t xml:space="preserve"> учеников различные картины? </w:t>
      </w:r>
      <w:r w:rsidRPr="00E3192B">
        <w:rPr>
          <w:rFonts w:ascii="Times New Roman" w:hAnsi="Times New Roman" w:cs="Times New Roman"/>
          <w:sz w:val="28"/>
          <w:szCs w:val="28"/>
        </w:rPr>
        <w:t xml:space="preserve"> Ученики могут самостоятельно выбрать фото (например, любимое фото или фото, которое заставляет их чувствовать себя некомфорт</w:t>
      </w:r>
      <w:r>
        <w:rPr>
          <w:rFonts w:ascii="Times New Roman" w:hAnsi="Times New Roman" w:cs="Times New Roman"/>
          <w:sz w:val="28"/>
          <w:szCs w:val="28"/>
        </w:rPr>
        <w:t xml:space="preserve">но) и обосновать свой выбор. </w:t>
      </w:r>
      <w:r w:rsidRPr="00E3192B">
        <w:rPr>
          <w:rFonts w:ascii="Times New Roman" w:hAnsi="Times New Roman" w:cs="Times New Roman"/>
          <w:sz w:val="28"/>
          <w:szCs w:val="28"/>
        </w:rPr>
        <w:t>Группам учеников выдано изображение или фотография, с целью подготовки к нему заглавия (к примеру, «</w:t>
      </w:r>
      <w:proofErr w:type="spellStart"/>
      <w:r w:rsidRPr="00E3192B">
        <w:rPr>
          <w:rFonts w:ascii="Times New Roman" w:hAnsi="Times New Roman" w:cs="Times New Roman"/>
          <w:sz w:val="28"/>
          <w:szCs w:val="28"/>
        </w:rPr>
        <w:t>Эммигрант</w:t>
      </w:r>
      <w:proofErr w:type="spellEnd"/>
      <w:r w:rsidRPr="00E3192B">
        <w:rPr>
          <w:rFonts w:ascii="Times New Roman" w:hAnsi="Times New Roman" w:cs="Times New Roman"/>
          <w:sz w:val="28"/>
          <w:szCs w:val="28"/>
        </w:rPr>
        <w:t xml:space="preserve"> нелегально приезжает в страну»). Далее, группы сравнивают и сопоставляют свои заголовки, обсуждая в частности, характер ассоциаций, вызванных зафиксированным заголовком (к примеру, у кого-то  - надежда, у кого-то - отчаяние, благотворит</w:t>
      </w:r>
      <w:r>
        <w:rPr>
          <w:rFonts w:ascii="Times New Roman" w:hAnsi="Times New Roman" w:cs="Times New Roman"/>
          <w:sz w:val="28"/>
          <w:szCs w:val="28"/>
        </w:rPr>
        <w:t xml:space="preserve">ельность, потрясение и т. п.). </w:t>
      </w:r>
      <w:r w:rsidRPr="00E3192B">
        <w:rPr>
          <w:rFonts w:ascii="Times New Roman" w:hAnsi="Times New Roman" w:cs="Times New Roman"/>
          <w:sz w:val="28"/>
          <w:szCs w:val="28"/>
        </w:rPr>
        <w:t xml:space="preserve">Каждая группа учеников получает фотографию, прикрепленную в центре большого листа (например, фото, иллюстрирующее спорный </w:t>
      </w:r>
      <w:r w:rsidRPr="00E3192B">
        <w:rPr>
          <w:rFonts w:ascii="Times New Roman" w:hAnsi="Times New Roman" w:cs="Times New Roman"/>
          <w:sz w:val="28"/>
          <w:szCs w:val="28"/>
        </w:rPr>
        <w:lastRenderedPageBreak/>
        <w:t xml:space="preserve">вопрос). </w:t>
      </w:r>
      <w:r w:rsidRPr="001D31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258CE2C8" wp14:editId="28E4DEDC">
            <wp:simplePos x="0" y="0"/>
            <wp:positionH relativeFrom="column">
              <wp:posOffset>100965</wp:posOffset>
            </wp:positionH>
            <wp:positionV relativeFrom="paragraph">
              <wp:posOffset>2127885</wp:posOffset>
            </wp:positionV>
            <wp:extent cx="3885565" cy="1873885"/>
            <wp:effectExtent l="0" t="0" r="635" b="0"/>
            <wp:wrapSquare wrapText="bothSides"/>
            <wp:docPr id="22" name="Рисунок 22" descr="http://izotika.ru/wp-content/uploads/2012/03/figury_c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zotika.ru/wp-content/uploads/2012/03/figury_cvet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192B">
        <w:rPr>
          <w:rFonts w:ascii="Times New Roman" w:hAnsi="Times New Roman" w:cs="Times New Roman"/>
          <w:sz w:val="28"/>
          <w:szCs w:val="28"/>
        </w:rPr>
        <w:t>Ученикам необходимо сформулировать вопросы, относящиеся к изображению на фотографии, и зафиксировать их вокруг</w:t>
      </w:r>
      <w:r>
        <w:rPr>
          <w:rFonts w:ascii="Times New Roman" w:hAnsi="Times New Roman" w:cs="Times New Roman"/>
          <w:sz w:val="28"/>
          <w:szCs w:val="28"/>
        </w:rPr>
        <w:t xml:space="preserve"> фотографии. Образцы вопросов: </w:t>
      </w:r>
      <w:r w:rsidRPr="00E3192B">
        <w:rPr>
          <w:rFonts w:ascii="Times New Roman" w:hAnsi="Times New Roman" w:cs="Times New Roman"/>
          <w:sz w:val="28"/>
          <w:szCs w:val="28"/>
        </w:rPr>
        <w:t xml:space="preserve">Какова проблема?  Участники ситуации?  Что думает человек, стоящий в стороне? Вопросы используются с целью расширения диапазона дальнейшего обсуждения. Кроме того, ученики могут генерировать идеи об изображении, отмечая вокруг него мысли, идеи и слова, которые пришли им в голову, </w:t>
      </w:r>
      <w:r>
        <w:rPr>
          <w:rFonts w:ascii="Times New Roman" w:hAnsi="Times New Roman" w:cs="Times New Roman"/>
          <w:sz w:val="28"/>
          <w:szCs w:val="28"/>
        </w:rPr>
        <w:t xml:space="preserve">когда они впервые увидели его. </w:t>
      </w:r>
      <w:r w:rsidRPr="00E3192B">
        <w:rPr>
          <w:rFonts w:ascii="Times New Roman" w:hAnsi="Times New Roman" w:cs="Times New Roman"/>
          <w:sz w:val="28"/>
          <w:szCs w:val="28"/>
        </w:rPr>
        <w:t xml:space="preserve"> Ученикам предлагается проведение ролевой игры или моделирование на основе фотографии, картины или карикатуры. Они могут назвать людей, изображенных на картине, придумать характер отношений между ними, представить, что каждый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E3192B">
        <w:rPr>
          <w:rFonts w:ascii="Times New Roman" w:hAnsi="Times New Roman" w:cs="Times New Roman"/>
          <w:sz w:val="28"/>
          <w:szCs w:val="28"/>
        </w:rPr>
        <w:t xml:space="preserve"> них чувствует и т. п. Далее, ученикам необходимо распределить роли и смоделировать ситуацию, которая </w:t>
      </w:r>
      <w:r>
        <w:rPr>
          <w:rFonts w:ascii="Times New Roman" w:hAnsi="Times New Roman" w:cs="Times New Roman"/>
          <w:sz w:val="28"/>
          <w:szCs w:val="28"/>
        </w:rPr>
        <w:t xml:space="preserve">происходит и составить прогноз </w:t>
      </w:r>
      <w:r w:rsidRPr="00E3192B">
        <w:rPr>
          <w:rFonts w:ascii="Times New Roman" w:hAnsi="Times New Roman" w:cs="Times New Roman"/>
          <w:sz w:val="28"/>
          <w:szCs w:val="28"/>
        </w:rPr>
        <w:t xml:space="preserve">дальнейших событий. Каждый ученик может выбрать героя и определить характер исполняемой им роли. Другие учащиеся участвуют </w:t>
      </w:r>
      <w:r>
        <w:rPr>
          <w:rFonts w:ascii="Times New Roman" w:hAnsi="Times New Roman" w:cs="Times New Roman"/>
          <w:sz w:val="28"/>
          <w:szCs w:val="28"/>
        </w:rPr>
        <w:t>в обсуждении и задают вопросы.</w:t>
      </w:r>
      <w:r w:rsidRPr="00E3192B">
        <w:rPr>
          <w:rFonts w:ascii="Times New Roman" w:hAnsi="Times New Roman" w:cs="Times New Roman"/>
          <w:sz w:val="28"/>
          <w:szCs w:val="28"/>
        </w:rPr>
        <w:t xml:space="preserve"> Ученики могут сделать </w:t>
      </w:r>
      <w:r w:rsidRPr="001D31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6F466D58" wp14:editId="7BDDB77C">
            <wp:simplePos x="0" y="0"/>
            <wp:positionH relativeFrom="margin">
              <wp:align>left</wp:align>
            </wp:positionH>
            <wp:positionV relativeFrom="paragraph">
              <wp:posOffset>5347335</wp:posOffset>
            </wp:positionV>
            <wp:extent cx="2188210" cy="1333500"/>
            <wp:effectExtent l="0" t="0" r="2540" b="0"/>
            <wp:wrapSquare wrapText="bothSides"/>
            <wp:docPr id="23" name="Рисунок 23" descr="https://i.artfile.ru/2048x1248_776906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artfile.ru/2048x1248_776906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192B">
        <w:rPr>
          <w:rFonts w:ascii="Times New Roman" w:hAnsi="Times New Roman" w:cs="Times New Roman"/>
          <w:sz w:val="28"/>
          <w:szCs w:val="28"/>
        </w:rPr>
        <w:t xml:space="preserve">фотографии при помощи цифровой камеры и объединить их </w:t>
      </w:r>
      <w:r>
        <w:rPr>
          <w:rFonts w:ascii="Times New Roman" w:hAnsi="Times New Roman" w:cs="Times New Roman"/>
          <w:sz w:val="28"/>
          <w:szCs w:val="28"/>
        </w:rPr>
        <w:t xml:space="preserve">в коллаж, презентации и т. п. </w:t>
      </w:r>
      <w:r w:rsidRPr="00E3192B">
        <w:rPr>
          <w:rFonts w:ascii="Times New Roman" w:hAnsi="Times New Roman" w:cs="Times New Roman"/>
          <w:sz w:val="28"/>
          <w:szCs w:val="28"/>
        </w:rPr>
        <w:t xml:space="preserve"> Метод использования фотографий сочетается с методом «Память», в процессе которого ученикам показывают картинку или карикатуру для изучения и запоминания деталей. Далее, ученики записывают или рисуют запомнившиеся детали картины, что чрезвычайно полезно для фокусирования внимания ученика на экстраполирующей детали. </w:t>
      </w:r>
    </w:p>
    <w:p w14:paraId="7CD499E7" w14:textId="77777777" w:rsidR="00024179" w:rsidRDefault="00024179" w:rsidP="00024179">
      <w:pPr>
        <w:rPr>
          <w:rFonts w:ascii="Times New Roman" w:hAnsi="Times New Roman" w:cs="Times New Roman"/>
          <w:sz w:val="28"/>
          <w:szCs w:val="28"/>
        </w:rPr>
      </w:pPr>
    </w:p>
    <w:p w14:paraId="03212D48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2C819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32F9D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8448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DADDF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43D8B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9EF29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8E6DC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D8680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DAAA7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88D73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76B3D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9E3AC" w14:textId="77777777" w:rsidR="00024179" w:rsidRDefault="00024179" w:rsidP="00024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FEF29" w14:textId="77777777" w:rsidR="00897A1F" w:rsidRDefault="00897A1F"/>
    <w:sectPr w:rsidR="0089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B39"/>
    <w:multiLevelType w:val="hybridMultilevel"/>
    <w:tmpl w:val="6F744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B75"/>
    <w:multiLevelType w:val="multilevel"/>
    <w:tmpl w:val="C9F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216F"/>
    <w:multiLevelType w:val="hybridMultilevel"/>
    <w:tmpl w:val="92C4E1C2"/>
    <w:lvl w:ilvl="0" w:tplc="A6CA02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D4"/>
    <w:rsid w:val="00024179"/>
    <w:rsid w:val="00833A46"/>
    <w:rsid w:val="00897A1F"/>
    <w:rsid w:val="009B0E64"/>
    <w:rsid w:val="00D52BD3"/>
    <w:rsid w:val="00E966D4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3E2C"/>
  <w15:chartTrackingRefBased/>
  <w15:docId w15:val="{AA96D579-EB9E-4BF4-A761-03FC42A4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79"/>
    <w:pPr>
      <w:ind w:left="720"/>
      <w:contextualSpacing/>
    </w:pPr>
  </w:style>
  <w:style w:type="paragraph" w:styleId="a4">
    <w:name w:val="No Spacing"/>
    <w:uiPriority w:val="1"/>
    <w:qFormat/>
    <w:rsid w:val="00024179"/>
    <w:pPr>
      <w:spacing w:after="0" w:line="240" w:lineRule="auto"/>
    </w:pPr>
  </w:style>
  <w:style w:type="paragraph" w:customStyle="1" w:styleId="Pa17">
    <w:name w:val="Pa17"/>
    <w:basedOn w:val="a"/>
    <w:next w:val="a"/>
    <w:uiPriority w:val="99"/>
    <w:rsid w:val="00024179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2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2021-08-07T05:54:00Z</dcterms:created>
  <dcterms:modified xsi:type="dcterms:W3CDTF">2021-08-07T08:31:00Z</dcterms:modified>
</cp:coreProperties>
</file>