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1838"/>
        <w:gridCol w:w="4396"/>
        <w:gridCol w:w="2125"/>
        <w:gridCol w:w="986"/>
      </w:tblGrid>
      <w:tr w:rsidR="00480596" w:rsidRPr="00404B5C" w:rsidTr="00011C94">
        <w:trPr>
          <w:trHeight w:val="645"/>
        </w:trPr>
        <w:tc>
          <w:tcPr>
            <w:tcW w:w="9345" w:type="dxa"/>
            <w:gridSpan w:val="4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КРАТКОСРОЧНОЕ ПЛАНИРОВАНИЕ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Урок 71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Раздел: В здоровом теле – здоровый дух!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Лексическая тема: Воспитание характера.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Тема: Слова, противоположные по значению.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Урок: русский язык 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Школа: №3 имени Абая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Дата: 22.01.19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Имя учителя: </w:t>
            </w:r>
            <w:proofErr w:type="spellStart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Ужурканова</w:t>
            </w:r>
            <w:proofErr w:type="spellEnd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С.Б.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Класс: 2 «Е»</w:t>
            </w:r>
          </w:p>
        </w:tc>
        <w:tc>
          <w:tcPr>
            <w:tcW w:w="439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присутствующих: 32</w:t>
            </w:r>
          </w:p>
        </w:tc>
        <w:tc>
          <w:tcPr>
            <w:tcW w:w="3111" w:type="dxa"/>
            <w:gridSpan w:val="2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отсутствующих: 2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Цели обучения, которым посвящён урок: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2.1.5.1 строить монологическое высказывание на заданную интересующую учащихся тему, раскрывая тему и основную мысль на  основе опорных слов.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2.2.2.1 различать синонимы, антонимы, омонимы и понимать их роль в тексте.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2.3.2.1 составлять и писать короткие тексты на заданную тему по опорным словам и по плану (с помощью учителя).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навыков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1.5 Составление монологического высказывания на заданную тему.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2.2 Понимание роли лексических и синтаксических единиц в тексте.</w:t>
            </w:r>
          </w:p>
          <w:p w:rsidR="00480596" w:rsidRPr="00404B5C" w:rsidRDefault="00480596" w:rsidP="00011C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3.2 Создание текста по плану и опорным словам.</w:t>
            </w:r>
          </w:p>
        </w:tc>
      </w:tr>
      <w:tr w:rsidR="00480596" w:rsidRPr="00404B5C" w:rsidTr="00011C94">
        <w:trPr>
          <w:trHeight w:val="2293"/>
        </w:trPr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Предпола</w:t>
            </w:r>
            <w:proofErr w:type="spellEnd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гаемый</w:t>
            </w:r>
            <w:proofErr w:type="spellEnd"/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результат: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 учащиеся смогут: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Узнать о словах, противоположных по значению.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Большинство учащихся смогут: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Читать текст по ролям.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Объяснять смысл слов.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Приводить примеры антонимов.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Записывать предложения с антонимами по образцу.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Подбирать слова с противоположным значением.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Построить монологическое высказывание на заданную тему и, объясняя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тему и идею на основе ключевых слов с помощью учителя, определить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художественные  и  нехудожественные тексты, стихотворение, рассказ,  статья  и выделить их признаки с помощью учителя.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Различать антонимы и понимать их роль в тексте с помощью учителя.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Составить короткий текст на заданную тему по плану с помощью учителя.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Некоторые учащиеся смогут: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Рассказать о воспитании положительных черт характера, используя    подсказки.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Языковая цель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термины и словосочетания: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Слова с противоположным значением, предложение, текст, стихотворение,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основная мысль, опорные слова, рисунок, слово, тема, план, вопрос,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задание, упражнение,  плакат,  интервью.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Используемый язык для диалога/письма на уроке: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для обсуждения: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Что означает выражение «воспитание характера»?</w:t>
            </w:r>
          </w:p>
          <w:p w:rsidR="00480596" w:rsidRPr="00404B5C" w:rsidRDefault="00480596" w:rsidP="00011C94">
            <w:pPr>
              <w:ind w:left="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Какие черты характера спортсмена помогают ему добиться успеха?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 прошедших уроков</w:t>
            </w:r>
          </w:p>
        </w:tc>
        <w:tc>
          <w:tcPr>
            <w:tcW w:w="7507" w:type="dxa"/>
            <w:gridSpan w:val="3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Звуки и буквы, гласные и согласные звуки, печатные и рукописные буквы,  алфавитные названия букв, слог, язык – средство человеческого общения,  высказывание, текст, языковые и неязыковые средства общения, устная и  письменная речь, предложение, прописная буква в начале предложения и в  именах собственных, сила голоса и темп речи, алфавитный порядок слов,   перенос слов, ударные и безударные гласные, мягкий знак на конце и в</w:t>
            </w:r>
            <w:proofErr w:type="gram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середине слов, твердые и мягкие согласные, правописание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жи-ши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ча-ща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чу-щу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чк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чн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нщ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рщ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шн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, звонкие и глухие согласные, звук [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],  разделительный Ь, состав слова, окончание,  корень, приставка, суффикс, родственные и однокоренные слова, лексическое значение слова, слова-предметы, слова-признаки, слова-действия, имена собственные, омонимы, синонимы.</w:t>
            </w:r>
            <w:proofErr w:type="gramEnd"/>
          </w:p>
        </w:tc>
      </w:tr>
      <w:tr w:rsidR="00480596" w:rsidRPr="00404B5C" w:rsidTr="00011C94">
        <w:tc>
          <w:tcPr>
            <w:tcW w:w="9345" w:type="dxa"/>
            <w:gridSpan w:val="4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План урока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Временное планирование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 мероприятия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1-2мин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1.Создание положительного эмоционального настроя.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Мы  сюда пришли  учиться,                                       Не лениться, а трудиться.                          Работать   старательно,                              </w:t>
            </w:r>
            <w:r w:rsidRPr="00404B5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Слушать  внимательно.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2-4 мин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Актуализация  жизненного  опыта. </w:t>
            </w:r>
            <w:proofErr w:type="spellStart"/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Целеполагание</w:t>
            </w:r>
            <w:proofErr w:type="spellEnd"/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  ввод ситуации для открытия и постановки целей   урока.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Игра «Подбери пару» 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Подбор слов близких по значению: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Собака (пес), доктор (врач), лошадь (конь), бегемот (гиппопотам).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Постановка задач: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1.Чем различаются слова в парах? (написанием и произношением)  Как называются такие  слова?</w:t>
            </w: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Посмотрите,  какие картинки  вы видите сейчас? (кисть,  лук)  Какая у них особенность? (Одинаково пишутся и </w:t>
            </w:r>
            <w:proofErr w:type="spellStart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слышутся</w:t>
            </w:r>
            <w:proofErr w:type="spellEnd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имеют разное лексическое значение)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называются такие слова?</w:t>
            </w: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(Омонимы)</w:t>
            </w:r>
          </w:p>
          <w:p w:rsidR="00480596" w:rsidRPr="00404B5C" w:rsidRDefault="00480596" w:rsidP="00011C94">
            <w:pPr>
              <w:tabs>
                <w:tab w:val="left" w:pos="145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Четкое правило о синонимах и омонимах. </w:t>
            </w:r>
          </w:p>
          <w:p w:rsidR="00480596" w:rsidRPr="00404B5C" w:rsidRDefault="00480596" w:rsidP="00011C94">
            <w:pPr>
              <w:tabs>
                <w:tab w:val="left" w:pos="1455"/>
              </w:tabs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Start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13,  </w:t>
            </w:r>
            <w:proofErr w:type="spellStart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16)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5-12 мин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Работа над темой урока.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 усвоение содержания темы.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Минутка чистописания: </w:t>
            </w: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запись пословицы.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Характер определяет человека. 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Обсуждение. Почему так говорят?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Определение  лексической  темы урока.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Решение примеров и определение темы. По возрастанию  чисел.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Прочитай по ролям Упражнение  №1 с 19 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по ролям 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по вопросу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Выборочное письмо 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Выборочная проверка 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Сравнивают их по значению и по звучанию; объясняют их роль в тексте </w:t>
            </w:r>
          </w:p>
          <w:p w:rsidR="00480596" w:rsidRPr="00404B5C" w:rsidRDefault="00480596" w:rsidP="00011C94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Подбирают  противоположные по смыслу слова.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Работа с правилом стр.19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Нахождение антонимов и запись слов в тетради: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Хвалить- ругать,  девочка - мальчик,  жара </w:t>
            </w:r>
            <w:proofErr w:type="gramStart"/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>-х</w:t>
            </w:r>
            <w:proofErr w:type="gramEnd"/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>олод,  плюс - минус,  худой -толстый, белый- черный.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13-14 мин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Физминутка</w:t>
            </w:r>
            <w:proofErr w:type="spellEnd"/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для рук « Пальчики»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Этот пальчик – дедушка,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Этот пальчик – бабушка,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Этот пальчик – папа,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Этот пальчик – мама,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Этот пальчик – это я.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Вот и вся моя семья!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15-26 мин 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5. Работа по теме урока. 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Исследовательская работа.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 выполнение практических заданий.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предложений и нахождение слов, противоположных по смыслу:  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Завтра  поучусь,  а сегодня погуляю – говорит …</w:t>
            </w:r>
            <w:proofErr w:type="gram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Завтра погуляю,  а сегодня поучусь – говорит  …</w:t>
            </w:r>
            <w:proofErr w:type="gram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 .</w:t>
            </w:r>
            <w:proofErr w:type="gramEnd"/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- Какой характер у первого ученика?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- Что можно сказать о втором ученике?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26-27 мин 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spacing w:after="15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6.Физминутка   «Игра» </w:t>
            </w:r>
            <w:r w:rsidRPr="00404B5C">
              <w:rPr>
                <w:rFonts w:ascii="Times New Roman" w:hAnsi="Times New Roman" w:cs="Times New Roman"/>
                <w:bCs/>
                <w:sz w:val="28"/>
                <w:szCs w:val="28"/>
              </w:rPr>
              <w:t>(выполнение движений)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пришёл  черёд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Сыграть в игру «Наоборот».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Скажу я слово: «Высоко»,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ты ответишь: «Низко».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Скажу я слово: «Далеко»,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ты ответишь: «Близко».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Скажу я слово: «Потерял»,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Ответишь ты: «Нашёл».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Скажу тебе я слово: «Трус»,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Ответишь ты: «Храбрец».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Теперь:  «Начало»,  я скажу,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отвечай «Конец!»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28-33 мин 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7.Творческая работа.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4B5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Каждому учащемуся выдается индивидуальная карточка с пословицей или поговоркой. Дети должны вставить пропущенное слово – антоним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Большому уму и  в         …       голове тесно.  Глупый осудит,   а      …        рассудит. 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Дождик вымочит, а красное    солнышко        ….       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Корень учения горек,   да плод его      …</w:t>
            </w:r>
            <w:proofErr w:type="gramStart"/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.</w:t>
            </w:r>
            <w:proofErr w:type="gramEnd"/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 кормит,  а       …       портит. 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хочет много знать, тому надо     …     спать. 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Маленькое дело лучше           …         безделья.   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Знай больше,   говори        …</w:t>
            </w:r>
            <w:proofErr w:type="gramStart"/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.</w:t>
            </w:r>
            <w:proofErr w:type="gramEnd"/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      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Не  бойся  врага умного,   бойся друга         …       . Лучшая вещь - новая, лучший друг –       …       . Лучше горькая  правда,  чем      ….      ложь.“     Буду делать  хорошо,    и не буду     …       ”    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Ученье – свет,   а  </w:t>
            </w:r>
            <w:proofErr w:type="spellStart"/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неученье</w:t>
            </w:r>
            <w:proofErr w:type="spellEnd"/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-     ….    .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Лучшая вещь новая,  лучший друг      ….      .    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Январь год </w:t>
            </w:r>
            <w:r w:rsidRPr="00404B5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2F2F2"/>
              </w:rPr>
              <w:t>начинает</w:t>
            </w:r>
            <w:r w:rsidRPr="00404B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2F2F2"/>
              </w:rPr>
              <w:t>, а декабрь   ……        .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Лето припасает -      …      поедает.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Умей не только брать, но и     …</w:t>
            </w:r>
            <w:proofErr w:type="gramStart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 .</w:t>
            </w:r>
            <w:proofErr w:type="gramEnd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Хорошие люди умирают, а дела их    …      . Легче друга потерять, чем    ….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Хороша веревка длинная, а речь    …..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Подальше положишь, …..     возьмешь.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Легко друзей найти, да     …..       сохранить.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Маленькое дело лучше   …….     безделья.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Знай больше,  а  говори     …..</w:t>
            </w:r>
            <w:proofErr w:type="gramStart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.</w:t>
            </w:r>
            <w:proofErr w:type="gramEnd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учебе корень горек, зато плод  её     ….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Не бойся врага умного, бойся друга    …. 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Лучшая вещь новая, лучший друг     ….  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Мир строит, а война    …… 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Смелый побеждает, а трус    …..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Ласточка день начинает, а соловей   …..    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В  первый и    …..     раз.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gramStart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Велик</w:t>
            </w:r>
            <w:proofErr w:type="gramEnd"/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телом, да     ….     делом. </w:t>
            </w:r>
            <w:r w:rsidRPr="00404B5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bookmarkStart w:id="0" w:name="clb"/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Добро всегда побеждает  …</w:t>
            </w:r>
            <w:proofErr w:type="gramStart"/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.</w:t>
            </w:r>
            <w:proofErr w:type="gramEnd"/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bookmarkEnd w:id="0"/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Ответы на проблемные вопросы. Итог урока.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 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Вернёмся к началу нашего урока и ответим на проблемный вопрос.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Как вы думаете, почему в речи мы употребляем </w:t>
            </w: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антонимы?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Антонимы помогают выразить свою мысль более выразительно, красиво, обогащают наш язык. Используются в пословицах, загадках, сказках, баснях</w:t>
            </w:r>
          </w:p>
          <w:p w:rsidR="00480596" w:rsidRPr="00404B5C" w:rsidRDefault="00480596" w:rsidP="00011C94">
            <w:pPr>
              <w:shd w:val="clear" w:color="auto" w:fill="FFFFFF"/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- Там, где говорится о противоположных предметах, состояниях, явлениях природы, деятельности человека мы употребляем антонимы.</w:t>
            </w:r>
          </w:p>
          <w:p w:rsidR="00480596" w:rsidRPr="00404B5C" w:rsidRDefault="00480596" w:rsidP="00011C94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04B5C">
              <w:rPr>
                <w:b/>
                <w:bCs/>
                <w:color w:val="333333"/>
                <w:sz w:val="28"/>
                <w:szCs w:val="28"/>
              </w:rPr>
              <w:t xml:space="preserve">9. Подбор антонимов к разным значениям многозначного слова. </w:t>
            </w:r>
            <w:proofErr w:type="spellStart"/>
            <w:r w:rsidRPr="00404B5C">
              <w:rPr>
                <w:b/>
                <w:bCs/>
                <w:color w:val="333333"/>
                <w:sz w:val="28"/>
                <w:szCs w:val="28"/>
              </w:rPr>
              <w:t>Разноуровневая</w:t>
            </w:r>
            <w:proofErr w:type="spellEnd"/>
            <w:r w:rsidRPr="00404B5C">
              <w:rPr>
                <w:b/>
                <w:bCs/>
                <w:color w:val="333333"/>
                <w:sz w:val="28"/>
                <w:szCs w:val="28"/>
              </w:rPr>
              <w:t xml:space="preserve"> работа в группах.</w:t>
            </w:r>
          </w:p>
          <w:p w:rsidR="00480596" w:rsidRPr="00404B5C" w:rsidRDefault="00480596" w:rsidP="00011C94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04B5C">
              <w:rPr>
                <w:color w:val="333333"/>
                <w:sz w:val="28"/>
                <w:szCs w:val="28"/>
              </w:rPr>
              <w:t>- Скажите, ребята, все ли слова имеют антонимы? (Нет)</w:t>
            </w:r>
          </w:p>
          <w:p w:rsidR="00480596" w:rsidRPr="00404B5C" w:rsidRDefault="00480596" w:rsidP="00011C94">
            <w:pPr>
              <w:pStyle w:val="a5"/>
              <w:shd w:val="clear" w:color="auto" w:fill="FFFFFF"/>
              <w:spacing w:before="0" w:beforeAutospacing="0" w:after="135" w:afterAutospacing="0"/>
              <w:rPr>
                <w:color w:val="333333"/>
                <w:sz w:val="28"/>
                <w:szCs w:val="28"/>
              </w:rPr>
            </w:pPr>
            <w:r w:rsidRPr="00404B5C">
              <w:rPr>
                <w:color w:val="333333"/>
                <w:sz w:val="28"/>
                <w:szCs w:val="28"/>
              </w:rPr>
              <w:t>- Приведите примеры таких слов. (Нога, корова, Маша)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Открытие нового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 доске записаны пары слов. Я считаю, что это антонимы. Права я или нет? Докажите.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– ночной.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Весёлый</w:t>
            </w:r>
            <w:proofErr w:type="gramEnd"/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грусть.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Работать – отдых</w:t>
            </w:r>
          </w:p>
          <w:p w:rsidR="00480596" w:rsidRPr="00404B5C" w:rsidRDefault="00480596" w:rsidP="00011C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4B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являются антонимами. Так как,  антонимы – это разные по звучанию слова, противоположные по значению, которые отвечают на один и тот же вопрос и являются одной частью речи.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33-38 мин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 Работа в тетради «Что я знаю и умею»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Цель: оценка уровня усвоения навыка по теме.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39-40 мин 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 Итог урока. Рефлексия «Покажи цифру»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1 – Урок полезен, всё понятно.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2 – Лишь кое-что чуть-чуть неясно.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3 – Ещё придётся потрудиться.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4 - Да, трудно всё-таки учиться!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80596" w:rsidRPr="00404B5C" w:rsidTr="00011C94">
        <w:tc>
          <w:tcPr>
            <w:tcW w:w="9345" w:type="dxa"/>
            <w:gridSpan w:val="4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Дополнительная информация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Дифференциация</w:t>
            </w: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 Оценивание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404B5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связи</w:t>
            </w:r>
          </w:p>
        </w:tc>
      </w:tr>
      <w:tr w:rsidR="00480596" w:rsidRPr="00404B5C" w:rsidTr="00011C94">
        <w:tc>
          <w:tcPr>
            <w:tcW w:w="1838" w:type="dxa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Мотивированные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дети могут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рассказать о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воспитании</w:t>
            </w:r>
            <w:proofErr w:type="gramEnd"/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положительных черт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характера, используя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подсказки.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gridSpan w:val="2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 w:rsidRPr="00404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Формативное</w:t>
            </w:r>
            <w:proofErr w:type="spellEnd"/>
            <w:r w:rsidRPr="00404B5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оценивание.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 в тетради «Что я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знаю и умею».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Pr="00404B5C">
              <w:rPr>
                <w:rFonts w:ascii="Times New Roman" w:hAnsi="Times New Roman" w:cs="Times New Roman"/>
                <w:sz w:val="28"/>
                <w:szCs w:val="28"/>
              </w:rPr>
              <w:t xml:space="preserve">  при работе в паре,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группе,  классом.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Результаты наблюдения учителем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качества ответов учащихся на уроке.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Определение уровня усвоения навыка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по теме (тетрадь «Что я знаю и умею»).</w:t>
            </w:r>
          </w:p>
        </w:tc>
        <w:tc>
          <w:tcPr>
            <w:tcW w:w="986" w:type="dxa"/>
          </w:tcPr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литература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физкультура</w:t>
            </w:r>
          </w:p>
          <w:p w:rsidR="00480596" w:rsidRPr="00404B5C" w:rsidRDefault="00480596" w:rsidP="00011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самопознание</w:t>
            </w:r>
          </w:p>
          <w:p w:rsidR="00480596" w:rsidRPr="00404B5C" w:rsidRDefault="00480596" w:rsidP="00011C94">
            <w:pPr>
              <w:keepNext/>
              <w:keepLines/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04B5C">
              <w:rPr>
                <w:rFonts w:ascii="Times New Roman" w:hAnsi="Times New Roman" w:cs="Times New Roman"/>
                <w:sz w:val="28"/>
                <w:szCs w:val="28"/>
              </w:rPr>
              <w:t>– трудовое обучение</w:t>
            </w:r>
          </w:p>
        </w:tc>
      </w:tr>
    </w:tbl>
    <w:p w:rsidR="000F628D" w:rsidRDefault="000F628D"/>
    <w:sectPr w:rsidR="000F628D" w:rsidSect="000F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41CC7"/>
    <w:multiLevelType w:val="hybridMultilevel"/>
    <w:tmpl w:val="8AF2EF7E"/>
    <w:lvl w:ilvl="0" w:tplc="D64A5078">
      <w:start w:val="3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New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596"/>
    <w:rsid w:val="000F628D"/>
    <w:rsid w:val="0048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9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5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59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80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1325</Words>
  <Characters>7556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2020-10-05T16:11:00Z</dcterms:created>
  <dcterms:modified xsi:type="dcterms:W3CDTF">2020-10-05T16:11:00Z</dcterms:modified>
</cp:coreProperties>
</file>