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62"/>
        <w:gridCol w:w="1445"/>
        <w:gridCol w:w="2496"/>
        <w:gridCol w:w="2419"/>
        <w:gridCol w:w="1417"/>
      </w:tblGrid>
      <w:tr w:rsidR="00C73A37" w:rsidRPr="00C73A37" w:rsidTr="00C73A37">
        <w:tc>
          <w:tcPr>
            <w:tcW w:w="11057" w:type="dxa"/>
            <w:gridSpan w:val="6"/>
          </w:tcPr>
          <w:p w:rsidR="00C73A37" w:rsidRDefault="00C73A37" w:rsidP="00C73A37">
            <w:pPr>
              <w:pStyle w:val="AssignmentTemplate"/>
              <w:widowControl w:val="0"/>
              <w:spacing w:before="0"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КСП по русскому языку 2 класс</w:t>
            </w:r>
          </w:p>
          <w:p w:rsidR="00C73A37" w:rsidRPr="00C73A37" w:rsidRDefault="00C73A37" w:rsidP="00C73A37">
            <w:pPr>
              <w:pStyle w:val="AssignmentTemplate"/>
              <w:widowControl w:val="0"/>
              <w:spacing w:before="0"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 четверть урок 96</w:t>
            </w:r>
          </w:p>
        </w:tc>
      </w:tr>
      <w:tr w:rsidR="00B14EE5" w:rsidRPr="00C73A37" w:rsidTr="00C73A37">
        <w:tc>
          <w:tcPr>
            <w:tcW w:w="4725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6332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Традиции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фольклор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B14EE5" w:rsidRPr="00C73A37" w:rsidTr="00C73A37">
        <w:tc>
          <w:tcPr>
            <w:tcW w:w="11057" w:type="dxa"/>
            <w:gridSpan w:val="6"/>
          </w:tcPr>
          <w:p w:rsidR="00B14EE5" w:rsidRPr="00C73A37" w:rsidRDefault="00B14EE5" w:rsidP="002833B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2833B8">
              <w:rPr>
                <w:rFonts w:ascii="Times New Roman" w:hAnsi="Times New Roman"/>
                <w:sz w:val="24"/>
                <w:szCs w:val="24"/>
                <w:lang w:val="ru-RU"/>
              </w:rPr>
              <w:t>КГУ СОШ-лицей №7</w:t>
            </w:r>
          </w:p>
        </w:tc>
      </w:tr>
      <w:tr w:rsidR="00B14EE5" w:rsidRPr="00C73A37" w:rsidTr="00C73A37">
        <w:tc>
          <w:tcPr>
            <w:tcW w:w="4725" w:type="dxa"/>
            <w:gridSpan w:val="3"/>
          </w:tcPr>
          <w:p w:rsidR="00B14EE5" w:rsidRPr="00C73A37" w:rsidRDefault="00B14EE5" w:rsidP="002833B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:</w:t>
            </w:r>
            <w:r w:rsidRPr="00C73A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833B8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C73A37">
              <w:rPr>
                <w:rFonts w:ascii="Times New Roman" w:hAnsi="Times New Roman"/>
                <w:sz w:val="24"/>
                <w:szCs w:val="24"/>
                <w:lang w:val="ru-RU"/>
              </w:rPr>
              <w:t>.03.</w:t>
            </w:r>
            <w:r w:rsidR="002833B8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332" w:type="dxa"/>
            <w:gridSpan w:val="3"/>
          </w:tcPr>
          <w:p w:rsidR="00B14EE5" w:rsidRPr="00C73A37" w:rsidRDefault="00B14EE5" w:rsidP="002833B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2833B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Абдильдинова</w:t>
            </w:r>
            <w:proofErr w:type="spellEnd"/>
            <w:r w:rsidR="002833B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B14EE5" w:rsidRPr="00C73A37" w:rsidTr="00C73A37">
        <w:tc>
          <w:tcPr>
            <w:tcW w:w="4725" w:type="dxa"/>
            <w:gridSpan w:val="3"/>
          </w:tcPr>
          <w:p w:rsidR="00B14EE5" w:rsidRPr="00C73A37" w:rsidRDefault="00B14EE5" w:rsidP="002833B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73A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 «</w:t>
            </w:r>
            <w:r w:rsidR="002833B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</w:t>
            </w:r>
            <w:r w:rsidRPr="00C73A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6332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C73A37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C73A37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B14EE5" w:rsidRPr="00C73A37" w:rsidTr="00C73A37">
        <w:tc>
          <w:tcPr>
            <w:tcW w:w="4725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A37">
              <w:rPr>
                <w:rStyle w:val="4"/>
                <w:rFonts w:eastAsia="Bookman Old Style"/>
                <w:b/>
                <w:bCs w:val="0"/>
                <w:sz w:val="24"/>
                <w:szCs w:val="24"/>
              </w:rPr>
              <w:t>Лексическая</w:t>
            </w:r>
            <w:proofErr w:type="spellEnd"/>
            <w:r w:rsidRPr="00C73A37">
              <w:rPr>
                <w:rStyle w:val="4"/>
                <w:rFonts w:eastAsia="Bookman Old Style"/>
                <w:b/>
                <w:bCs w:val="0"/>
                <w:sz w:val="24"/>
                <w:szCs w:val="24"/>
              </w:rPr>
              <w:t xml:space="preserve"> </w:t>
            </w:r>
            <w:proofErr w:type="spellStart"/>
            <w:r w:rsidRPr="00C73A37">
              <w:rPr>
                <w:rStyle w:val="4"/>
                <w:rFonts w:eastAsia="Bookman Old Style"/>
                <w:b/>
                <w:bCs w:val="0"/>
                <w:sz w:val="24"/>
                <w:szCs w:val="24"/>
              </w:rPr>
              <w:t>тема</w:t>
            </w:r>
            <w:proofErr w:type="spellEnd"/>
            <w:r w:rsidRPr="00C73A37">
              <w:rPr>
                <w:rStyle w:val="4"/>
                <w:rFonts w:eastAsia="Bookman Old Style"/>
                <w:b/>
                <w:bCs w:val="0"/>
                <w:sz w:val="24"/>
                <w:szCs w:val="24"/>
              </w:rPr>
              <w:t>:</w:t>
            </w:r>
          </w:p>
        </w:tc>
        <w:tc>
          <w:tcPr>
            <w:tcW w:w="6332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Фольклорный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калейдоскоп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B14EE5" w:rsidRPr="00C73A37" w:rsidTr="00C73A37">
        <w:tc>
          <w:tcPr>
            <w:tcW w:w="4725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37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6332" w:type="dxa"/>
            <w:gridSpan w:val="3"/>
          </w:tcPr>
          <w:p w:rsidR="00B14EE5" w:rsidRPr="00C73A37" w:rsidRDefault="00B14EE5" w:rsidP="000F34E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Изменение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глаголов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по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временам</w:t>
            </w:r>
            <w:proofErr w:type="spellEnd"/>
            <w:r w:rsidRPr="00C73A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B14EE5" w:rsidRPr="00C73A37" w:rsidTr="00C73A37">
        <w:tc>
          <w:tcPr>
            <w:tcW w:w="11057" w:type="dxa"/>
            <w:gridSpan w:val="6"/>
          </w:tcPr>
          <w:p w:rsidR="00B14EE5" w:rsidRPr="00C73A37" w:rsidRDefault="00B14EE5" w:rsidP="000F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B14EE5" w:rsidRPr="00C73A37" w:rsidTr="00C73A37">
        <w:tc>
          <w:tcPr>
            <w:tcW w:w="11057" w:type="dxa"/>
            <w:gridSpan w:val="6"/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2.1.4.1 участвовать в диалоге, высказывая свое мнение и выслушивая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мнения других.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2.2.3.1 формулировать вопросы с опорой на ключевые слова, отвечать на вопросы по содержанию прочитанного.</w:t>
            </w:r>
            <w:proofErr w:type="gramEnd"/>
          </w:p>
          <w:p w:rsidR="00B14EE5" w:rsidRPr="00C73A37" w:rsidRDefault="00B14EE5" w:rsidP="00C7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2.3.8.1 различать имена существительные, прилагательные, глаголы,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предлоги; определять их роль в предложении.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6"/>
                <w:sz w:val="24"/>
                <w:szCs w:val="24"/>
              </w:rPr>
              <w:t>Развитие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Style w:val="26"/>
                <w:sz w:val="24"/>
                <w:szCs w:val="24"/>
              </w:rPr>
              <w:t>навыков:</w:t>
            </w:r>
          </w:p>
        </w:tc>
        <w:tc>
          <w:tcPr>
            <w:tcW w:w="9639" w:type="dxa"/>
            <w:gridSpan w:val="5"/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1.4 Участие в диалоге, соблюдая речевые нормы в зависимости от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ситуации общения.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2.3 Формулирование вопросов и ответов.</w:t>
            </w:r>
          </w:p>
          <w:p w:rsidR="00B14EE5" w:rsidRPr="00C73A37" w:rsidRDefault="00B14EE5" w:rsidP="000F34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3.8 Соблюдение грамматических норм.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Критерии успеха (</w:t>
            </w:r>
            <w:r w:rsidRPr="00C73A37">
              <w:rPr>
                <w:rStyle w:val="26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9639" w:type="dxa"/>
            <w:gridSpan w:val="5"/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Узнают об изменении глаголов по временам.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Вспомнить жанры устного народного творчества.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Объяснить смысл пословицы.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Составлять и записывать предложения по схеме.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Познакомиться с понятием «фольклорист».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Записывать глаголы в настоящем, прошедшем и будущем времени.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Отгадывать загадки.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Совершенствовать своё красноречие, используя начало фраз.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Участвовать в диалоге, высказывая свое мнение самостоятельно и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выслушивая мнения других.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 xml:space="preserve">Отвечать на вопросы по содержанию </w:t>
            </w: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C73A37">
              <w:rPr>
                <w:rFonts w:ascii="Times New Roman" w:hAnsi="Times New Roman"/>
                <w:sz w:val="24"/>
                <w:szCs w:val="24"/>
              </w:rPr>
              <w:t>, оценить ответы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Различать имена существительные, прилагательные, глаголы, предлоги и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определять их роль в предложении с помощью учителя.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Рассказывать о фольклорных жанрах.</w:t>
            </w:r>
          </w:p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sz w:val="24"/>
                <w:szCs w:val="24"/>
              </w:rPr>
              <w:t>Приводить примеры загадок.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6"/>
                <w:sz w:val="24"/>
                <w:szCs w:val="24"/>
              </w:rPr>
              <w:t>Языковая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Style w:val="26"/>
                <w:sz w:val="24"/>
                <w:szCs w:val="24"/>
              </w:rPr>
              <w:t>цель</w:t>
            </w:r>
          </w:p>
        </w:tc>
        <w:tc>
          <w:tcPr>
            <w:tcW w:w="9639" w:type="dxa"/>
            <w:gridSpan w:val="5"/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термины и словосочетания: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Глагол, время глагола, настоящее время, прошедшее время, будущее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(простое) время, пословица, диалог, вопрос, ответ, иллюстрация,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предложение, упражнение, жанры устного народного творчества, загадка,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рассказ, небылица, сказка,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>, приговорки, таблица.</w:t>
            </w:r>
            <w:proofErr w:type="gramEnd"/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Используемый язык для диалога/письма на уроке: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i/>
                <w:iCs/>
                <w:sz w:val="24"/>
                <w:szCs w:val="24"/>
              </w:rPr>
              <w:t>Вопросы для обсуждения: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С какими жанрами устного народного творчества ты познакомился на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уроках русского языка и литературного чтения?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Расскажи, что ты знаешь о фольклоре.</w:t>
            </w:r>
          </w:p>
          <w:p w:rsidR="00B14EE5" w:rsidRPr="00CC4730" w:rsidRDefault="00B14EE5" w:rsidP="000F34E7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4730">
              <w:rPr>
                <w:sz w:val="24"/>
                <w:szCs w:val="24"/>
              </w:rPr>
              <w:t>Что развивают загадки?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9639" w:type="dxa"/>
            <w:gridSpan w:val="5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Мәңгілі</w:t>
            </w: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 ел»: </w:t>
            </w: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казахстанский</w:t>
            </w:r>
            <w:proofErr w:type="gram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9639" w:type="dxa"/>
            <w:gridSpan w:val="5"/>
          </w:tcPr>
          <w:p w:rsidR="00B14EE5" w:rsidRPr="00CC4730" w:rsidRDefault="00B14EE5" w:rsidP="00B14EE5">
            <w:pPr>
              <w:pStyle w:val="21"/>
              <w:numPr>
                <w:ilvl w:val="0"/>
                <w:numId w:val="19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t>Литература * физическая культу</w:t>
            </w:r>
            <w:r w:rsidRPr="00CC4730">
              <w:rPr>
                <w:rStyle w:val="23"/>
                <w:sz w:val="24"/>
                <w:szCs w:val="24"/>
              </w:rPr>
              <w:softHyphen/>
              <w:t>ра * самопознание * трудовое обучение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использования ИКТ</w:t>
            </w:r>
          </w:p>
        </w:tc>
        <w:tc>
          <w:tcPr>
            <w:tcW w:w="9639" w:type="dxa"/>
            <w:gridSpan w:val="5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На данном уроке учащиеся  не используют ИКТ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9639" w:type="dxa"/>
            <w:gridSpan w:val="5"/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lastRenderedPageBreak/>
              <w:t>Звуки и буквы, гласные и согласные звуки, печатные и рукописные буквы,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алфавитные названия букв, слог, язык – средство человеческого общения,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высказывание, текст,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lastRenderedPageBreak/>
              <w:t>языковые и неязыковые средства общения, устная и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письменная речь, предложение, прописная буква в начале предложения и в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именах собственных, сила голоса и темп речи, алфавитный порядок слов,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перенос слов, ударные и безударные гласные, мягкий знак на конце и в</w:t>
            </w:r>
            <w:proofErr w:type="gramEnd"/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середине слов, твердые и мягкие согласные, правописание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>-ща,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чу-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нщ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рщ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шн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>, звонкие и глухие согласные, звук [й],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разделительный Ь, состав слова, окончание, корень, приставка, суффикс,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родственные и однокоренные слова, лексическое значение слова, слов</w:t>
            </w: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предметы, слова-признаки, слова-действия, имена собственные, омонимы,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синонимы, антонимы, части речи, имя существительное, слова с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абстрактным и конкретным значением, род имен существительных,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существительных, имя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прилагательное, род имени прилагательного, единственное и</w:t>
            </w:r>
          </w:p>
          <w:p w:rsidR="00B14EE5" w:rsidRPr="00C73A37" w:rsidRDefault="00B14EE5" w:rsidP="00C7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множественное число прилагательных, глагол, начальная форма глагола,</w:t>
            </w:r>
            <w:r w:rsid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глаголов, сочинение, изложение.</w:t>
            </w:r>
          </w:p>
        </w:tc>
      </w:tr>
      <w:tr w:rsidR="00B14EE5" w:rsidRPr="00C73A37" w:rsidTr="00C73A37">
        <w:tc>
          <w:tcPr>
            <w:tcW w:w="11057" w:type="dxa"/>
            <w:gridSpan w:val="6"/>
          </w:tcPr>
          <w:p w:rsidR="00B14EE5" w:rsidRPr="00C73A37" w:rsidRDefault="00B14EE5" w:rsidP="000F34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  <w:r w:rsidRPr="00C73A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8222" w:type="dxa"/>
            <w:gridSpan w:val="4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EE5" w:rsidRPr="00C73A37" w:rsidRDefault="00B14EE5" w:rsidP="000F34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0-2</w:t>
            </w:r>
          </w:p>
        </w:tc>
        <w:tc>
          <w:tcPr>
            <w:tcW w:w="8222" w:type="dxa"/>
            <w:gridSpan w:val="4"/>
          </w:tcPr>
          <w:p w:rsidR="00B14EE5" w:rsidRPr="00CC4730" w:rsidRDefault="00B14EE5" w:rsidP="00C73A37">
            <w:pPr>
              <w:pStyle w:val="2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C4730">
              <w:rPr>
                <w:rStyle w:val="26"/>
                <w:sz w:val="24"/>
                <w:szCs w:val="24"/>
              </w:rPr>
              <w:t>Создание положительного эмоционального настроя</w:t>
            </w:r>
            <w:r w:rsidRPr="00CC4730">
              <w:rPr>
                <w:rStyle w:val="23"/>
                <w:sz w:val="24"/>
                <w:szCs w:val="24"/>
              </w:rPr>
              <w:t xml:space="preserve">. </w:t>
            </w:r>
          </w:p>
          <w:p w:rsidR="002833B8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рада вас всех видеть! Давайте подарим друг другу хорошее настроение. Я улыбаюсь вам, вы улыбнитесь мне, улыбнитесь друг другу.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Прозвенел уже звонок.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Начинается урок.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Куда мы с вами попадём –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Узнаете вы скоро.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 на уроке мы найдем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Помощника большого.</w:t>
            </w:r>
          </w:p>
          <w:p w:rsidR="00B14EE5" w:rsidRPr="00C73A37" w:rsidRDefault="00B14EE5" w:rsidP="000F34E7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t>3-6 мин</w:t>
            </w:r>
          </w:p>
        </w:tc>
        <w:tc>
          <w:tcPr>
            <w:tcW w:w="8222" w:type="dxa"/>
            <w:gridSpan w:val="4"/>
          </w:tcPr>
          <w:p w:rsidR="00B14EE5" w:rsidRPr="00CC4730" w:rsidRDefault="00B14EE5" w:rsidP="00C73A37">
            <w:pPr>
              <w:pStyle w:val="2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CC4730">
              <w:rPr>
                <w:rStyle w:val="26"/>
                <w:sz w:val="24"/>
                <w:szCs w:val="24"/>
              </w:rPr>
              <w:t>Актуализация жизненного опыта</w:t>
            </w:r>
            <w:r w:rsidRPr="00CC4730">
              <w:rPr>
                <w:rStyle w:val="23"/>
                <w:sz w:val="24"/>
                <w:szCs w:val="24"/>
              </w:rPr>
              <w:t xml:space="preserve">. </w:t>
            </w:r>
            <w:r w:rsidRPr="00CC4730">
              <w:rPr>
                <w:rStyle w:val="26"/>
                <w:sz w:val="24"/>
                <w:szCs w:val="24"/>
              </w:rPr>
              <w:t>Целеполагание</w:t>
            </w:r>
            <w:r w:rsidRPr="00CC4730">
              <w:rPr>
                <w:rStyle w:val="23"/>
                <w:sz w:val="24"/>
                <w:szCs w:val="24"/>
              </w:rPr>
              <w:t>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Цель: ввод ситуации для открытия и постановки целей урока.</w:t>
            </w:r>
          </w:p>
          <w:p w:rsidR="002833B8" w:rsidRPr="003705AD" w:rsidRDefault="002833B8" w:rsidP="00283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Чтобы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определить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какой необычный герой заслуживает нашего внимания, я предлагаю вам посмотреть на </w:t>
            </w:r>
            <w:r w:rsidR="005D3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Найдите лишнее слово в каждой строке: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зима рыба летит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белый падает яркий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светит книга дверь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общего в этих словах? (Это глаголы)</w:t>
            </w:r>
          </w:p>
          <w:p w:rsidR="00B14EE5" w:rsidRPr="00C73A37" w:rsidRDefault="002833B8" w:rsidP="00073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одной известной книге, которую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написала Татьяна </w:t>
            </w:r>
            <w:proofErr w:type="spell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</w:t>
            </w:r>
            <w:proofErr w:type="spell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 представлен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иллюстрации в таком виде. Посмотрите внимательно на него. Как вы думает почему у героя книги Дядюшки Глагола так много ног и так много рук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 может делать много дел) </w:t>
            </w:r>
            <w:r w:rsidR="006B6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–Вот он-то сегодня и будет нам помогать.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вы думаете, можем ли мы с вами создать </w:t>
            </w:r>
            <w:r w:rsidR="00B30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0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книгу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глаголах 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учащихся 2го класс</w:t>
            </w:r>
            <w:r w:rsidR="00B30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(да).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что в не</w:t>
            </w:r>
            <w:r w:rsidR="00B30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быть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сведения о глаголе, интересные иллюстрации, примеры глаголов .)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Ребята, </w:t>
            </w:r>
            <w:r w:rsidR="006B6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 у меня есть книга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6B6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Дядюшка глагол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».( обложка книги)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-А что вы уже знаете про глагол?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(Глагол отвечает на вопросы что делать? что сделать? что делает? что сделает…..и обозначает действие предмета?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6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первая страница нашей книги.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какой особенностью глаголов мы познакомились на последнем уроке?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(Глаголы изменяются по числам.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Они могут быть в форме ед. и мн. числа) Как это определить? (если глагол обозначает действие одного предмета и отвечает на вопрос что делает?, то он стоит в форме единств. числа, если глагол обозначает действие нескольких предметов и отвечает на вопрос что делают?, то он стоит в форме </w:t>
            </w:r>
            <w:proofErr w:type="spell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множ</w:t>
            </w:r>
            <w:proofErr w:type="spell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числа)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B6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вторая страница нашей книги.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 вы думаете, когда мы сможем продолжить создание книги? (когда изучим новый материал)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</w:t>
            </w:r>
            <w:r w:rsidR="00B30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 на </w:t>
            </w:r>
            <w:r w:rsidR="00B30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доске</w:t>
            </w:r>
            <w:r w:rsidR="006B6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у вас на партах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есть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лист открытий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Все новые открытия будем фиксировать в нем. Сколько открытий предстоит сделать? (</w:t>
            </w:r>
            <w:r w:rsidR="00073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Как только вы сделаете открытие для себя, закрасьте кружок зеленым цветом? Вспомните цвета светофора и догадайтесь, что будет означать закрашенный зеленый круг? (можно идти дальше к новым открытиям.)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7" w:type="dxa"/>
          </w:tcPr>
          <w:p w:rsidR="00B14EE5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</w:t>
            </w: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</w:t>
            </w: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3</w:t>
            </w: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261" w:rsidRPr="00C73A37" w:rsidRDefault="005D3261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B305C3" w:rsidRPr="003705AD" w:rsidRDefault="00B305C3" w:rsidP="00B30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целей урока.</w:t>
            </w:r>
          </w:p>
          <w:p w:rsidR="00B305C3" w:rsidRPr="003705AD" w:rsidRDefault="00B305C3" w:rsidP="00B30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Посмотрите на глаголы, записанные на доске, распределите их в 3 столбика: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прыгал, будет прыгать ,прыгает, бежал,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бежит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будет бежать.(карточки на доске.)</w:t>
            </w:r>
          </w:p>
          <w:p w:rsidR="00B305C3" w:rsidRPr="003705AD" w:rsidRDefault="00B305C3" w:rsidP="00B30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прыгал прыгает будет прыгать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бежал бежит будет бежать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очему вы так распределили слова? Чем похожи слова в 1 столбике, 2 столбике, 3 столбике (глаголы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показывают, что действие происходит в разное время)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вы думаете, какие новые открытия мы с вами сегодня сделаем, какой будет тема нашего урока?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(Тема урока: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«Изменение глаголов по временам»)</w:t>
            </w:r>
            <w:proofErr w:type="gramEnd"/>
          </w:p>
          <w:p w:rsidR="00B14EE5" w:rsidRPr="00CC4730" w:rsidRDefault="00B305C3" w:rsidP="00B305C3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цели поставим перед собой сегодня на уроке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узнать, какие временные формы есть у глагола, узнать , как изменяются глаголы по временам).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7" w:type="dxa"/>
          </w:tcPr>
          <w:p w:rsidR="00B14EE5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CC2" w:rsidRPr="00C73A37" w:rsidRDefault="00AC6CC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4</w:t>
            </w:r>
          </w:p>
        </w:tc>
      </w:tr>
      <w:tr w:rsidR="00B14EE5" w:rsidRPr="00C73A37" w:rsidTr="00C73A37">
        <w:tc>
          <w:tcPr>
            <w:tcW w:w="1418" w:type="dxa"/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 xml:space="preserve">Середина урока </w:t>
            </w:r>
          </w:p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t>6-16 мин</w:t>
            </w:r>
          </w:p>
        </w:tc>
        <w:tc>
          <w:tcPr>
            <w:tcW w:w="8222" w:type="dxa"/>
            <w:gridSpan w:val="4"/>
          </w:tcPr>
          <w:p w:rsidR="00B14EE5" w:rsidRPr="00C73A37" w:rsidRDefault="00B14EE5" w:rsidP="007A5CD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над темой урока.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Цель: усвоение содержания темы.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(К, И) Минутка чистописания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Фф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 Фёдор Федора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фвф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вфв</w:t>
            </w:r>
            <w:proofErr w:type="spellEnd"/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Фольклор жив до тех пор, пока произносится.</w:t>
            </w:r>
          </w:p>
          <w:p w:rsidR="00B14EE5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Обсуждение. Почему так говорят?</w:t>
            </w:r>
          </w:p>
          <w:p w:rsidR="007A5CD9" w:rsidRDefault="007A5CD9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(К, И)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Орфографическая минутка</w:t>
            </w:r>
            <w:r w:rsidR="000E38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(словарные слова)</w:t>
            </w:r>
          </w:p>
          <w:p w:rsidR="005F13B6" w:rsidRDefault="005F13B6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(на </w:t>
            </w:r>
            <w:r w:rsidR="00AC6CC2">
              <w:rPr>
                <w:rFonts w:ascii="Times New Roman" w:hAnsi="Times New Roman"/>
                <w:b/>
                <w:bCs/>
                <w:sz w:val="24"/>
                <w:szCs w:val="24"/>
              </w:rPr>
              <w:t>экране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картинки, запишите слова)</w:t>
            </w:r>
          </w:p>
          <w:p w:rsidR="005F13B6" w:rsidRDefault="005F13B6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Самопроверка по образцу: </w:t>
            </w:r>
          </w:p>
          <w:p w:rsidR="005F13B6" w:rsidRDefault="005F13B6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Без ошибок – зеленый треугольник</w:t>
            </w:r>
          </w:p>
          <w:p w:rsidR="005F13B6" w:rsidRDefault="005F13B6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ошибка – желтый треугольник</w:t>
            </w:r>
          </w:p>
          <w:p w:rsidR="005F13B6" w:rsidRPr="00C73A37" w:rsidRDefault="005F13B6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ошибки – красный треугольник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(К, И) Жанры устного народного творчества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CD9">
              <w:rPr>
                <w:rFonts w:ascii="Times New Roman" w:hAnsi="Times New Roman"/>
                <w:b/>
                <w:sz w:val="24"/>
                <w:szCs w:val="24"/>
              </w:rPr>
              <w:t>Упр.1.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 Ученики отвечают на вопрос из учебника: «С какими жанрами устного народного творчества ты познакомился на уроках русского языка и литературного чтения?», высказывая свое мнение и выслушивая мнения других; называют картинки и букву подходящего жанра (</w:t>
            </w:r>
            <w:r w:rsidR="00EA0836">
              <w:rPr>
                <w:rFonts w:ascii="Times New Roman" w:hAnsi="Times New Roman"/>
                <w:sz w:val="24"/>
                <w:szCs w:val="24"/>
              </w:rPr>
              <w:t>задание по группам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: 1-я картинка – </w:t>
            </w:r>
            <w:r w:rsidR="00C0354F">
              <w:rPr>
                <w:rFonts w:ascii="Times New Roman" w:hAnsi="Times New Roman"/>
                <w:sz w:val="24"/>
                <w:szCs w:val="24"/>
              </w:rPr>
              <w:t>небылица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, 2-я картинка – </w:t>
            </w:r>
            <w:proofErr w:type="spellStart"/>
            <w:r w:rsidRPr="00C73A37"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 w:rsidRPr="00C73A37">
              <w:rPr>
                <w:rFonts w:ascii="Times New Roman" w:hAnsi="Times New Roman"/>
                <w:sz w:val="24"/>
                <w:szCs w:val="24"/>
              </w:rPr>
              <w:t>, 3-я картинка – сказка);</w:t>
            </w:r>
          </w:p>
          <w:p w:rsidR="00B14EE5" w:rsidRPr="00C73A37" w:rsidRDefault="000E389C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14EE5"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(Г) «Составь предложение».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CD9">
              <w:rPr>
                <w:rFonts w:ascii="Times New Roman" w:hAnsi="Times New Roman"/>
                <w:b/>
                <w:sz w:val="24"/>
                <w:szCs w:val="24"/>
              </w:rPr>
              <w:t>Упр.2.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 xml:space="preserve"> Учащиеся отвечают на вопрос: </w:t>
            </w: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 xml:space="preserve">«Как называют человека, который собирает, изучает, печатает произведения народного творчества? </w:t>
            </w:r>
            <w:r w:rsidR="00C0354F">
              <w:rPr>
                <w:rFonts w:ascii="Times New Roman" w:hAnsi="Times New Roman"/>
                <w:sz w:val="24"/>
                <w:szCs w:val="24"/>
              </w:rPr>
              <w:t xml:space="preserve">(предлагаю ответы: писатель, фольклорист, артист, сказочник)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(фольклорист)»; составляют предложение под руководством учителя о том, что делает фольклорист; учатся различать глаголы; определяют их роль в</w:t>
            </w:r>
            <w:r w:rsidR="007A5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предложении с помощью учителя или самостоятельно;</w:t>
            </w:r>
            <w:r w:rsidR="00C03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выделяют глаголы в предложении; определяют их число.</w:t>
            </w:r>
            <w:proofErr w:type="gramEnd"/>
          </w:p>
          <w:p w:rsidR="00FE11B7" w:rsidRPr="003705AD" w:rsidRDefault="00D739FE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(К, И) </w:t>
            </w:r>
            <w:r w:rsidR="00FE11B7"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«Открытие» детьми нового знания.</w:t>
            </w:r>
          </w:p>
          <w:p w:rsidR="00FE11B7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Вернемся словам на </w:t>
            </w:r>
            <w:r w:rsidR="00071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доске.</w:t>
            </w:r>
          </w:p>
          <w:p w:rsidR="00C0354F" w:rsidRDefault="00C0354F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 на слова.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глаголы, 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которые указывает, что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происходят сейчас, в настоящее время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какой вопрос они отвечают? Что делает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вешается карточка на доску)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Приведите свои примеры. Что делает сейчас каждый из вас? Сидит, слушает, думает. Запишем эти слова себе в тетрадь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столбик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сидит</w:t>
            </w:r>
            <w:proofErr w:type="gramEnd"/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слушает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которые отвечают на вопрос что делает и обозначают действие, которое совершается сейчас, в настоящем–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это глаголы в форме настоящего времени 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.(вешается карточка на доску)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Мы сделали </w:t>
            </w:r>
            <w:r w:rsidR="00D73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открытие. Ваши действия? (закрасить </w:t>
            </w:r>
            <w:r w:rsidR="00D73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кружок) А что обозначает закрашенный кружок?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Вывод: Глагол в форме настоящего времени обозначает действие, которое совершается сейчас, в настоящем отвечает на вопрос что делает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доске схема 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Назовите глаголы, 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которые указывает,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действия происходили раньше, в прошлом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?(прыгал, бегал)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какой вопрос они отвечают? Что делал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вешается карточка на доску)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Приведите свои примеры. Что делал из вас каждый на зимних каникулах? Гулял, катался, играл. Запишем эти слова себе в тетрадь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столбик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гулял</w:t>
            </w:r>
            <w:proofErr w:type="gramEnd"/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играл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которые отвечают на вопрос что делал и обозначают действие, которое происходило в прошлом –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это глаголы в форме прошедшего времени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.(вешается карточка на доску)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Мы сделали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открытие. Ваши действия? (закрасить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кружок) А что обозначает закрашенный кружок?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Вывод: Глагол в форме прошедшего времени обозначает действие, которое совершалось в прошлом и отвечает на вопрос что делал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доске схема )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глаголы, 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которые указывает, что действия ещё только будут происходить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будущем времени.)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какой вопрос они отвечает? Что будет делать? 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вешается карточка на доску)</w:t>
            </w:r>
          </w:p>
          <w:p w:rsidR="00FE11B7" w:rsidRPr="003705AD" w:rsidRDefault="00FE11B7" w:rsidP="00FE1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Приведите свои примеры. Что будет делать каждый из вас каждый на летних каникулах? Будет плавать, будет загорать. Запишем эти слова себе в тетрадь во 3 столбик: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будет плавать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будет загорать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Глаголы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которые отвечают на вопрос что будет делать и обозначают действие, которое произойдет в будущем–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это глаголы в форме будущего времени 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.(вешается карточка на доску)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Мы сделали 3 открытие. Ваши действия? (закрасить 3й кружок) А что обозначает закрашенный кружок?</w:t>
            </w:r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Вывод</w:t>
            </w:r>
            <w:proofErr w:type="gramStart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лагол</w:t>
            </w:r>
            <w:proofErr w:type="spellEnd"/>
            <w:r w:rsidRPr="0037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форме будущего времени обозначает действие, которое произойдет в будущем и отвечает на вопрос что будет делать.(на доске схема )</w:t>
            </w:r>
          </w:p>
          <w:p w:rsidR="00FE11B7" w:rsidRPr="00C73A37" w:rsidRDefault="00FE11B7" w:rsidP="00FE1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5CD9" w:rsidRDefault="007A5CD9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5CD9" w:rsidRDefault="007A5CD9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5CD9" w:rsidRDefault="007A5CD9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389C" w:rsidRDefault="000E389C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C6CC2" w:rsidRDefault="00AC6CC2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C6CC2" w:rsidRDefault="00AC6CC2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C6CC2" w:rsidRDefault="00AC6CC2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5</w:t>
            </w:r>
          </w:p>
          <w:p w:rsidR="00AC6CC2" w:rsidRDefault="00AC6CC2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C6CC2" w:rsidRDefault="00AC6CC2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C6CC2" w:rsidRDefault="00AC6CC2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6</w:t>
            </w: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7</w:t>
            </w: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71A26" w:rsidRPr="00CC4730" w:rsidRDefault="00071A26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  <w:tcBorders>
              <w:bottom w:val="single" w:sz="4" w:space="0" w:color="auto"/>
            </w:tcBorders>
          </w:tcPr>
          <w:p w:rsidR="00B14EE5" w:rsidRPr="00CC4730" w:rsidRDefault="00B14EE5" w:rsidP="000F34E7">
            <w:pPr>
              <w:pStyle w:val="21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lastRenderedPageBreak/>
              <w:t>17-18 мин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(Д, К) Динамическая пауза. «</w:t>
            </w:r>
            <w:r w:rsidR="00FF2172">
              <w:rPr>
                <w:rFonts w:ascii="Times New Roman" w:hAnsi="Times New Roman"/>
                <w:b/>
                <w:bCs/>
                <w:sz w:val="24"/>
                <w:szCs w:val="24"/>
              </w:rPr>
              <w:t>Капитан краб</w:t>
            </w: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:rsidR="00B14EE5" w:rsidRPr="00C73A37" w:rsidRDefault="00D739FE" w:rsidP="00FF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05AD">
              <w:rPr>
                <w:rFonts w:ascii="Times New Roman" w:eastAsia="Times New Roman" w:hAnsi="Times New Roman"/>
                <w:b/>
                <w:bCs/>
                <w:lang w:eastAsia="ru-RU"/>
              </w:rPr>
              <w:t>Физминутка</w:t>
            </w:r>
            <w:proofErr w:type="spellEnd"/>
            <w:r w:rsidRPr="003705A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3705AD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4EE5" w:rsidRPr="00C73A37" w:rsidRDefault="00FF2172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</w:p>
        </w:tc>
      </w:tr>
      <w:tr w:rsidR="00B14EE5" w:rsidRPr="00C73A37" w:rsidTr="00C73A37">
        <w:tc>
          <w:tcPr>
            <w:tcW w:w="1418" w:type="dxa"/>
            <w:tcBorders>
              <w:bottom w:val="single" w:sz="4" w:space="0" w:color="auto"/>
            </w:tcBorders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3"/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t>19-26 мин</w:t>
            </w:r>
          </w:p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B14EE5" w:rsidRPr="00C73A37" w:rsidRDefault="00F02C27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3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(Г) </w:t>
            </w:r>
            <w:r w:rsidR="00B14EE5"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по теме урока.</w:t>
            </w:r>
          </w:p>
          <w:p w:rsidR="00D739FE" w:rsidRPr="003705AD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Первичное закрепление.</w:t>
            </w:r>
          </w:p>
          <w:p w:rsidR="0059263B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Итак, глаголы могут изменяться по временам. А сейчас </w:t>
            </w:r>
            <w:r w:rsidR="0059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временную форму глаголов. </w:t>
            </w:r>
          </w:p>
          <w:p w:rsidR="00D739FE" w:rsidRPr="003705AD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Поработаете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группах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 вас на партах лежат карточки</w:t>
            </w:r>
            <w:r w:rsidR="0059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текстами, вам нужно выписать из них глаголы и определить у них временную форму. Закончив </w:t>
            </w:r>
            <w:proofErr w:type="gramStart"/>
            <w:r w:rsidR="0059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</w:t>
            </w:r>
            <w:proofErr w:type="gramEnd"/>
            <w:r w:rsidR="0059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группа выдвигает спикера, который назовет глаголы и объяснит, в какой временной форме они стоят.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Что вам нужно сделать? (</w:t>
            </w:r>
            <w:r w:rsidR="0059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выписать глаголы, определить временную форму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739FE" w:rsidRPr="003705AD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Какие у вас есть помощники на карточках? (Вопросы)</w:t>
            </w:r>
            <w:r w:rsidR="0059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выполняют задание на карточках.</w:t>
            </w:r>
          </w:p>
          <w:p w:rsidR="00D739FE" w:rsidRPr="003705AD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делает?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92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7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 делал?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3705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 сделает?</w:t>
            </w:r>
          </w:p>
          <w:p w:rsidR="00D739FE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 настоящее время</w:t>
            </w:r>
          </w:p>
          <w:p w:rsidR="00D739FE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группа прошедшее время</w:t>
            </w:r>
          </w:p>
          <w:p w:rsidR="00D739FE" w:rsidRPr="003705AD" w:rsidRDefault="00D739FE" w:rsidP="00D73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группа будущее время</w:t>
            </w:r>
          </w:p>
          <w:p w:rsidR="00B14EE5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  <w:p w:rsidR="0059263B" w:rsidRDefault="0059263B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гр</w:t>
            </w:r>
            <w:r w:rsidR="005D3261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– Стоит высокий, светлый дом, Ребят проворных много в нем; Там пишут и считают, Рисуют и читают.</w:t>
            </w:r>
          </w:p>
          <w:p w:rsidR="0059263B" w:rsidRDefault="0059263B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гр.</w:t>
            </w:r>
            <w:r w:rsidR="005D3261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Лиса по лесу бежала, Лиса хвост потеряла. Ваня в лес пошел, </w:t>
            </w:r>
            <w:r w:rsidR="000962F4">
              <w:rPr>
                <w:i/>
                <w:sz w:val="24"/>
                <w:szCs w:val="24"/>
              </w:rPr>
              <w:t>Лисий хвост нашел. Лиса ягод приносила, Её хвост отдать просила.</w:t>
            </w:r>
          </w:p>
          <w:p w:rsidR="000962F4" w:rsidRDefault="005D3261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гр. -  Этот пальчик в лес пойдёт, Этот гриб найдёт, </w:t>
            </w:r>
            <w:r w:rsidR="000730FE">
              <w:rPr>
                <w:i/>
                <w:sz w:val="24"/>
                <w:szCs w:val="24"/>
              </w:rPr>
              <w:t xml:space="preserve">Этот пальчик гриб сорвет, </w:t>
            </w:r>
            <w:r>
              <w:rPr>
                <w:i/>
                <w:sz w:val="24"/>
                <w:szCs w:val="24"/>
              </w:rPr>
              <w:t>Этот пальчик будет жарить, Ну, а этот? Он всё съест!</w:t>
            </w:r>
          </w:p>
          <w:p w:rsidR="005D3261" w:rsidRDefault="005D3261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  <w:p w:rsidR="005D3261" w:rsidRDefault="005D3261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Наша группа считает, что это глаголы ____________времени. Потому что, они отвечают на вопрос ______________________.</w:t>
            </w:r>
          </w:p>
          <w:p w:rsidR="00BA66AD" w:rsidRDefault="000730FE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Критерии оценивания</w:t>
            </w:r>
            <w:r w:rsidR="00BA66AD">
              <w:rPr>
                <w:i/>
                <w:sz w:val="24"/>
                <w:szCs w:val="24"/>
              </w:rPr>
              <w:t>:</w:t>
            </w:r>
          </w:p>
          <w:p w:rsidR="00BA66AD" w:rsidRDefault="00BA66AD" w:rsidP="00BA66AD">
            <w:pPr>
              <w:pStyle w:val="21"/>
              <w:numPr>
                <w:ilvl w:val="0"/>
                <w:numId w:val="26"/>
              </w:numPr>
              <w:shd w:val="clear" w:color="auto" w:fill="auto"/>
              <w:spacing w:before="0" w:after="0" w:line="240" w:lineRule="auto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Группа правильно выписала глаголы из текста.</w:t>
            </w:r>
          </w:p>
          <w:p w:rsidR="00BA66AD" w:rsidRDefault="00BA66AD" w:rsidP="00BA66AD">
            <w:pPr>
              <w:pStyle w:val="21"/>
              <w:numPr>
                <w:ilvl w:val="0"/>
                <w:numId w:val="26"/>
              </w:numPr>
              <w:shd w:val="clear" w:color="auto" w:fill="auto"/>
              <w:spacing w:before="0" w:after="0" w:line="240" w:lineRule="auto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Ребята доказали, что правильно определили временную форму глагола.</w:t>
            </w:r>
          </w:p>
          <w:p w:rsidR="00BA66AD" w:rsidRDefault="00BE3253" w:rsidP="00BA66A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Оценивание «Погода»:</w:t>
            </w:r>
          </w:p>
          <w:p w:rsidR="00BA66AD" w:rsidRDefault="00BA66AD" w:rsidP="00BA66A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Солнце - все правильно</w:t>
            </w:r>
          </w:p>
          <w:p w:rsidR="00BA66AD" w:rsidRDefault="00BA66AD" w:rsidP="00BA66A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Облачно – есть неточности</w:t>
            </w:r>
          </w:p>
          <w:p w:rsidR="00BA66AD" w:rsidRPr="00BA66AD" w:rsidRDefault="00BA66AD" w:rsidP="00BA66A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Тучка – допущено много ошибок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4EE5" w:rsidRPr="00CC4730" w:rsidRDefault="00B14EE5" w:rsidP="00F02C2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  <w:tcBorders>
              <w:bottom w:val="single" w:sz="4" w:space="0" w:color="auto"/>
            </w:tcBorders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lastRenderedPageBreak/>
              <w:t>27-28 мин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(Д, К) Пальчиковая </w:t>
            </w:r>
            <w:proofErr w:type="spellStart"/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Раз, два, три, четыре, пять,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Будем пальчики считать,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Все такие нужные,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Крепкие и дружные.</w:t>
            </w:r>
          </w:p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C4730">
              <w:rPr>
                <w:sz w:val="24"/>
                <w:szCs w:val="24"/>
              </w:rPr>
              <w:t>(</w:t>
            </w:r>
            <w:r w:rsidRPr="00CC4730">
              <w:rPr>
                <w:i/>
                <w:iCs/>
                <w:sz w:val="24"/>
                <w:szCs w:val="24"/>
              </w:rPr>
              <w:t>Пересчитать пальчики и сжать их в кулак.</w:t>
            </w:r>
            <w:proofErr w:type="gramEnd"/>
            <w:r w:rsidRPr="00CC4730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CC4730">
              <w:rPr>
                <w:i/>
                <w:iCs/>
                <w:sz w:val="24"/>
                <w:szCs w:val="24"/>
              </w:rPr>
              <w:t>Поменять руки.)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  <w:tcBorders>
              <w:bottom w:val="single" w:sz="4" w:space="0" w:color="auto"/>
            </w:tcBorders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t>29-35 мин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B14EE5" w:rsidRPr="00C73A37" w:rsidRDefault="00B64A6B" w:rsidP="00FF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Послушайте, как в книге Татьяна </w:t>
            </w:r>
            <w:proofErr w:type="spell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</w:t>
            </w:r>
            <w:proofErr w:type="spell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пишет о путешествиях Дядюшки Глагола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итает ребенок) Давайте послушаем и определим, в каком времени употребляются глаголы.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Дядюшка Глагол в прошлом году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поехал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на Северный Полюс. Там он дрожал от холода,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дышал 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 на руки,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надевал 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теплую одежду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прошедшем) Назовите глаголы. Подчеркните их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вы определили, что эти глаголы в форме прошедшего времени?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Летом Дядюшка Глагол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будет отдыхать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Африке. Там очень красиво и интересно. Он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будет смотреть 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пальмы и необычных животных. Дядюшка Глагол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будет пить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много воды, ведь в Африке очень жарко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будущем) Назовите глаголы. Подчеркните их. Как вы определили, что эти глаголы в форме будущего времени?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Что обозначают глаголы в прошедшем настоящем и будущем времени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 обозначают действия, которые происходили в прошлом, происходят в настоящем и произойдут в будущем)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 А чтобы определить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любит делать Дядюшка Глагол сейчас, в настоящее время, нам нужно поработать в группах.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Групповая работа.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Я хочу напомнить правила работы в группе!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Работаем сообща.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Слушаем и помогаем друг другу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Дополняем друг друга.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Работаем тихо.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Вам необходимо составить из слов пословицу, найти глаголы и сказать, в форме какого времени они употребляются.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Кто много </w:t>
            </w:r>
            <w:r w:rsidRPr="003705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читает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тот много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знает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Одна книга тысячу людей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учит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Хорошая книга ярче звездочки </w:t>
            </w:r>
            <w:r w:rsidRPr="003705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светит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форме какого времени употреблены глаголы? (настоящего). Какая общая тема всех пословиц? 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книги, чтение). Так что больше всего сейчас любит Дядюшка Глагол</w:t>
            </w:r>
            <w:proofErr w:type="gramStart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чтение, книги)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Кто догадался, к чему мы сей</w:t>
            </w:r>
            <w:r w:rsidR="00726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приступим?(созданию книги)</w:t>
            </w:r>
            <w:r w:rsidR="00726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  <w:tcBorders>
              <w:bottom w:val="single" w:sz="2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8222" w:type="dxa"/>
            <w:gridSpan w:val="4"/>
            <w:tcBorders>
              <w:bottom w:val="single" w:sz="2" w:space="0" w:color="auto"/>
            </w:tcBorders>
          </w:tcPr>
          <w:p w:rsidR="00B14EE5" w:rsidRPr="00C73A37" w:rsidRDefault="00B14EE5" w:rsidP="000F34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3A37">
              <w:rPr>
                <w:rFonts w:ascii="Times New Roman" w:hAnsi="Times New Roman"/>
                <w:i/>
                <w:sz w:val="24"/>
                <w:szCs w:val="24"/>
              </w:rPr>
              <w:t>Можно раздать утверждение каждому ученику или каждой группе, можно дать группам учащихся ряд утверждений. Если утверждения приведут к решению, сделанному группой, учащиеся должны рассмотреть каждое высказывание по очереди для того, чтобы установить его значение и обсудить все возможные факторы.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Exact"/>
                <w:sz w:val="24"/>
                <w:szCs w:val="24"/>
              </w:rPr>
              <w:t>36-37 мин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A6B" w:rsidRPr="003705AD" w:rsidRDefault="00B64A6B" w:rsidP="00B64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Групповая работа.</w:t>
            </w:r>
          </w:p>
          <w:p w:rsidR="00726C63" w:rsidRDefault="00B64A6B" w:rsidP="00726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Итак, как вы думаете, о чем мы должны еще рассказать в нашей книге? (о временах глагола). Каждая группа получает следующее задание: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создать страницу в книге об одном из времен глагола.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Вам необходимо вставить нужные слова в правило и выбрать из предложенных глаголов, только глаголы в форме того времени, которое написано вверху страницы и приклеить в пустые окошки.</w:t>
            </w: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BE3253" w:rsidRDefault="00B64A6B" w:rsidP="00726C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Оцените сами работу своей группы.</w:t>
            </w:r>
            <w:r w:rsidR="00B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3253" w:rsidRPr="00BE3253" w:rsidRDefault="00BE3253" w:rsidP="00BE3253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Цветок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отражена полностью</w:t>
            </w: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E3253" w:rsidRPr="00BE3253" w:rsidRDefault="00BE3253" w:rsidP="00BE3253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Бутон</w:t>
            </w: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вся информация</w:t>
            </w: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E3253" w:rsidRPr="00BE3253" w:rsidRDefault="00BE3253" w:rsidP="00BE3253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Зеленый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росток</w:t>
            </w: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E32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отражена не верно.</w:t>
            </w:r>
          </w:p>
          <w:p w:rsidR="00B14EE5" w:rsidRPr="00C73A37" w:rsidRDefault="00B14EE5" w:rsidP="00726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EE5" w:rsidRPr="00C73A37" w:rsidTr="00C73A37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</w:rPr>
              <w:t>38-40</w:t>
            </w:r>
          </w:p>
        </w:tc>
        <w:tc>
          <w:tcPr>
            <w:tcW w:w="82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EE5" w:rsidRPr="00CC4730" w:rsidRDefault="00B14EE5" w:rsidP="007A5CD9">
            <w:pPr>
              <w:pStyle w:val="33"/>
              <w:keepNext/>
              <w:keepLines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C4730">
              <w:rPr>
                <w:rStyle w:val="32"/>
                <w:b/>
                <w:bCs/>
                <w:sz w:val="24"/>
                <w:szCs w:val="24"/>
                <w:lang w:eastAsia="ru-RU"/>
              </w:rPr>
              <w:t>Итог урока. Рефлексия.</w:t>
            </w:r>
          </w:p>
          <w:p w:rsidR="00B14EE5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«</w:t>
            </w:r>
            <w:r w:rsidR="00726C63">
              <w:rPr>
                <w:rFonts w:ascii="Times New Roman" w:hAnsi="Times New Roman"/>
                <w:b/>
                <w:bCs/>
                <w:sz w:val="24"/>
                <w:szCs w:val="24"/>
              </w:rPr>
              <w:t>Мои глаголы</w:t>
            </w:r>
            <w:r w:rsidRPr="00C73A37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2C54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26C63" w:rsidRDefault="00726C63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Узнал, запомнил, понравилось. Смайлик</w:t>
            </w:r>
            <w:r w:rsidR="002C54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идея.</w:t>
            </w:r>
          </w:p>
          <w:p w:rsidR="00726C63" w:rsidRDefault="00726C63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Узнал, не все запомнил, нужно повторить.</w:t>
            </w:r>
            <w:r w:rsidR="002C54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Смайлик восклицательный знак.</w:t>
            </w:r>
          </w:p>
          <w:p w:rsidR="00726C63" w:rsidRPr="00C73A37" w:rsidRDefault="00726C63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 понял, не запомнил, грустно.</w:t>
            </w:r>
            <w:r w:rsidR="002C54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Смайлик вопрос.</w:t>
            </w:r>
          </w:p>
          <w:p w:rsidR="00B14EE5" w:rsidRPr="00CC4730" w:rsidRDefault="00B14EE5" w:rsidP="00726C63">
            <w:pPr>
              <w:autoSpaceDE w:val="0"/>
              <w:autoSpaceDN w:val="0"/>
              <w:adjustRightInd w:val="0"/>
              <w:spacing w:after="0" w:line="240" w:lineRule="auto"/>
              <w:rPr>
                <w:rStyle w:val="4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73A37">
              <w:rPr>
                <w:rFonts w:ascii="Times New Roman" w:hAnsi="Times New Roman"/>
                <w:bCs/>
                <w:sz w:val="24"/>
                <w:szCs w:val="24"/>
              </w:rPr>
              <w:t>Индивидуа-льные</w:t>
            </w:r>
            <w:proofErr w:type="spellEnd"/>
            <w:proofErr w:type="gramEnd"/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Cs/>
                <w:sz w:val="24"/>
                <w:szCs w:val="24"/>
              </w:rPr>
              <w:t>карточки</w:t>
            </w:r>
          </w:p>
        </w:tc>
      </w:tr>
      <w:tr w:rsidR="00B14EE5" w:rsidRPr="00C73A37" w:rsidTr="00C73A37">
        <w:tc>
          <w:tcPr>
            <w:tcW w:w="3280" w:type="dxa"/>
            <w:gridSpan w:val="2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Дифференциация</w:t>
            </w:r>
          </w:p>
        </w:tc>
        <w:tc>
          <w:tcPr>
            <w:tcW w:w="394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Оценивание</w:t>
            </w:r>
          </w:p>
        </w:tc>
        <w:tc>
          <w:tcPr>
            <w:tcW w:w="383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C73A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Здоровье и соблюдение ТБ</w:t>
            </w:r>
          </w:p>
        </w:tc>
      </w:tr>
      <w:tr w:rsidR="00B14EE5" w:rsidRPr="00C73A37" w:rsidTr="00C73A37">
        <w:tc>
          <w:tcPr>
            <w:tcW w:w="328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Style w:val="23"/>
                <w:sz w:val="24"/>
                <w:szCs w:val="24"/>
              </w:rPr>
              <w:t xml:space="preserve">Дети с высоким уровнем помогают ученикам с низкой мотивацией. </w:t>
            </w:r>
            <w:r w:rsidRPr="00C73A37">
              <w:rPr>
                <w:rFonts w:ascii="Times New Roman" w:hAnsi="Times New Roman"/>
                <w:sz w:val="24"/>
                <w:szCs w:val="24"/>
              </w:rPr>
              <w:t>Мотивированные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дети могут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рассказывать о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фольклорных</w:t>
            </w:r>
          </w:p>
          <w:p w:rsidR="00B14EE5" w:rsidRPr="00C73A37" w:rsidRDefault="00B14EE5" w:rsidP="000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A37">
              <w:rPr>
                <w:rFonts w:ascii="Times New Roman" w:hAnsi="Times New Roman"/>
                <w:sz w:val="24"/>
                <w:szCs w:val="24"/>
              </w:rPr>
              <w:t>жанрах</w:t>
            </w:r>
            <w:proofErr w:type="gramEnd"/>
            <w:r w:rsidRPr="00C73A37">
              <w:rPr>
                <w:rFonts w:ascii="Times New Roman" w:hAnsi="Times New Roman"/>
                <w:sz w:val="24"/>
                <w:szCs w:val="24"/>
              </w:rPr>
              <w:t>, приводить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A37">
              <w:rPr>
                <w:rFonts w:ascii="Times New Roman" w:hAnsi="Times New Roman"/>
                <w:sz w:val="24"/>
                <w:szCs w:val="24"/>
              </w:rPr>
              <w:t>примеры загадок.</w:t>
            </w:r>
          </w:p>
        </w:tc>
        <w:tc>
          <w:tcPr>
            <w:tcW w:w="3941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14EE5" w:rsidRPr="00CC4730" w:rsidRDefault="00B14EE5" w:rsidP="000F34E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C4730">
              <w:rPr>
                <w:rStyle w:val="211"/>
                <w:sz w:val="24"/>
                <w:szCs w:val="24"/>
              </w:rPr>
              <w:t>Формативное</w:t>
            </w:r>
            <w:proofErr w:type="spellEnd"/>
            <w:r w:rsidRPr="00CC4730">
              <w:rPr>
                <w:rStyle w:val="211"/>
                <w:sz w:val="24"/>
                <w:szCs w:val="24"/>
              </w:rPr>
              <w:t xml:space="preserve"> оценивание.</w:t>
            </w:r>
          </w:p>
          <w:p w:rsidR="00B14EE5" w:rsidRPr="00CC4730" w:rsidRDefault="00B14EE5" w:rsidP="00B14EE5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C4730">
              <w:rPr>
                <w:rStyle w:val="23"/>
                <w:sz w:val="24"/>
                <w:szCs w:val="24"/>
              </w:rPr>
              <w:t>Самооценивание</w:t>
            </w:r>
            <w:proofErr w:type="spellEnd"/>
            <w:r w:rsidRPr="00CC4730">
              <w:rPr>
                <w:rStyle w:val="23"/>
                <w:sz w:val="24"/>
                <w:szCs w:val="24"/>
              </w:rPr>
              <w:t xml:space="preserve"> в тетради «Что я знаю и умею».</w:t>
            </w:r>
          </w:p>
          <w:p w:rsidR="00B14EE5" w:rsidRPr="00CC4730" w:rsidRDefault="00B14EE5" w:rsidP="00B14EE5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C4730">
              <w:rPr>
                <w:rStyle w:val="23"/>
                <w:sz w:val="24"/>
                <w:szCs w:val="24"/>
              </w:rPr>
              <w:t>Взаимооценивание</w:t>
            </w:r>
            <w:proofErr w:type="spellEnd"/>
            <w:r w:rsidRPr="00CC4730">
              <w:rPr>
                <w:rStyle w:val="23"/>
                <w:sz w:val="24"/>
                <w:szCs w:val="24"/>
              </w:rPr>
              <w:t xml:space="preserve"> при работе в паре, группе, классом.</w:t>
            </w:r>
          </w:p>
          <w:p w:rsidR="00B14EE5" w:rsidRPr="00CC4730" w:rsidRDefault="00B14EE5" w:rsidP="00B14EE5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C4730">
              <w:rPr>
                <w:rStyle w:val="23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B14EE5" w:rsidRPr="00C73A37" w:rsidRDefault="00B14EE5" w:rsidP="000F34E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A37">
              <w:rPr>
                <w:rStyle w:val="23"/>
                <w:sz w:val="24"/>
                <w:szCs w:val="24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38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14EE5" w:rsidRPr="00C73A37" w:rsidRDefault="00B14EE5" w:rsidP="000F34E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A37">
              <w:rPr>
                <w:rFonts w:ascii="Times New Roman" w:hAnsi="Times New Roman"/>
                <w:b/>
                <w:i/>
                <w:sz w:val="24"/>
                <w:szCs w:val="24"/>
              </w:rPr>
              <w:t>Динамическая пауза.</w:t>
            </w:r>
          </w:p>
          <w:p w:rsidR="00B14EE5" w:rsidRPr="00CC4730" w:rsidRDefault="00B14EE5" w:rsidP="000F34E7">
            <w:pPr>
              <w:pStyle w:val="4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C4730">
              <w:rPr>
                <w:rStyle w:val="4"/>
                <w:b/>
                <w:bCs/>
                <w:sz w:val="24"/>
                <w:szCs w:val="24"/>
              </w:rPr>
              <w:t>«</w:t>
            </w:r>
            <w:r w:rsidR="00C953F7">
              <w:rPr>
                <w:rStyle w:val="4"/>
                <w:b/>
                <w:bCs/>
                <w:sz w:val="24"/>
                <w:szCs w:val="24"/>
              </w:rPr>
              <w:t>Капитан Краб</w:t>
            </w:r>
            <w:r w:rsidRPr="00CC4730">
              <w:rPr>
                <w:rStyle w:val="4"/>
                <w:b/>
                <w:bCs/>
                <w:sz w:val="24"/>
                <w:szCs w:val="24"/>
              </w:rPr>
              <w:t>»</w:t>
            </w:r>
          </w:p>
          <w:p w:rsidR="00B14EE5" w:rsidRPr="00C73A37" w:rsidRDefault="00B14EE5" w:rsidP="000F34E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B14EE5" w:rsidRPr="00CC4730" w:rsidRDefault="00B14EE5" w:rsidP="000F34E7">
            <w:pPr>
              <w:pStyle w:val="31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B1219B" w:rsidRDefault="00B1219B" w:rsidP="00B14EE5">
      <w:pPr>
        <w:rPr>
          <w:rFonts w:ascii="Times New Roman" w:hAnsi="Times New Roman"/>
          <w:sz w:val="24"/>
          <w:szCs w:val="24"/>
        </w:rPr>
      </w:pPr>
    </w:p>
    <w:p w:rsidR="00D54FB6" w:rsidRDefault="00D54FB6" w:rsidP="00B14EE5">
      <w:pPr>
        <w:rPr>
          <w:rFonts w:ascii="Times New Roman" w:hAnsi="Times New Roman"/>
          <w:sz w:val="24"/>
          <w:szCs w:val="24"/>
        </w:rPr>
      </w:pPr>
    </w:p>
    <w:p w:rsidR="00D54FB6" w:rsidRDefault="00D54FB6" w:rsidP="00B14EE5">
      <w:pPr>
        <w:rPr>
          <w:rFonts w:ascii="Times New Roman" w:hAnsi="Times New Roman"/>
          <w:sz w:val="24"/>
          <w:szCs w:val="24"/>
        </w:rPr>
      </w:pPr>
    </w:p>
    <w:p w:rsidR="00D54FB6" w:rsidRDefault="00D54FB6" w:rsidP="00B14EE5">
      <w:pPr>
        <w:rPr>
          <w:rFonts w:ascii="Times New Roman" w:hAnsi="Times New Roman"/>
          <w:sz w:val="24"/>
          <w:szCs w:val="24"/>
        </w:rPr>
      </w:pPr>
    </w:p>
    <w:sectPr w:rsidR="00D54FB6" w:rsidSect="00C73A37">
      <w:pgSz w:w="11906" w:h="16838"/>
      <w:pgMar w:top="426" w:right="737" w:bottom="426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D0" w:rsidRDefault="005A17D0" w:rsidP="00AF3467">
      <w:pPr>
        <w:spacing w:after="0" w:line="240" w:lineRule="auto"/>
      </w:pPr>
      <w:r>
        <w:separator/>
      </w:r>
    </w:p>
  </w:endnote>
  <w:endnote w:type="continuationSeparator" w:id="0">
    <w:p w:rsidR="005A17D0" w:rsidRDefault="005A17D0" w:rsidP="00AF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D0" w:rsidRDefault="005A17D0" w:rsidP="00AF3467">
      <w:pPr>
        <w:spacing w:after="0" w:line="240" w:lineRule="auto"/>
      </w:pPr>
      <w:r>
        <w:separator/>
      </w:r>
    </w:p>
  </w:footnote>
  <w:footnote w:type="continuationSeparator" w:id="0">
    <w:p w:rsidR="005A17D0" w:rsidRDefault="005A17D0" w:rsidP="00AF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2."/>
      <w:lvlJc w:val="left"/>
    </w:lvl>
    <w:lvl w:ilvl="3">
      <w:start w:val="3"/>
      <w:numFmt w:val="decimal"/>
      <w:lvlText w:val="%2."/>
      <w:lvlJc w:val="left"/>
    </w:lvl>
    <w:lvl w:ilvl="4">
      <w:start w:val="3"/>
      <w:numFmt w:val="decimal"/>
      <w:lvlText w:val="%2."/>
      <w:lvlJc w:val="left"/>
    </w:lvl>
    <w:lvl w:ilvl="5">
      <w:start w:val="3"/>
      <w:numFmt w:val="decimal"/>
      <w:lvlText w:val="%2."/>
      <w:lvlJc w:val="left"/>
    </w:lvl>
    <w:lvl w:ilvl="6">
      <w:start w:val="3"/>
      <w:numFmt w:val="decimal"/>
      <w:lvlText w:val="%2."/>
      <w:lvlJc w:val="left"/>
    </w:lvl>
    <w:lvl w:ilvl="7">
      <w:start w:val="3"/>
      <w:numFmt w:val="decimal"/>
      <w:lvlText w:val="%2."/>
      <w:lvlJc w:val="left"/>
    </w:lvl>
    <w:lvl w:ilvl="8">
      <w:start w:val="3"/>
      <w:numFmt w:val="decimal"/>
      <w:lvlText w:val="%2."/>
      <w:lvlJc w:val="left"/>
    </w:lvl>
  </w:abstractNum>
  <w:abstractNum w:abstractNumId="3">
    <w:nsid w:val="0000016D"/>
    <w:multiLevelType w:val="multilevel"/>
    <w:tmpl w:val="00000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177"/>
    <w:multiLevelType w:val="multilevel"/>
    <w:tmpl w:val="0000017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C6B14"/>
    <w:multiLevelType w:val="hybridMultilevel"/>
    <w:tmpl w:val="004A912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D7717E"/>
    <w:multiLevelType w:val="hybridMultilevel"/>
    <w:tmpl w:val="723851B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1A4301C"/>
    <w:multiLevelType w:val="multilevel"/>
    <w:tmpl w:val="00000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89E3B45"/>
    <w:multiLevelType w:val="hybridMultilevel"/>
    <w:tmpl w:val="C4C40EDC"/>
    <w:lvl w:ilvl="0" w:tplc="ABCA0BC8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102BC6E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7841CF"/>
    <w:multiLevelType w:val="hybridMultilevel"/>
    <w:tmpl w:val="1B38BD42"/>
    <w:lvl w:ilvl="0" w:tplc="6C080626">
      <w:start w:val="1"/>
      <w:numFmt w:val="decimal"/>
      <w:lvlText w:val="%1)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1">
    <w:nsid w:val="0DD0201E"/>
    <w:multiLevelType w:val="multilevel"/>
    <w:tmpl w:val="00000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1FF41DD3"/>
    <w:multiLevelType w:val="hybridMultilevel"/>
    <w:tmpl w:val="BDC26D2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FA3BB7"/>
    <w:multiLevelType w:val="multilevel"/>
    <w:tmpl w:val="4B7C4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466EFA"/>
    <w:multiLevelType w:val="hybridMultilevel"/>
    <w:tmpl w:val="35D2158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82D19"/>
    <w:multiLevelType w:val="hybridMultilevel"/>
    <w:tmpl w:val="8446EC3A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82378D"/>
    <w:multiLevelType w:val="hybridMultilevel"/>
    <w:tmpl w:val="BFF6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C1AA9"/>
    <w:multiLevelType w:val="hybridMultilevel"/>
    <w:tmpl w:val="1AC0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65546"/>
    <w:multiLevelType w:val="hybridMultilevel"/>
    <w:tmpl w:val="4E70B8D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6116BE"/>
    <w:multiLevelType w:val="multilevel"/>
    <w:tmpl w:val="00000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50FE763A"/>
    <w:multiLevelType w:val="hybridMultilevel"/>
    <w:tmpl w:val="910AD25A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A603EC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A57058"/>
    <w:multiLevelType w:val="hybridMultilevel"/>
    <w:tmpl w:val="67687E3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04339"/>
    <w:multiLevelType w:val="hybridMultilevel"/>
    <w:tmpl w:val="4874FF10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3026CC"/>
    <w:multiLevelType w:val="multilevel"/>
    <w:tmpl w:val="1AF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5E35B4"/>
    <w:multiLevelType w:val="multilevel"/>
    <w:tmpl w:val="00000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>
    <w:nsid w:val="6BD34D98"/>
    <w:multiLevelType w:val="hybridMultilevel"/>
    <w:tmpl w:val="02F4BD8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696CF5"/>
    <w:multiLevelType w:val="hybridMultilevel"/>
    <w:tmpl w:val="778257A6"/>
    <w:lvl w:ilvl="0" w:tplc="02C20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21"/>
  </w:num>
  <w:num w:numId="5">
    <w:abstractNumId w:val="14"/>
  </w:num>
  <w:num w:numId="6">
    <w:abstractNumId w:val="22"/>
  </w:num>
  <w:num w:numId="7">
    <w:abstractNumId w:val="12"/>
  </w:num>
  <w:num w:numId="8">
    <w:abstractNumId w:val="25"/>
  </w:num>
  <w:num w:numId="9">
    <w:abstractNumId w:val="0"/>
  </w:num>
  <w:num w:numId="10">
    <w:abstractNumId w:val="1"/>
  </w:num>
  <w:num w:numId="11">
    <w:abstractNumId w:val="2"/>
  </w:num>
  <w:num w:numId="12">
    <w:abstractNumId w:val="20"/>
  </w:num>
  <w:num w:numId="13">
    <w:abstractNumId w:val="18"/>
  </w:num>
  <w:num w:numId="14">
    <w:abstractNumId w:val="9"/>
  </w:num>
  <w:num w:numId="15">
    <w:abstractNumId w:val="4"/>
  </w:num>
  <w:num w:numId="16">
    <w:abstractNumId w:val="13"/>
  </w:num>
  <w:num w:numId="17">
    <w:abstractNumId w:val="10"/>
  </w:num>
  <w:num w:numId="18">
    <w:abstractNumId w:val="17"/>
  </w:num>
  <w:num w:numId="19">
    <w:abstractNumId w:val="5"/>
  </w:num>
  <w:num w:numId="20">
    <w:abstractNumId w:val="3"/>
  </w:num>
  <w:num w:numId="21">
    <w:abstractNumId w:val="8"/>
  </w:num>
  <w:num w:numId="22">
    <w:abstractNumId w:val="19"/>
  </w:num>
  <w:num w:numId="23">
    <w:abstractNumId w:val="24"/>
  </w:num>
  <w:num w:numId="24">
    <w:abstractNumId w:val="11"/>
  </w:num>
  <w:num w:numId="25">
    <w:abstractNumId w:val="26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17B"/>
    <w:rsid w:val="00034431"/>
    <w:rsid w:val="00042023"/>
    <w:rsid w:val="00056AA8"/>
    <w:rsid w:val="00071A26"/>
    <w:rsid w:val="000730FE"/>
    <w:rsid w:val="00074162"/>
    <w:rsid w:val="0008174D"/>
    <w:rsid w:val="000962F4"/>
    <w:rsid w:val="000B031C"/>
    <w:rsid w:val="000B3500"/>
    <w:rsid w:val="000D2A96"/>
    <w:rsid w:val="000E389C"/>
    <w:rsid w:val="000F34E7"/>
    <w:rsid w:val="00104842"/>
    <w:rsid w:val="00115C7B"/>
    <w:rsid w:val="0012272B"/>
    <w:rsid w:val="001326F0"/>
    <w:rsid w:val="001516EA"/>
    <w:rsid w:val="001670F3"/>
    <w:rsid w:val="00173A3F"/>
    <w:rsid w:val="001926A6"/>
    <w:rsid w:val="001A1E01"/>
    <w:rsid w:val="001A2B6F"/>
    <w:rsid w:val="001B07DD"/>
    <w:rsid w:val="001B6E31"/>
    <w:rsid w:val="001C57F8"/>
    <w:rsid w:val="001D04FC"/>
    <w:rsid w:val="001D2C48"/>
    <w:rsid w:val="001E52F4"/>
    <w:rsid w:val="00201FB6"/>
    <w:rsid w:val="00207A61"/>
    <w:rsid w:val="00210BEC"/>
    <w:rsid w:val="002132E8"/>
    <w:rsid w:val="00213B9D"/>
    <w:rsid w:val="00262976"/>
    <w:rsid w:val="0026314E"/>
    <w:rsid w:val="002833B8"/>
    <w:rsid w:val="00287060"/>
    <w:rsid w:val="002B6CEA"/>
    <w:rsid w:val="002C541C"/>
    <w:rsid w:val="002E357E"/>
    <w:rsid w:val="00306801"/>
    <w:rsid w:val="003454F6"/>
    <w:rsid w:val="003474B5"/>
    <w:rsid w:val="00350F87"/>
    <w:rsid w:val="00354A91"/>
    <w:rsid w:val="00371289"/>
    <w:rsid w:val="0037327B"/>
    <w:rsid w:val="00394AA0"/>
    <w:rsid w:val="003C2F93"/>
    <w:rsid w:val="003E1480"/>
    <w:rsid w:val="00405750"/>
    <w:rsid w:val="00425E10"/>
    <w:rsid w:val="0046273F"/>
    <w:rsid w:val="004826C9"/>
    <w:rsid w:val="004A3841"/>
    <w:rsid w:val="004B11A9"/>
    <w:rsid w:val="004B22C2"/>
    <w:rsid w:val="004B494F"/>
    <w:rsid w:val="004B497B"/>
    <w:rsid w:val="004C06B5"/>
    <w:rsid w:val="004C6594"/>
    <w:rsid w:val="004D0884"/>
    <w:rsid w:val="004D50FA"/>
    <w:rsid w:val="004F0207"/>
    <w:rsid w:val="004F78BB"/>
    <w:rsid w:val="005076B2"/>
    <w:rsid w:val="00516924"/>
    <w:rsid w:val="00530AA0"/>
    <w:rsid w:val="00533F18"/>
    <w:rsid w:val="0054536B"/>
    <w:rsid w:val="005873B1"/>
    <w:rsid w:val="0059263B"/>
    <w:rsid w:val="005953E6"/>
    <w:rsid w:val="005A17D0"/>
    <w:rsid w:val="005A5442"/>
    <w:rsid w:val="005A7FB8"/>
    <w:rsid w:val="005B44F5"/>
    <w:rsid w:val="005C7346"/>
    <w:rsid w:val="005D3261"/>
    <w:rsid w:val="005D5919"/>
    <w:rsid w:val="005F13B6"/>
    <w:rsid w:val="005F47DE"/>
    <w:rsid w:val="00604435"/>
    <w:rsid w:val="00615C69"/>
    <w:rsid w:val="006452A3"/>
    <w:rsid w:val="0065433F"/>
    <w:rsid w:val="006555C5"/>
    <w:rsid w:val="00662482"/>
    <w:rsid w:val="006813C7"/>
    <w:rsid w:val="006A7CFC"/>
    <w:rsid w:val="006B0D69"/>
    <w:rsid w:val="006B3E67"/>
    <w:rsid w:val="006B6988"/>
    <w:rsid w:val="006D7680"/>
    <w:rsid w:val="006E2628"/>
    <w:rsid w:val="006F00F6"/>
    <w:rsid w:val="00712E29"/>
    <w:rsid w:val="00726C63"/>
    <w:rsid w:val="00732236"/>
    <w:rsid w:val="00746923"/>
    <w:rsid w:val="007744E8"/>
    <w:rsid w:val="007915C6"/>
    <w:rsid w:val="007A0DD7"/>
    <w:rsid w:val="007A5CD9"/>
    <w:rsid w:val="007A652B"/>
    <w:rsid w:val="007D5EA7"/>
    <w:rsid w:val="007F701B"/>
    <w:rsid w:val="00826412"/>
    <w:rsid w:val="008411EE"/>
    <w:rsid w:val="00843149"/>
    <w:rsid w:val="0085177C"/>
    <w:rsid w:val="00855CB8"/>
    <w:rsid w:val="008962EA"/>
    <w:rsid w:val="008B4AF5"/>
    <w:rsid w:val="008B59BD"/>
    <w:rsid w:val="008D4CF9"/>
    <w:rsid w:val="008D6CAA"/>
    <w:rsid w:val="008E27ED"/>
    <w:rsid w:val="009065F8"/>
    <w:rsid w:val="00920113"/>
    <w:rsid w:val="00920C94"/>
    <w:rsid w:val="00925032"/>
    <w:rsid w:val="00937AC2"/>
    <w:rsid w:val="00943FEC"/>
    <w:rsid w:val="00962902"/>
    <w:rsid w:val="00963EF5"/>
    <w:rsid w:val="009846D5"/>
    <w:rsid w:val="009965E1"/>
    <w:rsid w:val="009C2B5A"/>
    <w:rsid w:val="009F1F2D"/>
    <w:rsid w:val="00A365C9"/>
    <w:rsid w:val="00A801AA"/>
    <w:rsid w:val="00AA0B64"/>
    <w:rsid w:val="00AA11F3"/>
    <w:rsid w:val="00AA63D0"/>
    <w:rsid w:val="00AB1F38"/>
    <w:rsid w:val="00AC6CC2"/>
    <w:rsid w:val="00AC6DC9"/>
    <w:rsid w:val="00AD3C35"/>
    <w:rsid w:val="00AF3467"/>
    <w:rsid w:val="00AF625B"/>
    <w:rsid w:val="00B06E5C"/>
    <w:rsid w:val="00B1219B"/>
    <w:rsid w:val="00B14EE5"/>
    <w:rsid w:val="00B27A92"/>
    <w:rsid w:val="00B305C3"/>
    <w:rsid w:val="00B45C2C"/>
    <w:rsid w:val="00B50A76"/>
    <w:rsid w:val="00B5617B"/>
    <w:rsid w:val="00B57FA8"/>
    <w:rsid w:val="00B64A6B"/>
    <w:rsid w:val="00B64C69"/>
    <w:rsid w:val="00BA66AD"/>
    <w:rsid w:val="00BB07FD"/>
    <w:rsid w:val="00BD4A0C"/>
    <w:rsid w:val="00BE3253"/>
    <w:rsid w:val="00BE4F6D"/>
    <w:rsid w:val="00C007FE"/>
    <w:rsid w:val="00C0354F"/>
    <w:rsid w:val="00C07386"/>
    <w:rsid w:val="00C11022"/>
    <w:rsid w:val="00C13E3F"/>
    <w:rsid w:val="00C24DAD"/>
    <w:rsid w:val="00C45DFB"/>
    <w:rsid w:val="00C534CB"/>
    <w:rsid w:val="00C54603"/>
    <w:rsid w:val="00C73A37"/>
    <w:rsid w:val="00C94FAC"/>
    <w:rsid w:val="00C953F7"/>
    <w:rsid w:val="00CA026A"/>
    <w:rsid w:val="00CC0FB3"/>
    <w:rsid w:val="00CC4730"/>
    <w:rsid w:val="00D127B7"/>
    <w:rsid w:val="00D25D9E"/>
    <w:rsid w:val="00D3089D"/>
    <w:rsid w:val="00D51766"/>
    <w:rsid w:val="00D54FB6"/>
    <w:rsid w:val="00D55803"/>
    <w:rsid w:val="00D739FE"/>
    <w:rsid w:val="00D7591F"/>
    <w:rsid w:val="00D90683"/>
    <w:rsid w:val="00DA340C"/>
    <w:rsid w:val="00DC2F15"/>
    <w:rsid w:val="00DC68B3"/>
    <w:rsid w:val="00DF37BE"/>
    <w:rsid w:val="00E1450B"/>
    <w:rsid w:val="00E17280"/>
    <w:rsid w:val="00E17544"/>
    <w:rsid w:val="00E262AC"/>
    <w:rsid w:val="00E625C7"/>
    <w:rsid w:val="00E94327"/>
    <w:rsid w:val="00EA0836"/>
    <w:rsid w:val="00EC07D1"/>
    <w:rsid w:val="00EC0D5E"/>
    <w:rsid w:val="00ED1B6A"/>
    <w:rsid w:val="00EE132B"/>
    <w:rsid w:val="00F02C27"/>
    <w:rsid w:val="00F43DD9"/>
    <w:rsid w:val="00F455BF"/>
    <w:rsid w:val="00F52B9F"/>
    <w:rsid w:val="00F6041F"/>
    <w:rsid w:val="00F84A19"/>
    <w:rsid w:val="00FB2EEB"/>
    <w:rsid w:val="00FB418A"/>
    <w:rsid w:val="00FB4458"/>
    <w:rsid w:val="00FE11B7"/>
    <w:rsid w:val="00FE53EF"/>
    <w:rsid w:val="00FF2172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FE53EF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FE53EF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FE53EF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sz w:val="20"/>
      <w:szCs w:val="20"/>
      <w:lang w:val="en-GB"/>
    </w:rPr>
  </w:style>
  <w:style w:type="paragraph" w:customStyle="1" w:styleId="ParagraphStyle">
    <w:name w:val="Paragraph Style"/>
    <w:rsid w:val="00FE53E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2">
    <w:name w:val="Основной текст (2)_"/>
    <w:link w:val="21"/>
    <w:uiPriority w:val="99"/>
    <w:rsid w:val="00FE53EF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uiPriority w:val="99"/>
    <w:rsid w:val="00FE53E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53EF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/>
      <w:sz w:val="20"/>
      <w:szCs w:val="20"/>
    </w:rPr>
  </w:style>
  <w:style w:type="paragraph" w:customStyle="1" w:styleId="83">
    <w:name w:val="Основной текст83"/>
    <w:basedOn w:val="a"/>
    <w:rsid w:val="00FE53EF"/>
    <w:pPr>
      <w:shd w:val="clear" w:color="auto" w:fill="FFFFFF"/>
      <w:spacing w:before="5640" w:after="0" w:line="274" w:lineRule="exact"/>
      <w:ind w:hanging="580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7">
    <w:name w:val="Основной текст (7)"/>
    <w:rsid w:val="00FE5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3">
    <w:name w:val="footer"/>
    <w:basedOn w:val="a"/>
    <w:link w:val="a4"/>
    <w:unhideWhenUsed/>
    <w:rsid w:val="00FE53E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link w:val="a3"/>
    <w:rsid w:val="00FE53EF"/>
    <w:rPr>
      <w:rFonts w:ascii="Calibri" w:eastAsia="Calibri" w:hAnsi="Calibri" w:cs="Times New Roman"/>
    </w:rPr>
  </w:style>
  <w:style w:type="paragraph" w:styleId="20">
    <w:name w:val="Body Text 2"/>
    <w:basedOn w:val="a"/>
    <w:link w:val="22"/>
    <w:rsid w:val="00FE53E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link w:val="20"/>
    <w:rsid w:val="00FE53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FE53E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3">
    <w:name w:val="Основной текст (3)_"/>
    <w:link w:val="30"/>
    <w:uiPriority w:val="99"/>
    <w:rsid w:val="00C07386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07386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/>
      <w:sz w:val="17"/>
      <w:szCs w:val="17"/>
    </w:rPr>
  </w:style>
  <w:style w:type="character" w:customStyle="1" w:styleId="4">
    <w:name w:val="Основной текст (4)_"/>
    <w:link w:val="41"/>
    <w:uiPriority w:val="99"/>
    <w:rsid w:val="00C0738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07386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3">
    <w:name w:val="Основной текст (2)"/>
    <w:uiPriority w:val="99"/>
    <w:rsid w:val="00C0738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">
    <w:name w:val="Основной текст (2) + 11"/>
    <w:aliases w:val="5 pt4,Курсив6"/>
    <w:uiPriority w:val="99"/>
    <w:rsid w:val="00C07386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C07386"/>
    <w:rPr>
      <w:rFonts w:ascii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uiPriority w:val="99"/>
    <w:rsid w:val="00C0738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_"/>
    <w:link w:val="31"/>
    <w:rsid w:val="00EE132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5"/>
    <w:rsid w:val="00EE132B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/>
      <w:sz w:val="19"/>
      <w:szCs w:val="19"/>
    </w:rPr>
  </w:style>
  <w:style w:type="character" w:customStyle="1" w:styleId="2112">
    <w:name w:val="Основной текст (2) + 112"/>
    <w:aliases w:val="5 pt3,Курсив3"/>
    <w:uiPriority w:val="99"/>
    <w:rsid w:val="001D2C48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311pt">
    <w:name w:val="Основной текст (3) + 11 pt"/>
    <w:aliases w:val="Не курсив"/>
    <w:uiPriority w:val="99"/>
    <w:rsid w:val="001D2C48"/>
    <w:rPr>
      <w:rFonts w:ascii="Times New Roman" w:eastAsia="Bookman Old Style" w:hAnsi="Times New Roman" w:cs="Times New Roman"/>
      <w:sz w:val="22"/>
      <w:szCs w:val="22"/>
      <w:u w:val="none"/>
      <w:shd w:val="clear" w:color="auto" w:fill="FFFFFF"/>
    </w:rPr>
  </w:style>
  <w:style w:type="paragraph" w:styleId="a6">
    <w:name w:val="footnote text"/>
    <w:basedOn w:val="a"/>
    <w:link w:val="a7"/>
    <w:uiPriority w:val="99"/>
    <w:semiHidden/>
    <w:unhideWhenUsed/>
    <w:rsid w:val="00AF346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F346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AF3467"/>
    <w:rPr>
      <w:vertAlign w:val="superscript"/>
    </w:rPr>
  </w:style>
  <w:style w:type="table" w:styleId="a9">
    <w:name w:val="Table Grid"/>
    <w:basedOn w:val="a1"/>
    <w:uiPriority w:val="39"/>
    <w:rsid w:val="0051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head2">
    <w:name w:val="Doc head 2"/>
    <w:basedOn w:val="a"/>
    <w:link w:val="Dochead2Char"/>
    <w:qFormat/>
    <w:rsid w:val="004B22C2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4B22C2"/>
    <w:rPr>
      <w:rFonts w:ascii="Arial" w:eastAsia="Times New Roman" w:hAnsi="Arial"/>
      <w:b/>
      <w:sz w:val="28"/>
      <w:szCs w:val="28"/>
      <w:lang w:val="en-GB" w:eastAsia="en-US"/>
    </w:rPr>
  </w:style>
  <w:style w:type="character" w:customStyle="1" w:styleId="aa">
    <w:name w:val="Основной текст + Полужирный"/>
    <w:rsid w:val="004B22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ab">
    <w:name w:val="Emphasis"/>
    <w:uiPriority w:val="20"/>
    <w:qFormat/>
    <w:rsid w:val="004B22C2"/>
    <w:rPr>
      <w:i/>
      <w:iCs/>
    </w:rPr>
  </w:style>
  <w:style w:type="paragraph" w:styleId="ac">
    <w:name w:val="Normal (Web)"/>
    <w:aliases w:val="Обычный (Web)"/>
    <w:basedOn w:val="a"/>
    <w:uiPriority w:val="99"/>
    <w:unhideWhenUsed/>
    <w:rsid w:val="004B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B22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8">
    <w:name w:val="Основной текст (8)_"/>
    <w:link w:val="80"/>
    <w:rsid w:val="00E943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94327"/>
    <w:pPr>
      <w:shd w:val="clear" w:color="auto" w:fill="FFFFFF"/>
      <w:spacing w:after="0" w:line="259" w:lineRule="exact"/>
    </w:pPr>
    <w:rPr>
      <w:rFonts w:ascii="Times New Roman" w:eastAsia="Times New Roman" w:hAnsi="Times New Roman"/>
      <w:sz w:val="23"/>
      <w:szCs w:val="23"/>
    </w:rPr>
  </w:style>
  <w:style w:type="paragraph" w:customStyle="1" w:styleId="81">
    <w:name w:val="Основной текст8"/>
    <w:basedOn w:val="a"/>
    <w:rsid w:val="006D7680"/>
    <w:pPr>
      <w:shd w:val="clear" w:color="auto" w:fill="FFFFFF"/>
      <w:spacing w:before="3540" w:after="0" w:line="278" w:lineRule="exact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customStyle="1" w:styleId="40">
    <w:name w:val="Основной текст (4)"/>
    <w:basedOn w:val="a"/>
    <w:rsid w:val="006D7680"/>
    <w:pPr>
      <w:shd w:val="clear" w:color="auto" w:fill="FFFFFF"/>
      <w:spacing w:before="360" w:after="3540" w:line="274" w:lineRule="exact"/>
      <w:jc w:val="center"/>
    </w:pPr>
    <w:rPr>
      <w:rFonts w:ascii="Times New Roman" w:eastAsia="Times New Roman" w:hAnsi="Times New Roman"/>
      <w:i/>
      <w:iCs/>
      <w:color w:val="000000"/>
      <w:sz w:val="23"/>
      <w:szCs w:val="23"/>
      <w:lang w:eastAsia="ru-RU"/>
    </w:rPr>
  </w:style>
  <w:style w:type="character" w:customStyle="1" w:styleId="70">
    <w:name w:val="Основной текст (7)_"/>
    <w:rsid w:val="006D768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1">
    <w:name w:val="Основной текст (7) + Не курсив"/>
    <w:rsid w:val="006D768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4">
    <w:name w:val="Оглавление (2)"/>
    <w:rsid w:val="006D7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главление + Полужирный"/>
    <w:rsid w:val="001E5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Оглавление (2) + Не полужирный"/>
    <w:rsid w:val="00843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-11">
    <w:name w:val="Цветной список - Акцент 11"/>
    <w:basedOn w:val="a"/>
    <w:uiPriority w:val="34"/>
    <w:qFormat/>
    <w:rsid w:val="004D50FA"/>
    <w:pPr>
      <w:ind w:left="720"/>
      <w:contextualSpacing/>
    </w:pPr>
    <w:rPr>
      <w:rFonts w:eastAsia="Times New Roman"/>
      <w:lang w:eastAsia="ru-RU"/>
    </w:rPr>
  </w:style>
  <w:style w:type="paragraph" w:customStyle="1" w:styleId="58">
    <w:name w:val="Основной текст58"/>
    <w:basedOn w:val="a"/>
    <w:rsid w:val="00CA026A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character" w:customStyle="1" w:styleId="32">
    <w:name w:val="Заголовок №3_"/>
    <w:link w:val="33"/>
    <w:uiPriority w:val="99"/>
    <w:rsid w:val="000D2A96"/>
    <w:rPr>
      <w:rFonts w:ascii="Times New Roman" w:hAnsi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0D2A96"/>
    <w:pPr>
      <w:widowControl w:val="0"/>
      <w:shd w:val="clear" w:color="auto" w:fill="FFFFFF"/>
      <w:spacing w:before="660" w:after="360" w:line="240" w:lineRule="atLeast"/>
      <w:jc w:val="center"/>
      <w:outlineLvl w:val="2"/>
    </w:pPr>
    <w:rPr>
      <w:rFonts w:ascii="Times New Roman" w:hAnsi="Times New Roman"/>
      <w:b/>
      <w:bCs/>
      <w:sz w:val="20"/>
      <w:szCs w:val="20"/>
    </w:rPr>
  </w:style>
  <w:style w:type="character" w:styleId="ae">
    <w:name w:val="Hyperlink"/>
    <w:uiPriority w:val="99"/>
    <w:rsid w:val="00E625C7"/>
    <w:rPr>
      <w:rFonts w:cs="Times New Roman"/>
      <w:color w:val="0066CC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2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6C63"/>
    <w:rPr>
      <w:rFonts w:ascii="Tahoma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BE3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E3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43DA-BEDD-4638-8B4A-8D86EB09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9</cp:revision>
  <cp:lastPrinted>2020-03-10T18:56:00Z</cp:lastPrinted>
  <dcterms:created xsi:type="dcterms:W3CDTF">2017-11-07T05:49:00Z</dcterms:created>
  <dcterms:modified xsi:type="dcterms:W3CDTF">2020-10-14T18:47:00Z</dcterms:modified>
</cp:coreProperties>
</file>