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E2" w:rsidRPr="004E30E2" w:rsidRDefault="004E30E2" w:rsidP="004E30E2">
      <w:pPr>
        <w:spacing w:after="4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4E30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Здоровьесберегающие</w:t>
      </w:r>
      <w:proofErr w:type="spellEnd"/>
      <w:r w:rsidRPr="004E30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технологии в начальной школе: как внедрять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Вероятно, трудно спорить с тем, что </w:t>
      </w:r>
      <w:proofErr w:type="spellStart"/>
      <w:r w:rsidRPr="004E30E2">
        <w:rPr>
          <w:rFonts w:ascii="Times New Roman" w:eastAsia="Times New Roman" w:hAnsi="Times New Roman" w:cs="Times New Roman"/>
          <w:i/>
          <w:iCs/>
          <w:sz w:val="28"/>
          <w:szCs w:val="28"/>
        </w:rPr>
        <w:t>здоровьесбережение</w:t>
      </w:r>
      <w:proofErr w:type="spellEnd"/>
      <w:r w:rsidRPr="004E30E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должно быть одной из приоритетных задач в любой сфере деятельности. А </w:t>
      </w:r>
      <w:proofErr w:type="spellStart"/>
      <w:r w:rsidRPr="004E30E2">
        <w:rPr>
          <w:rFonts w:ascii="Times New Roman" w:eastAsia="Times New Roman" w:hAnsi="Times New Roman" w:cs="Times New Roman"/>
          <w:i/>
          <w:iCs/>
          <w:sz w:val="28"/>
          <w:szCs w:val="28"/>
        </w:rPr>
        <w:t>здоровьесберегающие</w:t>
      </w:r>
      <w:proofErr w:type="spellEnd"/>
      <w:r w:rsidRPr="004E30E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технологии необходимо внедрять повсеместно, особенно в начальной школе. Ведь как много знаний не получил бы ученик, он не сможет построить счастливое будущее, страдая от различных заболеваний.</w:t>
      </w:r>
    </w:p>
    <w:p w:rsidR="004E30E2" w:rsidRPr="004E30E2" w:rsidRDefault="004E30E2" w:rsidP="004E30E2">
      <w:pPr>
        <w:spacing w:before="408" w:after="168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Что говорит </w:t>
      </w:r>
      <w:r w:rsidRPr="004E30E2">
        <w:rPr>
          <w:rFonts w:ascii="Times New Roman" w:eastAsia="Times New Roman" w:hAnsi="Times New Roman" w:cs="Times New Roman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Один из важнейших приоритетов ГОС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 – формирование культуры здорового и безопасного образа жизни. Причем внимание направлено </w:t>
      </w:r>
      <w:proofErr w:type="gramStart"/>
      <w:r w:rsidRPr="004E30E2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 только на физическое здоровье учащихся. Важно, чтобы учитель стремился создавать благоприятную эмоциональную атмосферу на уроках, заботился о психологическом комфорте учащихся. Нормы ГОС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 основываются на том, что здоровье школьника состоит из многих факторов. Важно и физическое развитие, и социальный фактор, и психическое равновесие, и нравственная составляющая. Такой многоуровневый подход стремится к максимальному сохранению здоровья каждого ученика.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Рекомендуются следующие действия для внедрения </w:t>
      </w:r>
      <w:proofErr w:type="spellStart"/>
      <w:r w:rsidRPr="004E30E2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здоровьесберегающих</w:t>
      </w:r>
      <w:proofErr w:type="spellEnd"/>
      <w:r w:rsidRPr="004E30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технологий в начальной школе:</w:t>
      </w:r>
    </w:p>
    <w:p w:rsidR="004E30E2" w:rsidRPr="004E30E2" w:rsidRDefault="004E30E2" w:rsidP="004E30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Определить, какие в данной школе существуют проблемы, препятствующие </w:t>
      </w:r>
      <w:proofErr w:type="spellStart"/>
      <w:r w:rsidRPr="004E30E2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Pr="004E3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30E2" w:rsidRPr="004E30E2" w:rsidRDefault="004E30E2" w:rsidP="004E30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Составить план решения этих проблем и создания максимально безопасной и комфортной среды для обучения.</w:t>
      </w:r>
    </w:p>
    <w:p w:rsidR="004E30E2" w:rsidRPr="004E30E2" w:rsidRDefault="004E30E2" w:rsidP="004E30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Помочь педагогам и работникам школы осознать ответственность за здоровье учеников.</w:t>
      </w:r>
    </w:p>
    <w:p w:rsidR="004E30E2" w:rsidRPr="004E30E2" w:rsidRDefault="004E30E2" w:rsidP="004E30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Обучить пед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агогический </w:t>
      </w:r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состав и школьников, как правильно применять </w:t>
      </w:r>
      <w:proofErr w:type="spellStart"/>
      <w:r w:rsidRPr="004E30E2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 технологии.</w:t>
      </w:r>
    </w:p>
    <w:p w:rsidR="004E30E2" w:rsidRPr="004E30E2" w:rsidRDefault="004E30E2" w:rsidP="004E30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Начать внедрять знания в повседневную школьную жизнь. При этом важно, чтобы учителя, ученики, родители, медицинские работники действовали сообща и взаимодействовали друг с другом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2"/>
      <w:bookmarkEnd w:id="1"/>
      <w:proofErr w:type="spellStart"/>
      <w:r w:rsidRPr="004E30E2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Здоровьесберегающие</w:t>
      </w:r>
      <w:proofErr w:type="spellEnd"/>
      <w:r w:rsidRPr="004E30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технологии в начальной школе предполагают следующие принципы:</w:t>
      </w:r>
    </w:p>
    <w:p w:rsidR="004E30E2" w:rsidRPr="004E30E2" w:rsidRDefault="004E30E2" w:rsidP="004E30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Необходимо все части образовательного процесса оценивать с точки зрения влияния на здоровье детей и педагогов. Причем важно </w:t>
      </w:r>
      <w:proofErr w:type="gramStart"/>
      <w:r w:rsidRPr="004E30E2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 только физическое, но и </w:t>
      </w:r>
      <w:proofErr w:type="spellStart"/>
      <w:r w:rsidRPr="004E30E2">
        <w:rPr>
          <w:rFonts w:ascii="Times New Roman" w:eastAsia="Times New Roman" w:hAnsi="Times New Roman" w:cs="Times New Roman"/>
          <w:sz w:val="28"/>
          <w:szCs w:val="28"/>
        </w:rPr>
        <w:t>психоэмоциональное</w:t>
      </w:r>
      <w:proofErr w:type="spellEnd"/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 здоровье. </w:t>
      </w:r>
    </w:p>
    <w:p w:rsidR="004E30E2" w:rsidRPr="004E30E2" w:rsidRDefault="004E30E2" w:rsidP="004E30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Акцент на здоровье учащихся нужно делать не периодически, а систематически: уделять </w:t>
      </w:r>
      <w:proofErr w:type="spellStart"/>
      <w:r w:rsidRPr="004E30E2">
        <w:rPr>
          <w:rFonts w:ascii="Times New Roman" w:eastAsia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 технологиям внимание каждый день и на каждом занятии.</w:t>
      </w:r>
    </w:p>
    <w:p w:rsidR="004E30E2" w:rsidRPr="004E30E2" w:rsidRDefault="004E30E2" w:rsidP="004E30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lastRenderedPageBreak/>
        <w:t>Все педагоги должны взаимодействовать между собой в создании здоровой среды, чтобы непрерывная работа продолжалась на всех уроках.</w:t>
      </w:r>
    </w:p>
    <w:p w:rsidR="004E30E2" w:rsidRPr="004E30E2" w:rsidRDefault="004E30E2" w:rsidP="004E30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Применяемые технологии должны соответствовать возрасту учеников.</w:t>
      </w:r>
    </w:p>
    <w:p w:rsidR="004E30E2" w:rsidRPr="004E30E2" w:rsidRDefault="004E30E2" w:rsidP="004E30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Учителям и родителям рекомендуется как можно реже использовать порицания, наказания, запреты, резкие акценты на минусах в работе и поведении. Доказано, что это нарушает психологическое здоровье учащихся. В то же время поощрение, подчеркивание положительных аспектов и малейших успехов детей создают благоприятную атмосферу, </w:t>
      </w:r>
      <w:proofErr w:type="spellStart"/>
      <w:r w:rsidRPr="004E30E2">
        <w:rPr>
          <w:rFonts w:ascii="Times New Roman" w:eastAsia="Times New Roman" w:hAnsi="Times New Roman" w:cs="Times New Roman"/>
          <w:sz w:val="28"/>
          <w:szCs w:val="28"/>
        </w:rPr>
        <w:t>психоэмоциональную</w:t>
      </w:r>
      <w:proofErr w:type="spellEnd"/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 гармонию. </w:t>
      </w:r>
    </w:p>
    <w:p w:rsidR="004E30E2" w:rsidRPr="004E30E2" w:rsidRDefault="004E30E2" w:rsidP="004E30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Поиск активных методов организации учебного процесса. Учащиеся сильно утомляются от однообразной механической работы. Это чревато хроническим стрессом и гиподинамией. Современный подход предполагает постоянную смену видов работы, </w:t>
      </w:r>
      <w:proofErr w:type="spellStart"/>
      <w:r w:rsidRPr="004E30E2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 метод обучения, создание атмосферы, где ученик будет чувствовать себя свободнее. </w:t>
      </w:r>
    </w:p>
    <w:p w:rsidR="004E30E2" w:rsidRPr="004E30E2" w:rsidRDefault="004E30E2" w:rsidP="004E30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Свою долю ответственности за здоровье учеников должен осознавать и нести КАЖДЫЙ работник школы. </w:t>
      </w:r>
    </w:p>
    <w:p w:rsidR="004E30E2" w:rsidRPr="004E30E2" w:rsidRDefault="004E30E2" w:rsidP="004E30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3"/>
      <w:bookmarkEnd w:id="2"/>
      <w:r w:rsidRPr="004E30E2">
        <w:rPr>
          <w:rFonts w:ascii="Times New Roman" w:eastAsia="Times New Roman" w:hAnsi="Times New Roman" w:cs="Times New Roman"/>
          <w:b/>
          <w:bCs/>
          <w:sz w:val="28"/>
          <w:szCs w:val="28"/>
        </w:rPr>
        <w:t>Очень важно создать благоприятные условия для детей в кабинете.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Я всегда слежу за температурой воздуха в классе – она должна быть 20-22 градуса. Помимо этого я лично контролирую, чтобы влажная уборка </w:t>
      </w:r>
      <w:proofErr w:type="gramStart"/>
      <w:r w:rsidRPr="004E30E2">
        <w:rPr>
          <w:rFonts w:ascii="Times New Roman" w:eastAsia="Times New Roman" w:hAnsi="Times New Roman" w:cs="Times New Roman"/>
          <w:sz w:val="28"/>
          <w:szCs w:val="28"/>
        </w:rPr>
        <w:t>проводилась как можно чаще и нигде не было</w:t>
      </w:r>
      <w:proofErr w:type="gramEnd"/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 пыли. 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Во время ремонта для стен и парт я выбираю только бежевые и бледно-зеленые оттенки, так как они самые благоприятные для глаз и эмоционального настроя.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Хорошо, когда в школах есть игровые комнаты. Но если нет, в начальной школе просто необходимы игровые уголки. У меня в кабинете есть массажные резиновые коврики, по которым дети могут ходить босиком.</w:t>
      </w:r>
    </w:p>
    <w:p w:rsidR="004E30E2" w:rsidRPr="004E30E2" w:rsidRDefault="004E30E2" w:rsidP="004E30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b/>
          <w:bCs/>
          <w:sz w:val="28"/>
          <w:szCs w:val="28"/>
        </w:rPr>
        <w:t>Каждый учитель должен заботиться о профилактике заболеваний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Если в школе начинается волна простудных заболеваний, мы берем у медиков бактерицидную лампу и периодически включаем ее в классе.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Я считаю, что очень важен модуль “Охрана здоровья” в рамках курса окружающего мира. Мы говорим с детьми о закаливании, правильном питании. Я провожу также практические занятия, где дети тренируются  в оказании первой помощи, – им это очень интересно.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Если среди родителей есть медицинские работники, я планирую вместе с ними интересные теоретически-практические занятия.</w:t>
      </w:r>
    </w:p>
    <w:p w:rsidR="004E30E2" w:rsidRPr="004E30E2" w:rsidRDefault="004E30E2" w:rsidP="004E30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Физкультминутка - это важно!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Я провожу не только общие физкультминутки, но и добавляю отдельные комплексы для рук и для глаз. Очень эффективна дыхательная гимнастика </w:t>
      </w:r>
      <w:proofErr w:type="spellStart"/>
      <w:r w:rsidRPr="004E30E2">
        <w:rPr>
          <w:rFonts w:ascii="Times New Roman" w:eastAsia="Times New Roman" w:hAnsi="Times New Roman" w:cs="Times New Roman"/>
          <w:sz w:val="28"/>
          <w:szCs w:val="28"/>
        </w:rPr>
        <w:t>Стрельниковой</w:t>
      </w:r>
      <w:proofErr w:type="spellEnd"/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 – она предотвращает многие хронические заболевания.</w:t>
      </w:r>
    </w:p>
    <w:p w:rsidR="004E30E2" w:rsidRPr="004E30E2" w:rsidRDefault="004E30E2" w:rsidP="004E30E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b/>
          <w:bCs/>
          <w:sz w:val="28"/>
          <w:szCs w:val="28"/>
        </w:rPr>
        <w:t>Больше свежего воздуха</w:t>
      </w:r>
    </w:p>
    <w:p w:rsidR="004E30E2" w:rsidRPr="004E30E2" w:rsidRDefault="00C475BC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Выделяйте время</w:t>
      </w:r>
      <w:r w:rsidR="004E30E2" w:rsidRPr="004E30E2">
        <w:rPr>
          <w:rFonts w:ascii="Times New Roman" w:eastAsia="Times New Roman" w:hAnsi="Times New Roman" w:cs="Times New Roman"/>
          <w:sz w:val="28"/>
          <w:szCs w:val="28"/>
        </w:rPr>
        <w:t>, чтобы можно было погулять с детьми на улице, поиграть на свежем воздухе. Я считаю, не стоит ими пренебрегать. Также я вожу детей на кружки вне школы. По дороге ребята тоже могут отдохнуть и развеяться, а смена обстановки активизирует их внимание.  </w:t>
      </w:r>
    </w:p>
    <w:p w:rsidR="004E30E2" w:rsidRPr="004E30E2" w:rsidRDefault="004E30E2" w:rsidP="004E30E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Обеспечьте детям психологическую разгрузку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В наш класс систематически приходит психолог. Помимо диагностики состояния каждого ученика и общей атмосферы в классе, она проводит упражнения на релаксацию, активизацию внимания, снятие стресса и т. д. 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Есть также специальные игры и игрушки, которые могут помочь учителю в охране психологического здоровья учеников. Я часто использую наборы эмоций – это помогает детям разобраться в своих чувствах. Также хороши игрушки, дающие тактильные ощущения.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>Музыкальные праздники, “веселые старты”, семейные викторины, выезды на турбазу, творческие занятия – все это также отличная разгрузка для учащихся, которой я максимально стараюсь разнообразить учебный процесс».</w:t>
      </w:r>
    </w:p>
    <w:p w:rsidR="004E30E2" w:rsidRPr="004E30E2" w:rsidRDefault="004E30E2" w:rsidP="004E30E2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Хорошее самочувствие школьников – это задача администрации школы, работников, специальных служб, родителей. Но самая большая доля ответственности приходится на учителей. И если каждый педагог освоит приемы </w:t>
      </w:r>
      <w:proofErr w:type="spellStart"/>
      <w:r w:rsidRPr="004E30E2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E30E2">
        <w:rPr>
          <w:rFonts w:ascii="Times New Roman" w:eastAsia="Times New Roman" w:hAnsi="Times New Roman" w:cs="Times New Roman"/>
          <w:sz w:val="28"/>
          <w:szCs w:val="28"/>
        </w:rPr>
        <w:t xml:space="preserve"> технологий и будет применять их на своих уроках в начальной школе, то количество здоровых выпускников значительно увеличится</w:t>
      </w:r>
    </w:p>
    <w:p w:rsidR="00ED0600" w:rsidRPr="004E30E2" w:rsidRDefault="00ED0600">
      <w:pPr>
        <w:rPr>
          <w:rFonts w:ascii="Times New Roman" w:hAnsi="Times New Roman" w:cs="Times New Roman"/>
          <w:sz w:val="28"/>
          <w:szCs w:val="28"/>
        </w:rPr>
      </w:pPr>
    </w:p>
    <w:sectPr w:rsidR="00ED0600" w:rsidRPr="004E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B4231"/>
    <w:multiLevelType w:val="multilevel"/>
    <w:tmpl w:val="1CF8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76BD6"/>
    <w:multiLevelType w:val="multilevel"/>
    <w:tmpl w:val="77A2F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B0DEC"/>
    <w:multiLevelType w:val="multilevel"/>
    <w:tmpl w:val="8C2A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C2815"/>
    <w:multiLevelType w:val="multilevel"/>
    <w:tmpl w:val="B42ED4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4246AD"/>
    <w:multiLevelType w:val="multilevel"/>
    <w:tmpl w:val="622A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232A58"/>
    <w:multiLevelType w:val="multilevel"/>
    <w:tmpl w:val="43964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1D5C07"/>
    <w:multiLevelType w:val="multilevel"/>
    <w:tmpl w:val="9502E7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4B4B2C"/>
    <w:multiLevelType w:val="multilevel"/>
    <w:tmpl w:val="F41ED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0E2"/>
    <w:rsid w:val="004E30E2"/>
    <w:rsid w:val="00C475BC"/>
    <w:rsid w:val="00ED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3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0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E30E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E30E2"/>
    <w:rPr>
      <w:color w:val="0000FF"/>
      <w:u w:val="single"/>
    </w:rPr>
  </w:style>
  <w:style w:type="paragraph" w:customStyle="1" w:styleId="articlelead">
    <w:name w:val="articlelead"/>
    <w:basedOn w:val="a"/>
    <w:rsid w:val="004E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E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E30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2380">
          <w:marLeft w:val="-491"/>
          <w:marRight w:val="-4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5501">
          <w:marLeft w:val="-491"/>
          <w:marRight w:val="-4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5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9400">
              <w:marLeft w:val="-1145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2020-10-05T02:23:00Z</dcterms:created>
  <dcterms:modified xsi:type="dcterms:W3CDTF">2020-10-05T02:37:00Z</dcterms:modified>
</cp:coreProperties>
</file>