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76" w:tblpY="885"/>
        <w:tblW w:w="15843" w:type="dxa"/>
        <w:tblLayout w:type="fixed"/>
        <w:tblLook w:val="04A0" w:firstRow="1" w:lastRow="0" w:firstColumn="1" w:lastColumn="0" w:noHBand="0" w:noVBand="1"/>
      </w:tblPr>
      <w:tblGrid>
        <w:gridCol w:w="710"/>
        <w:gridCol w:w="8329"/>
        <w:gridCol w:w="992"/>
        <w:gridCol w:w="3011"/>
        <w:gridCol w:w="992"/>
        <w:gridCol w:w="1809"/>
      </w:tblGrid>
      <w:tr w:rsidR="008D5F77" w:rsidRPr="00EC1AF0" w:rsidTr="00011169">
        <w:trPr>
          <w:cantSplit/>
          <w:trHeight w:val="1134"/>
        </w:trPr>
        <w:tc>
          <w:tcPr>
            <w:tcW w:w="710" w:type="dxa"/>
            <w:textDirection w:val="btLr"/>
          </w:tcPr>
          <w:p w:rsidR="008D5F77" w:rsidRPr="00EC1AF0" w:rsidRDefault="008D5F77" w:rsidP="00011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1AF0">
              <w:rPr>
                <w:rFonts w:ascii="Times New Roman" w:hAnsi="Times New Roman" w:cs="Times New Roman"/>
                <w:b/>
                <w:sz w:val="24"/>
              </w:rPr>
              <w:t>Сквозная тема</w:t>
            </w:r>
          </w:p>
          <w:p w:rsidR="008D5F77" w:rsidRPr="00EC1AF0" w:rsidRDefault="008D5F77" w:rsidP="00011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29" w:type="dxa"/>
          </w:tcPr>
          <w:p w:rsidR="008D5F77" w:rsidRPr="00EC1AF0" w:rsidRDefault="0001116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11169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09991" wp14:editId="58803A39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-714375</wp:posOffset>
                      </wp:positionV>
                      <wp:extent cx="6696709" cy="468629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709" cy="4686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1169" w:rsidRPr="00011169" w:rsidRDefault="00011169" w:rsidP="00011169">
                                  <w:pPr>
                                    <w:pStyle w:val="a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01116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Календарно-тематическое планирование по литературному чтению в 3 классе</w:t>
                                  </w:r>
                                </w:p>
                                <w:p w:rsidR="00011169" w:rsidRDefault="00011169" w:rsidP="00011169">
                                  <w:pPr>
                                    <w:pStyle w:val="a8"/>
                                    <w:jc w:val="center"/>
                                  </w:pPr>
                                  <w:r w:rsidRPr="0001116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102 часа, 3 раза в неделю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88.1pt;margin-top:-56.25pt;width:527.3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" filled="f" stroked="f">
                      <v:textbox>
                        <w:txbxContent>
                          <w:p w:rsidR="00011169" w:rsidRPr="00011169" w:rsidRDefault="00011169" w:rsidP="00011169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111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Календарно-тематическое планирование по литературному чтению в 3 классе</w:t>
                            </w:r>
                          </w:p>
                          <w:p w:rsidR="00011169" w:rsidRDefault="00011169" w:rsidP="00011169">
                            <w:pPr>
                              <w:pStyle w:val="a8"/>
                              <w:jc w:val="center"/>
                            </w:pPr>
                            <w:r w:rsidRPr="000111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102 часа, 3 раза в неделю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F77" w:rsidRPr="00EC1AF0">
              <w:rPr>
                <w:rFonts w:ascii="Times New Roman" w:hAnsi="Times New Roman" w:cs="Times New Roman"/>
                <w:b/>
                <w:sz w:val="24"/>
              </w:rPr>
              <w:t>Цели обучения</w:t>
            </w:r>
          </w:p>
        </w:tc>
        <w:tc>
          <w:tcPr>
            <w:tcW w:w="992" w:type="dxa"/>
          </w:tcPr>
          <w:p w:rsidR="008D5F77" w:rsidRPr="00EC1AF0" w:rsidRDefault="008D5F7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EC1AF0">
              <w:rPr>
                <w:rFonts w:ascii="Times New Roman" w:hAnsi="Times New Roman" w:cs="Times New Roman"/>
                <w:b/>
                <w:sz w:val="24"/>
              </w:rPr>
              <w:t>Номер урока</w:t>
            </w:r>
          </w:p>
        </w:tc>
        <w:tc>
          <w:tcPr>
            <w:tcW w:w="3011" w:type="dxa"/>
          </w:tcPr>
          <w:p w:rsidR="008D5F77" w:rsidRPr="00EC1AF0" w:rsidRDefault="008D5F7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1AF0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92" w:type="dxa"/>
            <w:textDirection w:val="btLr"/>
          </w:tcPr>
          <w:p w:rsidR="008D5F77" w:rsidRPr="00EC1AF0" w:rsidRDefault="008D5F77" w:rsidP="00011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1AF0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1809" w:type="dxa"/>
          </w:tcPr>
          <w:p w:rsidR="008D5F77" w:rsidRPr="00EC1AF0" w:rsidRDefault="008D5F7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1AF0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8D5F77" w:rsidRPr="00EC1AF0" w:rsidTr="00011169">
        <w:tc>
          <w:tcPr>
            <w:tcW w:w="15843" w:type="dxa"/>
            <w:gridSpan w:val="6"/>
          </w:tcPr>
          <w:p w:rsidR="008D5F77" w:rsidRPr="00EC1AF0" w:rsidRDefault="008D5F7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четверть (24 часа)</w:t>
            </w:r>
          </w:p>
        </w:tc>
      </w:tr>
      <w:tr w:rsidR="00C96F88" w:rsidRPr="00EC1AF0" w:rsidTr="00011169">
        <w:trPr>
          <w:cantSplit/>
          <w:trHeight w:val="606"/>
        </w:trPr>
        <w:tc>
          <w:tcPr>
            <w:tcW w:w="710" w:type="dxa"/>
            <w:vMerge w:val="restart"/>
            <w:textDirection w:val="btLr"/>
          </w:tcPr>
          <w:p w:rsidR="00C96F88" w:rsidRPr="00EC1AF0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Моя родина - Казахстан</w:t>
            </w:r>
          </w:p>
        </w:tc>
        <w:tc>
          <w:tcPr>
            <w:tcW w:w="8329" w:type="dxa"/>
          </w:tcPr>
          <w:p w:rsidR="00C96F88" w:rsidRPr="00EC1AF0" w:rsidRDefault="00C96F88" w:rsidP="00011169">
            <w:pPr>
              <w:tabs>
                <w:tab w:val="left" w:pos="993"/>
              </w:tabs>
              <w:spacing w:after="20" w:line="276" w:lineRule="auto"/>
              <w:ind w:left="20" w:hanging="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C96F8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.Запуниди «Родина моя - Казахстан»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02.09</w:t>
            </w:r>
          </w:p>
        </w:tc>
      </w:tr>
      <w:tr w:rsidR="00C96F88" w:rsidRPr="00EC1AF0" w:rsidTr="00011169">
        <w:trPr>
          <w:cantSplit/>
          <w:trHeight w:val="540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4.2.1.1 читать вслух бегло, осознанно и выразительно; читать по ролям/ выборочно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4.2.1.2 читать про себя текст или его части, используя различные виды чтения (просмотровое/изучающее/поисковое/аналитическое/чтение с пометками/чтение схем/диаграмм)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pStyle w:val="a6"/>
              <w:shd w:val="clear" w:color="auto" w:fill="auto"/>
              <w:tabs>
                <w:tab w:val="left" w:pos="730"/>
                <w:tab w:val="right" w:leader="dot" w:pos="92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Н.Матвеева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«Казахстан, О, Казахстан»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04.09</w:t>
            </w:r>
          </w:p>
        </w:tc>
      </w:tr>
      <w:tr w:rsidR="00C96F88" w:rsidRPr="00EC1AF0" w:rsidTr="00011169">
        <w:trPr>
          <w:cantSplit/>
          <w:trHeight w:val="585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4.2.2.1 формулировать творческие, интерпретационные, оценочные вопросы по содержанию литературного произведения и отвечать на подобные вопросы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эпоса.</w:t>
            </w:r>
            <w:proofErr w:type="gramEnd"/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outlineLvl w:val="2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Н.Лушникова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«Я </w:t>
            </w:r>
            <w:proofErr w:type="gram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–д</w:t>
            </w:r>
            <w:proofErr w:type="gram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очь казахского народа»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06.09</w:t>
            </w:r>
          </w:p>
        </w:tc>
      </w:tr>
      <w:tr w:rsidR="00C96F88" w:rsidRPr="00EC1AF0" w:rsidTr="00011169">
        <w:trPr>
          <w:cantSplit/>
          <w:trHeight w:val="645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spacing w:line="240" w:lineRule="atLeast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М.Зверев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«Осень в Казахстане»</w:t>
            </w:r>
          </w:p>
          <w:p w:rsidR="00C96F88" w:rsidRPr="00C96F88" w:rsidRDefault="00C96F88" w:rsidP="00011169">
            <w:pPr>
              <w:pStyle w:val="a6"/>
              <w:tabs>
                <w:tab w:val="left" w:pos="730"/>
                <w:tab w:val="right" w:leader="dot" w:pos="923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09.09</w:t>
            </w:r>
          </w:p>
        </w:tc>
      </w:tr>
      <w:tr w:rsidR="00C96F88" w:rsidRPr="00EC1AF0" w:rsidTr="00011169">
        <w:trPr>
          <w:cantSplit/>
          <w:trHeight w:val="480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4.2.1.1 читать вслух бегло, осознанно и выразительно; читать по ролям/ выборочно;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pStyle w:val="a6"/>
              <w:shd w:val="clear" w:color="auto" w:fill="auto"/>
              <w:tabs>
                <w:tab w:val="left" w:pos="730"/>
                <w:tab w:val="right" w:leader="dot" w:pos="92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Муханов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«Перед восходом солнце»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11.09</w:t>
            </w:r>
          </w:p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96F88" w:rsidRPr="00EC1AF0" w:rsidTr="00011169">
        <w:trPr>
          <w:cantSplit/>
          <w:trHeight w:val="1372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</w:t>
            </w:r>
          </w:p>
        </w:tc>
        <w:tc>
          <w:tcPr>
            <w:tcW w:w="992" w:type="dxa"/>
          </w:tcPr>
          <w:p w:rsidR="00C96F88" w:rsidRPr="00C96F88" w:rsidRDefault="00C5458F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pStyle w:val="a7"/>
              <w:tabs>
                <w:tab w:val="left" w:pos="733"/>
              </w:tabs>
              <w:rPr>
                <w:rFonts w:ascii="Times New Roman" w:eastAsia="Calibri" w:hAnsi="Times New Roman"/>
                <w:bCs/>
                <w:sz w:val="24"/>
                <w:szCs w:val="20"/>
              </w:rPr>
            </w:pPr>
            <w:r w:rsidRPr="00C96F88">
              <w:rPr>
                <w:rFonts w:ascii="Times New Roman" w:hAnsi="Times New Roman"/>
                <w:sz w:val="24"/>
                <w:szCs w:val="20"/>
              </w:rPr>
              <w:t xml:space="preserve">Казахский героический эпос «Ер </w:t>
            </w:r>
            <w:proofErr w:type="spellStart"/>
            <w:r w:rsidRPr="00C96F88">
              <w:rPr>
                <w:rFonts w:ascii="Times New Roman" w:hAnsi="Times New Roman"/>
                <w:sz w:val="24"/>
                <w:szCs w:val="20"/>
              </w:rPr>
              <w:t>Таргын</w:t>
            </w:r>
            <w:proofErr w:type="spellEnd"/>
            <w:r w:rsidRPr="00C96F88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5458F" w:rsidRDefault="00C5458F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13.09</w:t>
            </w:r>
          </w:p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16.09</w:t>
            </w:r>
          </w:p>
        </w:tc>
      </w:tr>
      <w:tr w:rsidR="00C96F88" w:rsidRPr="00EC1AF0" w:rsidTr="00011169">
        <w:trPr>
          <w:cantSplit/>
          <w:trHeight w:val="495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4.3.2.1 писать творческие работы разных жанров на основе прочитанного (с добавлением новых героев, нового сюжета);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4.3.4.1 совершенствовать работу, исправляя лексические и стилистические неточности,  орфографические и пунктуационные ошибки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pStyle w:val="a6"/>
              <w:tabs>
                <w:tab w:val="left" w:pos="730"/>
                <w:tab w:val="right" w:leader="dot" w:pos="923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Тю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Тюркская легенда «</w:t>
            </w: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Байтере</w:t>
            </w:r>
            <w:proofErr w:type="gram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к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дерево жизни»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18.09</w:t>
            </w:r>
          </w:p>
        </w:tc>
      </w:tr>
      <w:tr w:rsidR="00C96F88" w:rsidRPr="00EC1AF0" w:rsidTr="00011169">
        <w:trPr>
          <w:cantSplit/>
          <w:trHeight w:val="420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 легенды, басни, литературной сказки, рассказа, стихотворения, былины, притчи, героического эпоса;</w:t>
            </w:r>
            <w:proofErr w:type="gramEnd"/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Казахская  легенда «</w:t>
            </w:r>
            <w:proofErr w:type="gram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Черный</w:t>
            </w:r>
            <w:proofErr w:type="gram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бура </w:t>
            </w: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Ойлыбая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20.09</w:t>
            </w:r>
          </w:p>
        </w:tc>
      </w:tr>
      <w:tr w:rsidR="00C96F88" w:rsidRPr="00EC1AF0" w:rsidTr="00011169">
        <w:trPr>
          <w:cantSplit/>
          <w:trHeight w:val="420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96F88" w:rsidRDefault="00C96F8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4.3.3.1 писать творческие работы в форме диафильма/проспекта/</w:t>
            </w:r>
          </w:p>
          <w:p w:rsidR="00C96F88" w:rsidRDefault="00C96F8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презентации/схем/интервью/отзыва/заметки/объявления/постера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11" w:type="dxa"/>
          </w:tcPr>
          <w:p w:rsidR="00C96F88" w:rsidRDefault="00C96F88" w:rsidP="00011169">
            <w:pPr>
              <w:pStyle w:val="a6"/>
              <w:shd w:val="clear" w:color="auto" w:fill="auto"/>
              <w:tabs>
                <w:tab w:val="left" w:pos="874"/>
                <w:tab w:val="left" w:leader="dot" w:pos="6622"/>
                <w:tab w:val="left" w:leader="dot" w:pos="6714"/>
                <w:tab w:val="left" w:leader="dot" w:pos="7177"/>
                <w:tab w:val="right" w:leader="dot" w:pos="9234"/>
              </w:tabs>
              <w:spacing w:before="0" w:after="0" w:line="240" w:lineRule="auto"/>
              <w:ind w:right="40"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Оценка твоих достижений. Казахская легенда «Камень – загадка </w:t>
            </w: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Жумбактас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  <w:p w:rsidR="006E4CF3" w:rsidRPr="00C96F88" w:rsidRDefault="006E4CF3" w:rsidP="00011169">
            <w:pPr>
              <w:pStyle w:val="a6"/>
              <w:shd w:val="clear" w:color="auto" w:fill="auto"/>
              <w:tabs>
                <w:tab w:val="left" w:pos="874"/>
                <w:tab w:val="left" w:leader="dot" w:pos="6622"/>
                <w:tab w:val="left" w:leader="dot" w:pos="6714"/>
                <w:tab w:val="left" w:leader="dot" w:pos="7177"/>
                <w:tab w:val="right" w:leader="dot" w:pos="9234"/>
              </w:tabs>
              <w:spacing w:before="0" w:after="0" w:line="240" w:lineRule="auto"/>
              <w:ind w:right="4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СОР 1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6F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6F88">
              <w:rPr>
                <w:rFonts w:ascii="Times New Roman" w:hAnsi="Times New Roman" w:cs="Times New Roman"/>
                <w:b/>
                <w:sz w:val="24"/>
              </w:rPr>
              <w:t>23.09</w:t>
            </w:r>
          </w:p>
        </w:tc>
      </w:tr>
      <w:tr w:rsidR="00C96F88" w:rsidRPr="00EC1AF0" w:rsidTr="00011169">
        <w:trPr>
          <w:cantSplit/>
          <w:trHeight w:val="435"/>
        </w:trPr>
        <w:tc>
          <w:tcPr>
            <w:tcW w:w="710" w:type="dxa"/>
            <w:vMerge/>
            <w:textDirection w:val="btLr"/>
          </w:tcPr>
          <w:p w:rsidR="00C96F88" w:rsidRDefault="00C96F8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31884" w:rsidRDefault="00B31884" w:rsidP="00011169">
            <w:pPr>
              <w:widowControl w:val="0"/>
              <w:spacing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</w:t>
            </w:r>
          </w:p>
          <w:p w:rsidR="00C96F88" w:rsidRPr="008D5F77" w:rsidRDefault="00C96F8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11" w:type="dxa"/>
          </w:tcPr>
          <w:p w:rsidR="00C96F88" w:rsidRPr="00C96F88" w:rsidRDefault="00C96F88" w:rsidP="00011169">
            <w:pPr>
              <w:ind w:firstLine="708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>Р.Киплинг</w:t>
            </w:r>
            <w:proofErr w:type="spellEnd"/>
            <w:r w:rsidRPr="00C96F88">
              <w:rPr>
                <w:rFonts w:ascii="Times New Roman" w:hAnsi="Times New Roman" w:cs="Times New Roman"/>
                <w:sz w:val="24"/>
                <w:szCs w:val="20"/>
              </w:rPr>
              <w:t xml:space="preserve">  «Заповедь»</w:t>
            </w:r>
          </w:p>
        </w:tc>
        <w:tc>
          <w:tcPr>
            <w:tcW w:w="992" w:type="dxa"/>
          </w:tcPr>
          <w:p w:rsidR="00C96F88" w:rsidRPr="00C96F88" w:rsidRDefault="00C96F8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C96F88" w:rsidRPr="00C96F88" w:rsidRDefault="00B31884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25.09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31884" w:rsidRDefault="00B31884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B31884" w:rsidRPr="008D5F77" w:rsidRDefault="00B31884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</w:t>
            </w:r>
          </w:p>
        </w:tc>
        <w:tc>
          <w:tcPr>
            <w:tcW w:w="992" w:type="dxa"/>
          </w:tcPr>
          <w:p w:rsidR="00B31884" w:rsidRPr="00C96F88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011" w:type="dxa"/>
          </w:tcPr>
          <w:p w:rsidR="00B31884" w:rsidRPr="00B31884" w:rsidRDefault="00B31884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31884">
              <w:rPr>
                <w:rFonts w:ascii="Times New Roman" w:hAnsi="Times New Roman" w:cs="Times New Roman"/>
                <w:sz w:val="24"/>
                <w:szCs w:val="20"/>
              </w:rPr>
              <w:t>А.Пушкин</w:t>
            </w:r>
            <w:proofErr w:type="spellEnd"/>
            <w:r w:rsidRPr="00B31884">
              <w:rPr>
                <w:rFonts w:ascii="Times New Roman" w:hAnsi="Times New Roman" w:cs="Times New Roman"/>
                <w:sz w:val="24"/>
                <w:szCs w:val="20"/>
              </w:rPr>
              <w:t xml:space="preserve"> «Сказка о мертвой царевне и семи </w:t>
            </w:r>
            <w:proofErr w:type="spellStart"/>
            <w:r w:rsidRPr="00B31884">
              <w:rPr>
                <w:rFonts w:ascii="Times New Roman" w:hAnsi="Times New Roman" w:cs="Times New Roman"/>
                <w:sz w:val="24"/>
                <w:szCs w:val="20"/>
              </w:rPr>
              <w:t>багатырях</w:t>
            </w:r>
            <w:proofErr w:type="spellEnd"/>
            <w:r w:rsidRPr="00B31884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992" w:type="dxa"/>
          </w:tcPr>
          <w:p w:rsidR="00B31884" w:rsidRPr="00C96F88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Pr="00C96F88" w:rsidRDefault="00B31884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27.09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 w:val="restart"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Ценности</w:t>
            </w:r>
          </w:p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31884" w:rsidRDefault="00B31884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4.3.3.1 писать творческие работы в форме диафильма/проспекта/</w:t>
            </w:r>
          </w:p>
          <w:p w:rsidR="00B31884" w:rsidRDefault="00B31884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презентации/схем/интервью/отзыва/заметки/объявления/постера</w:t>
            </w:r>
          </w:p>
          <w:p w:rsidR="00B31884" w:rsidRDefault="00B31884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011" w:type="dxa"/>
          </w:tcPr>
          <w:p w:rsidR="00B31884" w:rsidRPr="00B31884" w:rsidRDefault="00B31884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B31884">
              <w:rPr>
                <w:rFonts w:ascii="Times New Roman" w:hAnsi="Times New Roman" w:cs="Times New Roman"/>
                <w:sz w:val="24"/>
                <w:szCs w:val="20"/>
              </w:rPr>
              <w:t>Н.Устинович</w:t>
            </w:r>
            <w:proofErr w:type="spellEnd"/>
            <w:r w:rsidRPr="00B31884">
              <w:rPr>
                <w:rFonts w:ascii="Times New Roman" w:hAnsi="Times New Roman" w:cs="Times New Roman"/>
                <w:sz w:val="24"/>
                <w:szCs w:val="20"/>
              </w:rPr>
              <w:t xml:space="preserve"> «Лебединая дружба»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30.09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31884" w:rsidRDefault="00B31884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B31884" w:rsidRDefault="00B31884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011" w:type="dxa"/>
          </w:tcPr>
          <w:p w:rsidR="00B31884" w:rsidRPr="00B31884" w:rsidRDefault="00B31884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В. Драгунский «Арбузный переулок»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02.10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31884" w:rsidRDefault="00B31884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B31884" w:rsidRDefault="00B31884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011" w:type="dxa"/>
          </w:tcPr>
          <w:p w:rsidR="00B31884" w:rsidRDefault="00B31884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В. Осеева «Волшебное слово»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04.10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31884" w:rsidRDefault="00B31884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4.2.1.1 читать вслух бегло, осознанно и выразительно; читать по ролям/ выборочно;</w:t>
            </w:r>
          </w:p>
          <w:p w:rsidR="00B31884" w:rsidRDefault="00B31884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B31884" w:rsidRDefault="00B31884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011" w:type="dxa"/>
          </w:tcPr>
          <w:p w:rsidR="00B31884" w:rsidRDefault="00B31884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М. Зощенко «Не надо врать»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07.10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4.3.2.1 писать творческие работы разных жанров на основе прочитанного (с добавлением новых героев, нового сюжета);</w:t>
            </w:r>
          </w:p>
          <w:p w:rsidR="00B31884" w:rsidRDefault="006E4CF3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4.3.4.1 совершенствовать работу, исправляя лексические и стилистические неточности,  орфографические и пунктуационные ошибки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011" w:type="dxa"/>
          </w:tcPr>
          <w:p w:rsidR="00B31884" w:rsidRDefault="00B31884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О. Уайльд «</w:t>
            </w:r>
            <w:r w:rsidR="006E4CF3">
              <w:rPr>
                <w:rFonts w:ascii="Times New Roman" w:hAnsi="Times New Roman" w:cs="Times New Roman"/>
                <w:sz w:val="24"/>
                <w:szCs w:val="20"/>
              </w:rPr>
              <w:t>Мальчик - звезда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992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Default="00B31884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09.10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B31884" w:rsidRDefault="006E4CF3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</w:t>
            </w:r>
          </w:p>
        </w:tc>
        <w:tc>
          <w:tcPr>
            <w:tcW w:w="992" w:type="dxa"/>
          </w:tcPr>
          <w:p w:rsidR="00B31884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011" w:type="dxa"/>
          </w:tcPr>
          <w:p w:rsidR="00B31884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А. Платонов «Разноцветная бабочка»</w:t>
            </w:r>
          </w:p>
        </w:tc>
        <w:tc>
          <w:tcPr>
            <w:tcW w:w="992" w:type="dxa"/>
          </w:tcPr>
          <w:p w:rsidR="00B31884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11.10</w:t>
            </w:r>
          </w:p>
        </w:tc>
      </w:tr>
      <w:tr w:rsidR="00B31884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B31884" w:rsidRDefault="00B31884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прочитанного;</w:t>
            </w:r>
          </w:p>
          <w:p w:rsidR="00B31884" w:rsidRDefault="00B31884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B31884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011" w:type="dxa"/>
          </w:tcPr>
          <w:p w:rsidR="00B31884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Сокпакбаев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«Сердце матери»</w:t>
            </w:r>
          </w:p>
        </w:tc>
        <w:tc>
          <w:tcPr>
            <w:tcW w:w="992" w:type="dxa"/>
          </w:tcPr>
          <w:p w:rsidR="00B31884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B31884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14.10</w:t>
            </w:r>
          </w:p>
        </w:tc>
      </w:tr>
      <w:tr w:rsidR="006E4CF3" w:rsidRPr="00EC1AF0" w:rsidTr="00011169">
        <w:trPr>
          <w:cantSplit/>
          <w:trHeight w:val="465"/>
        </w:trPr>
        <w:tc>
          <w:tcPr>
            <w:tcW w:w="710" w:type="dxa"/>
            <w:vMerge w:val="restart"/>
            <w:textDirection w:val="btLr"/>
          </w:tcPr>
          <w:p w:rsidR="006E4CF3" w:rsidRDefault="006E4CF3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4.1.4.2 сопровождать речь иллюстрациями/наглядностью/демонстрацией фотографий/картин/презентацией/видеороликом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011" w:type="dxa"/>
          </w:tcPr>
          <w:p w:rsidR="006E4CF3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 Михалков «Дальновидная сорока»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16.10</w:t>
            </w:r>
          </w:p>
        </w:tc>
      </w:tr>
      <w:tr w:rsidR="006E4CF3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6E4CF3" w:rsidRDefault="006E4CF3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4.2.5.1 определять приемы создания образа автором произведения, определять отношение автора к герою, соотносить свою и авторскую оценку/сопоставлять поступки героев по аналогии/контрасту;</w:t>
            </w:r>
          </w:p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011" w:type="dxa"/>
          </w:tcPr>
          <w:p w:rsidR="006E4CF3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М. Пришвин «Старый гриб»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18.10</w:t>
            </w:r>
          </w:p>
        </w:tc>
      </w:tr>
      <w:tr w:rsidR="006E4CF3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6E4CF3" w:rsidRDefault="006E4CF3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spacing w:line="240" w:lineRule="exac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4.1.3.1 - прогнозировать развитие сюжета произведения по поступкам, характеристике героев и событиям</w:t>
            </w:r>
          </w:p>
          <w:p w:rsidR="006E4CF3" w:rsidRDefault="006E4CF3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4.3.3.1 писать творческие работы в форме диафильма/проспекта/презентации/схем/интервью/отзыва/заметки/</w:t>
            </w:r>
          </w:p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объявления/постера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011" w:type="dxa"/>
          </w:tcPr>
          <w:p w:rsidR="006E4CF3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Проверь себя.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Е.Пермяк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«Пичугин мост»</w:t>
            </w:r>
          </w:p>
          <w:p w:rsidR="006E4CF3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СОР 2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21.10</w:t>
            </w:r>
          </w:p>
        </w:tc>
      </w:tr>
      <w:tr w:rsidR="006E4CF3" w:rsidRPr="00EC1AF0" w:rsidTr="00011169">
        <w:trPr>
          <w:cantSplit/>
          <w:trHeight w:val="465"/>
        </w:trPr>
        <w:tc>
          <w:tcPr>
            <w:tcW w:w="710" w:type="dxa"/>
            <w:vMerge/>
            <w:textDirection w:val="btLr"/>
          </w:tcPr>
          <w:p w:rsidR="006E4CF3" w:rsidRDefault="006E4CF3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4.3.2.1 писать творческие работы разных жанров на основе прочитанного (с добавлением новых героев, нового сюжета);</w:t>
            </w:r>
          </w:p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011" w:type="dxa"/>
          </w:tcPr>
          <w:p w:rsidR="006E4CF3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1 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23.10</w:t>
            </w:r>
          </w:p>
        </w:tc>
      </w:tr>
      <w:tr w:rsidR="006E4CF3" w:rsidRPr="00EC1AF0" w:rsidTr="00011169">
        <w:trPr>
          <w:cantSplit/>
          <w:trHeight w:val="465"/>
        </w:trPr>
        <w:tc>
          <w:tcPr>
            <w:tcW w:w="710" w:type="dxa"/>
            <w:textDirection w:val="btLr"/>
          </w:tcPr>
          <w:p w:rsidR="006E4CF3" w:rsidRDefault="006E4CF3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6E4CF3" w:rsidRDefault="006E4CF3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 раздела «Моя родина - Казахстан»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011" w:type="dxa"/>
          </w:tcPr>
          <w:p w:rsidR="006E4CF3" w:rsidRDefault="006E4CF3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Обобщение</w:t>
            </w:r>
          </w:p>
        </w:tc>
        <w:tc>
          <w:tcPr>
            <w:tcW w:w="992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25.10</w:t>
            </w:r>
          </w:p>
        </w:tc>
      </w:tr>
      <w:tr w:rsidR="006E4CF3" w:rsidRPr="00EC1AF0" w:rsidTr="00011169">
        <w:trPr>
          <w:cantSplit/>
          <w:trHeight w:val="465"/>
        </w:trPr>
        <w:tc>
          <w:tcPr>
            <w:tcW w:w="15843" w:type="dxa"/>
            <w:gridSpan w:val="6"/>
          </w:tcPr>
          <w:p w:rsidR="006E4CF3" w:rsidRDefault="006E4CF3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четверть (24 часа)</w:t>
            </w:r>
          </w:p>
        </w:tc>
      </w:tr>
      <w:tr w:rsidR="00F76DB8" w:rsidRPr="00EC1AF0" w:rsidTr="00011169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:rsidR="00F76DB8" w:rsidRDefault="00F76DB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Культурное наследие</w:t>
            </w:r>
          </w:p>
        </w:tc>
        <w:tc>
          <w:tcPr>
            <w:tcW w:w="8329" w:type="dxa"/>
          </w:tcPr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 легенды, басни, литературной сказки, рассказа, стихотворения, былины, притчи, героического эпоса</w:t>
            </w:r>
            <w:proofErr w:type="gramEnd"/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011" w:type="dxa"/>
          </w:tcPr>
          <w:p w:rsidR="00F76DB8" w:rsidRDefault="00F76DB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Елубаев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«Легенда о ласточке»</w:t>
            </w: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04.11</w:t>
            </w:r>
          </w:p>
        </w:tc>
      </w:tr>
      <w:tr w:rsidR="00F76DB8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F76DB8" w:rsidRDefault="00F76DB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4.1.4.2 сопровождать речь иллюстрациями/наглядностью/демонстрацией фотографий/картин/</w:t>
            </w:r>
          </w:p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презентацией/</w:t>
            </w:r>
          </w:p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видеороликом</w:t>
            </w: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011" w:type="dxa"/>
          </w:tcPr>
          <w:p w:rsidR="00F76DB8" w:rsidRDefault="00F76DB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«Легенда о Жеке батыре»</w:t>
            </w: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06.11</w:t>
            </w:r>
          </w:p>
        </w:tc>
      </w:tr>
      <w:tr w:rsidR="00F76DB8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F76DB8" w:rsidRDefault="00F76DB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прочитанного;</w:t>
            </w:r>
          </w:p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011" w:type="dxa"/>
          </w:tcPr>
          <w:p w:rsidR="00F76DB8" w:rsidRDefault="00F76DB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«Бой 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Таргына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Домбаулом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» (отрывок из героического эпоса 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Таргын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08.11</w:t>
            </w:r>
          </w:p>
        </w:tc>
      </w:tr>
      <w:tr w:rsidR="00F76DB8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F76DB8" w:rsidRDefault="00F76DB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 легенды, басни, литературной сказки, рассказа, стихотворения, былины, притчи, героического эпоса</w:t>
            </w:r>
            <w:proofErr w:type="gramEnd"/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011" w:type="dxa"/>
          </w:tcPr>
          <w:p w:rsidR="00F76DB8" w:rsidRPr="00F76DB8" w:rsidRDefault="00F76DB8" w:rsidP="00011169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76DB8">
              <w:rPr>
                <w:rFonts w:ascii="Times New Roman" w:hAnsi="Times New Roman"/>
                <w:sz w:val="24"/>
              </w:rPr>
              <w:t>Былина «Илья Муромец и Святогор»</w:t>
            </w:r>
          </w:p>
          <w:p w:rsidR="00F76DB8" w:rsidRDefault="00F76DB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11.11</w:t>
            </w:r>
          </w:p>
        </w:tc>
      </w:tr>
      <w:tr w:rsidR="00F76DB8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F76DB8" w:rsidRDefault="00F76DB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 легенды, басни, литературной сказки, рассказа, стихотворения, былины, притчи, героического эпоса</w:t>
            </w:r>
            <w:proofErr w:type="gramEnd"/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011" w:type="dxa"/>
          </w:tcPr>
          <w:p w:rsidR="00F76DB8" w:rsidRDefault="00F76DB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Былинный сказ «Илья Муромец и Соловей - разбойник»</w:t>
            </w: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13.11</w:t>
            </w:r>
          </w:p>
        </w:tc>
      </w:tr>
      <w:tr w:rsidR="00F76DB8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F76DB8" w:rsidRDefault="00F76DB8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речи;</w:t>
            </w:r>
          </w:p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4.1.4.2 сопровождать речь иллюстрациями/наглядностью/демонстрацией фотографий/картин/</w:t>
            </w:r>
          </w:p>
          <w:p w:rsidR="00F76DB8" w:rsidRDefault="00F76DB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презентацией/</w:t>
            </w:r>
          </w:p>
          <w:p w:rsidR="00F76DB8" w:rsidRDefault="00F76DB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видеороликом</w:t>
            </w: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011" w:type="dxa"/>
          </w:tcPr>
          <w:p w:rsidR="00F76DB8" w:rsidRDefault="00F76DB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76DB8">
              <w:rPr>
                <w:rFonts w:ascii="Times New Roman" w:hAnsi="Times New Roman" w:cs="Times New Roman"/>
                <w:sz w:val="24"/>
                <w:szCs w:val="20"/>
              </w:rPr>
              <w:t>Мифы Древней Греции «Дедал и Икар»</w:t>
            </w:r>
          </w:p>
        </w:tc>
        <w:tc>
          <w:tcPr>
            <w:tcW w:w="992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F76DB8" w:rsidRDefault="00F76DB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15.11</w:t>
            </w:r>
          </w:p>
        </w:tc>
      </w:tr>
      <w:tr w:rsidR="000A1979" w:rsidRPr="00EC1AF0" w:rsidTr="00011169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:rsidR="000A1979" w:rsidRDefault="000A1979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0A1979" w:rsidRDefault="000A1979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4.2.5.1 определять приемы создания образа автором произведения, определять отношение автора к герою, соотносить свою и авторскую оценку/сопоставлять поступки героев по аналогии/контрасту;</w:t>
            </w:r>
          </w:p>
          <w:p w:rsidR="000A1979" w:rsidRDefault="000A1979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0A1979" w:rsidRDefault="000A1979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011" w:type="dxa"/>
          </w:tcPr>
          <w:p w:rsidR="000A1979" w:rsidRPr="00F76DB8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76DB8">
              <w:rPr>
                <w:rFonts w:ascii="Times New Roman" w:hAnsi="Times New Roman" w:cs="Times New Roman"/>
                <w:sz w:val="24"/>
                <w:szCs w:val="20"/>
              </w:rPr>
              <w:t>Мифы Древней Греции «Об аргонавтах»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18.11</w:t>
            </w:r>
          </w:p>
        </w:tc>
      </w:tr>
      <w:tr w:rsidR="000A1979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0A1979" w:rsidRDefault="000A1979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0A1979" w:rsidRDefault="000A1979" w:rsidP="00011169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 легенды, басни, литературной сказки, рассказа, стихотворения, былины, притчи, героического эпоса</w:t>
            </w:r>
            <w:proofErr w:type="gramEnd"/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011" w:type="dxa"/>
          </w:tcPr>
          <w:p w:rsidR="000A1979" w:rsidRPr="00F76DB8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76DB8">
              <w:rPr>
                <w:rFonts w:ascii="Times New Roman" w:hAnsi="Times New Roman" w:cs="Times New Roman"/>
                <w:sz w:val="24"/>
                <w:szCs w:val="20"/>
              </w:rPr>
              <w:t xml:space="preserve">«Геракл освобождает </w:t>
            </w:r>
            <w:proofErr w:type="spellStart"/>
            <w:r w:rsidRPr="00F76DB8">
              <w:rPr>
                <w:rFonts w:ascii="Times New Roman" w:hAnsi="Times New Roman" w:cs="Times New Roman"/>
                <w:sz w:val="24"/>
                <w:szCs w:val="20"/>
              </w:rPr>
              <w:t>прометея</w:t>
            </w:r>
            <w:proofErr w:type="spellEnd"/>
            <w:r w:rsidRPr="00F76DB8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20.11</w:t>
            </w:r>
          </w:p>
        </w:tc>
      </w:tr>
      <w:tr w:rsidR="000A1979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0A1979" w:rsidRDefault="000A1979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0A1979" w:rsidRDefault="000A1979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0A1979" w:rsidRDefault="000A1979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 легенды, басни, литературной сказки, рассказа, стихотворения, былины, притчи, героического эпоса</w:t>
            </w:r>
            <w:proofErr w:type="gramEnd"/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33-34</w:t>
            </w:r>
          </w:p>
        </w:tc>
        <w:tc>
          <w:tcPr>
            <w:tcW w:w="3011" w:type="dxa"/>
          </w:tcPr>
          <w:p w:rsidR="000A1979" w:rsidRPr="00F76DB8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F76DB8">
              <w:rPr>
                <w:rFonts w:ascii="Times New Roman" w:hAnsi="Times New Roman" w:cs="Times New Roman"/>
                <w:sz w:val="24"/>
                <w:szCs w:val="20"/>
              </w:rPr>
              <w:t>Англииская</w:t>
            </w:r>
            <w:proofErr w:type="spellEnd"/>
            <w:r w:rsidRPr="00F76DB8">
              <w:rPr>
                <w:rFonts w:ascii="Times New Roman" w:hAnsi="Times New Roman" w:cs="Times New Roman"/>
                <w:sz w:val="24"/>
                <w:szCs w:val="20"/>
              </w:rPr>
              <w:t xml:space="preserve"> легенда «Робин Гуд»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22.11</w:t>
            </w:r>
          </w:p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25.11</w:t>
            </w:r>
          </w:p>
        </w:tc>
      </w:tr>
      <w:tr w:rsidR="000A1979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0A1979" w:rsidRDefault="000A1979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0A1979" w:rsidRDefault="000A1979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прочитанного;</w:t>
            </w:r>
          </w:p>
          <w:p w:rsidR="000A1979" w:rsidRDefault="000A1979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4.1.4.2 сопровождать речь иллюстрациями/наглядностью/демонстрацией фотографий/картин/</w:t>
            </w:r>
          </w:p>
          <w:p w:rsidR="000A1979" w:rsidRDefault="000A1979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презентацией/</w:t>
            </w:r>
          </w:p>
          <w:p w:rsidR="000A1979" w:rsidRDefault="000A1979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видеороликом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011" w:type="dxa"/>
          </w:tcPr>
          <w:p w:rsidR="000A1979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Оценка твоих достижений</w:t>
            </w:r>
          </w:p>
          <w:p w:rsidR="000A1979" w:rsidRPr="00F76DB8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СОР 3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27.11</w:t>
            </w:r>
          </w:p>
        </w:tc>
      </w:tr>
      <w:tr w:rsidR="000A1979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0A1979" w:rsidRDefault="000A1979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0A1979" w:rsidRDefault="000A1979" w:rsidP="00011169">
            <w:pPr>
              <w:widowControl w:val="0"/>
              <w:tabs>
                <w:tab w:val="left" w:pos="993"/>
              </w:tabs>
              <w:spacing w:line="260" w:lineRule="exact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0A1979" w:rsidRDefault="000A1979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011" w:type="dxa"/>
          </w:tcPr>
          <w:p w:rsidR="000A1979" w:rsidRPr="00F76DB8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В. Маяковский «Кем быть?»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29.11</w:t>
            </w:r>
          </w:p>
        </w:tc>
      </w:tr>
      <w:tr w:rsidR="000A1979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0A1979" w:rsidRDefault="000A1979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0A1979" w:rsidRDefault="000A1979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4.2.3.1 определять тему и основную мысль, доказывая фактами из произведения;</w:t>
            </w:r>
          </w:p>
          <w:p w:rsidR="000A1979" w:rsidRDefault="000A1979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связей;</w:t>
            </w:r>
          </w:p>
          <w:p w:rsidR="000A1979" w:rsidRDefault="000A1979" w:rsidP="00011169">
            <w:pPr>
              <w:widowControl w:val="0"/>
              <w:tabs>
                <w:tab w:val="left" w:pos="993"/>
              </w:tabs>
              <w:spacing w:line="260" w:lineRule="exact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011" w:type="dxa"/>
          </w:tcPr>
          <w:p w:rsidR="000A1979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«Чем пахнут ремесла»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04.12</w:t>
            </w:r>
          </w:p>
        </w:tc>
      </w:tr>
      <w:tr w:rsidR="000A1979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0A1979" w:rsidRDefault="000A1979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0A1979" w:rsidRDefault="000A1979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4.2.3.1 определять тему и основную мысль, доказывая фактами из произведения;</w:t>
            </w:r>
          </w:p>
          <w:p w:rsidR="000A1979" w:rsidRDefault="000A1979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связей;</w:t>
            </w:r>
          </w:p>
          <w:p w:rsidR="000A1979" w:rsidRDefault="000A1979" w:rsidP="00011169">
            <w:pPr>
              <w:widowControl w:val="0"/>
              <w:tabs>
                <w:tab w:val="left" w:pos="993"/>
              </w:tabs>
              <w:spacing w:line="260" w:lineRule="exact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011" w:type="dxa"/>
          </w:tcPr>
          <w:p w:rsidR="000A1979" w:rsidRDefault="000A1979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А. Раскин «Как пап выбирал профессию»</w:t>
            </w:r>
          </w:p>
        </w:tc>
        <w:tc>
          <w:tcPr>
            <w:tcW w:w="992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0A1979" w:rsidRDefault="000A1979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4.2.3.1 определять тему и основную мысль, доказывая фактами из произведения;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Скребцова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«Чудесный парикмахер»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4.2.3.1 определять тему и основную мысль, доказывая фактами из произведения;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Э. Успенский «Бизнес крокодила Гены» (глава 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Простоквашинск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и его жители)</w:t>
            </w:r>
            <w:proofErr w:type="gramEnd"/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3.1.4.1 - использовать в речи пословицы и поговорки/ выражения из сказок, невербальные средства речи</w:t>
            </w:r>
          </w:p>
          <w:p w:rsidR="00EE4A21" w:rsidRDefault="00EE4A21" w:rsidP="00011169">
            <w:pPr>
              <w:spacing w:line="24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3.2.1.1 - читать вслух бегло, осознанно и выразительно; читать по ролям/</w:t>
            </w:r>
          </w:p>
          <w:p w:rsidR="00EE4A21" w:rsidRDefault="00EE4A21" w:rsidP="00011169">
            <w:pPr>
              <w:spacing w:line="24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выборочно</w:t>
            </w:r>
          </w:p>
          <w:p w:rsidR="00EE4A21" w:rsidRDefault="00EE4A21" w:rsidP="0001116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3.3.3.1</w:t>
            </w:r>
            <w:proofErr w:type="gramStart"/>
            <w:r>
              <w:rPr>
                <w:rFonts w:ascii="Times New Roman" w:hAnsi="Times New Roman"/>
                <w:sz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lang w:eastAsia="ru-RU"/>
              </w:rPr>
              <w:t xml:space="preserve">исать творческие работы в </w:t>
            </w:r>
          </w:p>
          <w:p w:rsidR="00EE4A21" w:rsidRDefault="00EE4A21" w:rsidP="0001116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форме постера/ проекта/ рекламы/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заметки/ презентации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Шынбатыров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«Урок чуткости»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4.3.2.1 писать творческие работы разных жанров на основе прочитанного (с добавлением новых героев, нового сюжета);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Е. Амбросова «Землекоп»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4.3.2.1 писать творческие работы разных жанров на основе прочитанного (с добавлением новых героев, нового сюжета)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Якоб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Вильгельм Гримм «Храбрый портной»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4.3.4.1 совершенствовать работу, исправляя лексические и стилистические неточности,  орфографические и пунктуационные ошибки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Нефедова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«Какие профессии строят дом?»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4.3.4.1 совершенствовать работу, исправляя лексические и стилистические неточности,  орфографические и пунктуационные ошибки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85082A">
              <w:rPr>
                <w:rFonts w:ascii="Times New Roman" w:hAnsi="Times New Roman" w:cs="Times New Roman"/>
                <w:sz w:val="24"/>
              </w:rPr>
              <w:t>-46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Е. Пермяк «Тайна цены» из книги «Кем быть»?</w:t>
            </w:r>
          </w:p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Оценка твоих достижений. СОР 4</w:t>
            </w:r>
          </w:p>
        </w:tc>
        <w:tc>
          <w:tcPr>
            <w:tcW w:w="992" w:type="dxa"/>
          </w:tcPr>
          <w:p w:rsidR="00EE4A21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23.12</w:t>
            </w:r>
          </w:p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25.12</w:t>
            </w:r>
          </w:p>
        </w:tc>
      </w:tr>
      <w:tr w:rsidR="00EE4A21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связей;</w:t>
            </w:r>
          </w:p>
          <w:p w:rsidR="00EE4A21" w:rsidRDefault="00EE4A21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5082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11" w:type="dxa"/>
          </w:tcPr>
          <w:p w:rsidR="00EE4A21" w:rsidRDefault="00EE4A21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</w:t>
            </w:r>
          </w:p>
        </w:tc>
        <w:tc>
          <w:tcPr>
            <w:tcW w:w="992" w:type="dxa"/>
          </w:tcPr>
          <w:p w:rsidR="00EE4A21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27.12</w:t>
            </w:r>
          </w:p>
        </w:tc>
      </w:tr>
      <w:tr w:rsidR="00EE4A21" w:rsidRPr="00EC1AF0" w:rsidTr="00011169">
        <w:trPr>
          <w:cantSplit/>
          <w:trHeight w:val="389"/>
        </w:trPr>
        <w:tc>
          <w:tcPr>
            <w:tcW w:w="710" w:type="dxa"/>
            <w:vMerge/>
            <w:textDirection w:val="btLr"/>
            <w:vAlign w:val="center"/>
          </w:tcPr>
          <w:p w:rsidR="00EE4A21" w:rsidRDefault="00EE4A21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EE4A21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 из раздела «Мир профессий»</w:t>
            </w:r>
          </w:p>
        </w:tc>
        <w:tc>
          <w:tcPr>
            <w:tcW w:w="992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5082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11" w:type="dxa"/>
          </w:tcPr>
          <w:p w:rsidR="00EE4A21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Обобщение</w:t>
            </w:r>
          </w:p>
        </w:tc>
        <w:tc>
          <w:tcPr>
            <w:tcW w:w="992" w:type="dxa"/>
          </w:tcPr>
          <w:p w:rsidR="00EE4A21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EE4A21" w:rsidRDefault="00EE4A21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5082A" w:rsidRPr="00EC1AF0" w:rsidTr="00011169">
        <w:trPr>
          <w:cantSplit/>
          <w:trHeight w:val="389"/>
        </w:trPr>
        <w:tc>
          <w:tcPr>
            <w:tcW w:w="15843" w:type="dxa"/>
            <w:gridSpan w:val="6"/>
            <w:vAlign w:val="center"/>
          </w:tcPr>
          <w:p w:rsidR="0085082A" w:rsidRDefault="00336F32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четверть (30</w:t>
            </w:r>
            <w:r w:rsidR="0085082A">
              <w:rPr>
                <w:rFonts w:ascii="Times New Roman" w:hAnsi="Times New Roman" w:cs="Times New Roman"/>
                <w:b/>
                <w:sz w:val="24"/>
              </w:rPr>
              <w:t xml:space="preserve"> часа)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Природные явления</w:t>
            </w:r>
          </w:p>
        </w:tc>
        <w:tc>
          <w:tcPr>
            <w:tcW w:w="8329" w:type="dxa"/>
          </w:tcPr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011" w:type="dxa"/>
          </w:tcPr>
          <w:p w:rsidR="0085082A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Олексяк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«Природные явления»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10.01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50-51</w:t>
            </w:r>
          </w:p>
        </w:tc>
        <w:tc>
          <w:tcPr>
            <w:tcW w:w="3011" w:type="dxa"/>
          </w:tcPr>
          <w:p w:rsidR="0085082A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М. Пришвин «Белая радуга»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13.01</w:t>
            </w:r>
          </w:p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15.01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52-53</w:t>
            </w:r>
          </w:p>
        </w:tc>
        <w:tc>
          <w:tcPr>
            <w:tcW w:w="3011" w:type="dxa"/>
          </w:tcPr>
          <w:p w:rsidR="0085082A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Н. Некрасов «Дедушка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и зайцы»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17.01</w:t>
            </w:r>
          </w:p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20.01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4.3.3.1 писать творческие работы в форме диафильма/проспекта/презентации/схем/интервью/отзыва/заметки/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объявления/постера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3011" w:type="dxa"/>
          </w:tcPr>
          <w:p w:rsidR="0085082A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Ф. Тютчев «Весенняя гроза»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22.01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85082A" w:rsidRDefault="0085082A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85082A" w:rsidRDefault="0085082A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55-56</w:t>
            </w:r>
          </w:p>
        </w:tc>
        <w:tc>
          <w:tcPr>
            <w:tcW w:w="3011" w:type="dxa"/>
          </w:tcPr>
          <w:p w:rsidR="0085082A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48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Толстой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«Какая бывает роса на траве», «Гроза в лесу»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85082A" w:rsidRDefault="001361D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24.01</w:t>
            </w:r>
          </w:p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27.01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4.2.8.1 извлекать, перерабатывать полученную информацию, делать выводы и представлять полученные сведения в виде схемы причинно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011" w:type="dxa"/>
          </w:tcPr>
          <w:p w:rsidR="0085082A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 Козлов «Серый дождик затяжной»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29.01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4.2.8.1 извлекать, перерабатывать полученную информацию, делать выводы и представлять полученные сведения в виде схемы причинно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58-59</w:t>
            </w:r>
          </w:p>
        </w:tc>
        <w:tc>
          <w:tcPr>
            <w:tcW w:w="3011" w:type="dxa"/>
          </w:tcPr>
          <w:p w:rsidR="0085082A" w:rsidRDefault="0085082A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И. Пивоварова «Весенний дождь»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31.01</w:t>
            </w:r>
          </w:p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03.02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501E0" w:rsidRDefault="00C501E0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85082A" w:rsidRDefault="00C501E0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 причинно</w:t>
            </w:r>
          </w:p>
        </w:tc>
        <w:tc>
          <w:tcPr>
            <w:tcW w:w="992" w:type="dxa"/>
          </w:tcPr>
          <w:p w:rsidR="0085082A" w:rsidRDefault="0085082A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011" w:type="dxa"/>
          </w:tcPr>
          <w:p w:rsidR="0085082A" w:rsidRDefault="00C501E0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Домаренок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«Лесная гроза»</w:t>
            </w:r>
          </w:p>
        </w:tc>
        <w:tc>
          <w:tcPr>
            <w:tcW w:w="992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05.02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501E0" w:rsidRDefault="00C501E0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011" w:type="dxa"/>
          </w:tcPr>
          <w:p w:rsidR="0085082A" w:rsidRDefault="00C501E0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Г. Ильина «Профессии Ветров»</w:t>
            </w:r>
          </w:p>
        </w:tc>
        <w:tc>
          <w:tcPr>
            <w:tcW w:w="992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07.02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501E0" w:rsidRDefault="00C501E0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C501E0" w:rsidRDefault="00C501E0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85082A" w:rsidRDefault="0085082A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011" w:type="dxa"/>
          </w:tcPr>
          <w:p w:rsidR="0085082A" w:rsidRDefault="00C501E0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Т. Шорыгина «Восход солнца», «Закат солнца», «Ледоход», «Листопад»</w:t>
            </w:r>
          </w:p>
        </w:tc>
        <w:tc>
          <w:tcPr>
            <w:tcW w:w="992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10.02</w:t>
            </w:r>
          </w:p>
        </w:tc>
      </w:tr>
      <w:tr w:rsidR="0085082A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85082A" w:rsidRDefault="0085082A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C501E0" w:rsidRDefault="00C501E0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85082A" w:rsidRDefault="00C501E0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4.1.4.1 использовать в речи пословицы и поговорки/ отрывки из стихотворений/ басен, невербальные средства речи</w:t>
            </w:r>
          </w:p>
        </w:tc>
        <w:tc>
          <w:tcPr>
            <w:tcW w:w="992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3011" w:type="dxa"/>
          </w:tcPr>
          <w:p w:rsidR="0085082A" w:rsidRDefault="00C501E0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Оценка твоих достижений Т. Шорыгина «Молния»</w:t>
            </w:r>
          </w:p>
          <w:p w:rsidR="00C501E0" w:rsidRDefault="00C501E0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СОР 5</w:t>
            </w:r>
          </w:p>
        </w:tc>
        <w:tc>
          <w:tcPr>
            <w:tcW w:w="992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85082A" w:rsidRDefault="00C501E0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12.02</w:t>
            </w:r>
          </w:p>
        </w:tc>
      </w:tr>
      <w:tr w:rsidR="00C501E0" w:rsidRPr="00EC1AF0" w:rsidTr="00011169">
        <w:trPr>
          <w:gridAfter w:val="5"/>
          <w:wAfter w:w="15133" w:type="dxa"/>
          <w:cantSplit/>
          <w:trHeight w:val="283"/>
        </w:trPr>
        <w:tc>
          <w:tcPr>
            <w:tcW w:w="710" w:type="dxa"/>
            <w:vMerge/>
            <w:textDirection w:val="btLr"/>
            <w:vAlign w:val="center"/>
          </w:tcPr>
          <w:p w:rsidR="00C501E0" w:rsidRDefault="00C501E0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01E0" w:rsidRPr="00EC1AF0" w:rsidTr="00011169">
        <w:trPr>
          <w:gridAfter w:val="5"/>
          <w:wAfter w:w="15133" w:type="dxa"/>
          <w:cantSplit/>
          <w:trHeight w:val="283"/>
        </w:trPr>
        <w:tc>
          <w:tcPr>
            <w:tcW w:w="710" w:type="dxa"/>
            <w:vMerge/>
            <w:textDirection w:val="btLr"/>
            <w:vAlign w:val="center"/>
          </w:tcPr>
          <w:p w:rsidR="00C501E0" w:rsidRDefault="00C501E0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:rsidR="004543AE" w:rsidRDefault="00FC2DF5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 причинно-следственных связей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И. Пивоварова «День защиты природы»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14.02</w:t>
            </w: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А. Ершов «О защите природы»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17.02</w:t>
            </w:r>
          </w:p>
        </w:tc>
      </w:tr>
      <w:tr w:rsidR="004543AE" w:rsidRPr="00EC1AF0" w:rsidTr="00011169">
        <w:trPr>
          <w:cantSplit/>
          <w:trHeight w:val="787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widowControl w:val="0"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В. Распутин «Пожар» (Отрывок)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19.02</w:t>
            </w: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 причинно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67-68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В. Астафьев «Царь-рыба»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21.02</w:t>
            </w:r>
          </w:p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24.02</w:t>
            </w: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4.3.3.1 писать творческие работы в форме диафильма/проспекта/презентации/схем/интервью/отзыва/заметки/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объявления/постера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 Михалков «Будь человеком»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26.02</w:t>
            </w: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4.2.2.1 формулировать творческие, интерпретационные, оценочные вопросы по содержанию литературного произведения и отвечать на подобные вопросы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</w:t>
            </w:r>
            <w:proofErr w:type="gramEnd"/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Торайгыров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«Я стану человеком»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28.02</w:t>
            </w: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4.2.8.1 извлекать, перерабатывать полученную информацию, делать выводы и представлять полученные сведения в виде схемы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71-72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Риис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Сарли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, черепаху с Большого барьерного рифа»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02.03</w:t>
            </w:r>
          </w:p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04.03</w:t>
            </w: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4.1.4.1 использовать в речи пословицы и поговорки/ отрывки из стихотворений/ басен, невербальные средства речи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73-74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И. Тургенев «Перепелка»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06.03</w:t>
            </w:r>
          </w:p>
          <w:p w:rsidR="00336F32" w:rsidRDefault="00336F32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11.03</w:t>
            </w:r>
          </w:p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  <w:p w:rsidR="004543AE" w:rsidRDefault="004543AE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4.3.3.1 писать творческие работы в форме диафильма/проспекта/презентации/схем/интервью/отзыва/заметки/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объявления/постера</w:t>
            </w:r>
          </w:p>
        </w:tc>
        <w:tc>
          <w:tcPr>
            <w:tcW w:w="992" w:type="dxa"/>
          </w:tcPr>
          <w:p w:rsidR="004543AE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А. Сван «Бельчонок и елочка»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336F32" w:rsidRDefault="00336F32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13.03</w:t>
            </w:r>
          </w:p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4.3.3.1 писать творческие работы в форме диафильма/проспекта/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презентации/схем/интервью/отзыва/заметки/объявления/постера</w:t>
            </w:r>
          </w:p>
        </w:tc>
        <w:tc>
          <w:tcPr>
            <w:tcW w:w="992" w:type="dxa"/>
          </w:tcPr>
          <w:p w:rsidR="004543AE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Оценка твоих достижений</w:t>
            </w:r>
          </w:p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Большое начинается с малого. Рассказ об экологии (в сокращении) СОР 6</w:t>
            </w:r>
          </w:p>
        </w:tc>
        <w:tc>
          <w:tcPr>
            <w:tcW w:w="992" w:type="dxa"/>
          </w:tcPr>
          <w:p w:rsidR="004543AE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336F32" w:rsidRDefault="00336F32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16.03</w:t>
            </w:r>
          </w:p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4.2.2.1 формулировать творческие, интерпретационные, оценочные вопросы по содержанию литературного произведения и отвечать на подобные вопросы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4.2.6.1 находить гиперболу, сравнение, олицетворение, эпитет, метафору и определять их роль;</w:t>
            </w:r>
          </w:p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4.3.4.1 совершенствовать работу, исправляя лексические и стилистические неточности,  орфографические и пунктуационные ошибки.</w:t>
            </w:r>
          </w:p>
        </w:tc>
        <w:tc>
          <w:tcPr>
            <w:tcW w:w="992" w:type="dxa"/>
          </w:tcPr>
          <w:p w:rsidR="004543AE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3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336F32" w:rsidRDefault="00336F32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543AE" w:rsidRDefault="00336F32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18.03</w:t>
            </w:r>
          </w:p>
        </w:tc>
      </w:tr>
      <w:tr w:rsidR="004543AE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4543AE" w:rsidRDefault="004543AE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4543AE" w:rsidRDefault="004543AE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 раздела «Охрана окружающей среды»</w:t>
            </w:r>
          </w:p>
        </w:tc>
        <w:tc>
          <w:tcPr>
            <w:tcW w:w="992" w:type="dxa"/>
          </w:tcPr>
          <w:p w:rsidR="004543AE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011" w:type="dxa"/>
          </w:tcPr>
          <w:p w:rsidR="004543AE" w:rsidRDefault="004543AE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Обобщение </w:t>
            </w:r>
          </w:p>
        </w:tc>
        <w:tc>
          <w:tcPr>
            <w:tcW w:w="992" w:type="dxa"/>
          </w:tcPr>
          <w:p w:rsidR="004543AE" w:rsidRDefault="004543AE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4543AE" w:rsidRDefault="00336F32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20.03</w:t>
            </w:r>
          </w:p>
        </w:tc>
      </w:tr>
      <w:tr w:rsidR="002F444E" w:rsidRPr="00EC1AF0" w:rsidTr="00011169">
        <w:trPr>
          <w:cantSplit/>
          <w:trHeight w:val="1134"/>
        </w:trPr>
        <w:tc>
          <w:tcPr>
            <w:tcW w:w="15843" w:type="dxa"/>
            <w:gridSpan w:val="6"/>
            <w:vAlign w:val="center"/>
          </w:tcPr>
          <w:p w:rsidR="002F444E" w:rsidRDefault="002F444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четверть (24 часа)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Путешествие в космос</w:t>
            </w: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4.1.4.2 сопровождать речь иллюстрациями/наглядностью/демонстрацией фотографий/картин/</w:t>
            </w:r>
          </w:p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презентацией/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видеороликом</w:t>
            </w:r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Олжас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Сулйменов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«Земля поклонись человеку» (отрывок из поэмы)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4.1.3.1 прогнозировать развитие сюжета по заголовку и заключительной части произведения, объяснять причину своего выбора;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336F3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Юрий Гагарин «Дорога в космос» (выдержки из книг)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4.1.3.1 прогнозировать развитие сюжета по заголовку и заключительной части произведения, объяснять причину своего выбора;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4.1.5.1 строить высказывание для объяснения своих идей, чувств, взглядов, сравнивая с похожими событиями, которые были в жизни/по материалам прочитанного</w:t>
            </w:r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Главы из книги «Космонавты рассказывают»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эпоса;</w:t>
            </w:r>
            <w:proofErr w:type="gramEnd"/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4.2.7.2 сравнивать эпизод художественного произведения с его отображением в иллюстрациях/мультфильмах/музыке/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lang w:val="en-GB"/>
              </w:rPr>
            </w:pPr>
            <w:proofErr w:type="gramStart"/>
            <w:r>
              <w:rPr>
                <w:rFonts w:ascii="Times New Roman" w:hAnsi="Times New Roman"/>
              </w:rPr>
              <w:t>кинофильме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Алексей Леонов «Я выхожу в космос»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4.2.7.2 сравнивать эпизод художественного произведения с его отображением в иллюстрациях/мультфильмах/музыке/</w:t>
            </w:r>
          </w:p>
          <w:p w:rsidR="00D617D7" w:rsidRPr="00E37DE8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кинофильме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</w:t>
            </w:r>
            <w:proofErr w:type="gramEnd"/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83-84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Жюль Верн. Главы из произведений «Из пушки на луну», «Гектор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Сервадак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», «Путешествие к центру Земли»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13.04</w:t>
            </w:r>
          </w:p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эпоса;</w:t>
            </w:r>
            <w:proofErr w:type="gramEnd"/>
          </w:p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4.2.7.2 сравнивать эпизод художественного произведения с его отображением в иллюстрациях/мультфильмах/музыке/</w:t>
            </w:r>
          </w:p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кинофильме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85-86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Антуан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Сэнт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-Экзюпери «Маленький принц»</w:t>
            </w:r>
          </w:p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(отдельные главы)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17.04</w:t>
            </w:r>
          </w:p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</w:rPr>
              <w:t>4.1.1.1 формулировать вопросы для установления причинно-следственных связей, явлений, поступков и отвечать на открытые вопросы;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4.1.3.1 прогнозировать развитие сюжета по заголовку и заключительной части произведения, объяснять причину своего выбора;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«Из другого мира»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эпоса;</w:t>
            </w:r>
            <w:proofErr w:type="gramEnd"/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4.2.7.2 сравнивать эпизод художественного произведения с его отображением в иллюстрациях/мультфильмах/музыке/</w:t>
            </w:r>
          </w:p>
          <w:p w:rsidR="00D617D7" w:rsidRPr="00E37DE8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кинофильме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</w:t>
            </w:r>
            <w:proofErr w:type="gramEnd"/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Оценка твоих достижений</w:t>
            </w:r>
          </w:p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Жюль Верн «Вверх дном»</w:t>
            </w:r>
          </w:p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СОР 7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Путешествие в будущее</w:t>
            </w: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4.2.4.1 понимать и определять жанровые особенности мифа, фантастики, легенды, басни, литературной сказки, рассказа, стихотворения, былины, притчи, героического эпоса;</w:t>
            </w:r>
            <w:proofErr w:type="gramEnd"/>
          </w:p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4.2.7.2 сравнивать эпизод художественного произведения с его отображением в иллюстрациях/мультфильмах/музыке/</w:t>
            </w:r>
          </w:p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кинофильме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992" w:type="dxa"/>
          </w:tcPr>
          <w:p w:rsidR="00D617D7" w:rsidRDefault="00336F32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89-90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Рудольф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Распе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«Приключения барона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Мюнгхаузена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27.04</w:t>
            </w:r>
          </w:p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29.04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4.3.3.1 писать творческие работы в форме диафильма/проспекта/презентации/схем/интервью/отзыва/заметки/объявления/постера;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4.3.4.1 совершенствовать работу, исправляя лексические и стилистические неточности,  орфографические и пунктуационные ошибки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617D7" w:rsidRDefault="00D617D7" w:rsidP="00011169">
            <w:pPr>
              <w:rPr>
                <w:rFonts w:ascii="Times New Roman" w:hAnsi="Times New Roman" w:cs="Times New Roman"/>
                <w:sz w:val="24"/>
              </w:rPr>
            </w:pPr>
          </w:p>
          <w:p w:rsidR="00D617D7" w:rsidRPr="00D617D7" w:rsidRDefault="00336F32" w:rsidP="00011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91-92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Евгений Велтистов «Электроник – мальчик из чемодана» (отрывок)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2F444E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2F444E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</w:tc>
      </w:tr>
      <w:tr w:rsidR="00D617D7" w:rsidRPr="00EC1AF0" w:rsidTr="00011169">
        <w:trPr>
          <w:cantSplit/>
          <w:trHeight w:val="910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4.1.3.1 прогнозировать развитие сюжета по заголовку и заключительной части произведения, объяснять причину своего выбора;</w:t>
            </w:r>
          </w:p>
        </w:tc>
        <w:tc>
          <w:tcPr>
            <w:tcW w:w="992" w:type="dxa"/>
          </w:tcPr>
          <w:p w:rsidR="00D617D7" w:rsidRDefault="00E37DE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93-95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Евгений Велтистов «Миллион и один день каникул»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09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2F444E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  <w:p w:rsidR="00D617D7" w:rsidRDefault="002F444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</w:t>
            </w:r>
            <w:r w:rsidR="00D617D7"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</w:t>
            </w:r>
            <w:r w:rsidR="00D617D7"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4.3.1.1 составлять план на основе выявления последовательности событий и деления произведения на части, озаглавливать каждую часть;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4.3.2.1 писать творческие работы разных жанров на основе прочитанного (с добавлением новых героев, нового сюжета)</w:t>
            </w:r>
          </w:p>
        </w:tc>
        <w:tc>
          <w:tcPr>
            <w:tcW w:w="992" w:type="dxa"/>
          </w:tcPr>
          <w:p w:rsidR="00D617D7" w:rsidRDefault="00E37DE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Кир Булычев «Путешествие Алисы»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D617D7"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D617D7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4.2.3.1 определять тему и основную мысль, доказывая фактами из произведения;</w:t>
            </w:r>
          </w:p>
          <w:p w:rsidR="00D617D7" w:rsidRDefault="00D617D7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</w:t>
            </w:r>
          </w:p>
        </w:tc>
        <w:tc>
          <w:tcPr>
            <w:tcW w:w="992" w:type="dxa"/>
          </w:tcPr>
          <w:p w:rsidR="00D617D7" w:rsidRDefault="00E37DE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97-98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Кир Булычев «Алиса в стране загадок»</w:t>
            </w:r>
          </w:p>
        </w:tc>
        <w:tc>
          <w:tcPr>
            <w:tcW w:w="992" w:type="dxa"/>
          </w:tcPr>
          <w:p w:rsidR="00D617D7" w:rsidRDefault="00D617D7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="00D617D7"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15.05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B6D18" w:rsidRDefault="00BB6D18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BB6D18" w:rsidRDefault="00BB6D1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4.1.4.2 сопровождать речь иллюстрациями/наглядностью/демонстрацией фотографий/картин/</w:t>
            </w:r>
          </w:p>
          <w:p w:rsidR="00BB6D18" w:rsidRDefault="00BB6D1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презентацией/</w:t>
            </w:r>
          </w:p>
          <w:p w:rsidR="00D617D7" w:rsidRDefault="00BB6D1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видеороликом</w:t>
            </w:r>
          </w:p>
        </w:tc>
        <w:tc>
          <w:tcPr>
            <w:tcW w:w="992" w:type="dxa"/>
          </w:tcPr>
          <w:p w:rsidR="00D617D7" w:rsidRDefault="00E37DE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99-100</w:t>
            </w:r>
          </w:p>
        </w:tc>
        <w:tc>
          <w:tcPr>
            <w:tcW w:w="3011" w:type="dxa"/>
          </w:tcPr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Оценка твоих достижений </w:t>
            </w:r>
          </w:p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Андрей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Саломатов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«Петухи»</w:t>
            </w:r>
          </w:p>
          <w:p w:rsidR="00D617D7" w:rsidRDefault="00D617D7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СОР 8</w:t>
            </w:r>
          </w:p>
        </w:tc>
        <w:tc>
          <w:tcPr>
            <w:tcW w:w="992" w:type="dxa"/>
          </w:tcPr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9" w:type="dxa"/>
          </w:tcPr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18.05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BB6D18" w:rsidRDefault="00BB6D18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4.1.2.1 пересказывать произведение свободно или в заданной учителем форме (кратко, подробно, выборочно); творческий пересказ (изменить лицо, добавить ситуацию, придумать разворачивание событий);</w:t>
            </w:r>
          </w:p>
          <w:p w:rsidR="00BB6D18" w:rsidRDefault="00BB6D18" w:rsidP="00011169">
            <w:pPr>
              <w:tabs>
                <w:tab w:val="left" w:pos="993"/>
              </w:tabs>
              <w:ind w:left="20" w:hanging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4.2.3.1 определять тему и основную мысль, доказывая фактами из произведения;</w:t>
            </w:r>
          </w:p>
          <w:p w:rsidR="00BB6D18" w:rsidRDefault="00BB6D18" w:rsidP="00011169">
            <w:pPr>
              <w:tabs>
                <w:tab w:val="left" w:pos="993"/>
              </w:tabs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4.2.7.1 сравнивать события и чувства героев, подтверждая свое мнение примерами из произведения; находить и анализировать событие, лежащее в основе эпизода</w:t>
            </w:r>
          </w:p>
          <w:p w:rsidR="00D617D7" w:rsidRDefault="00BB6D1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4.3.2.1 писать творческие работы разных жанров на основе прочитанного (с добавлением новых героев, нового сюжета)</w:t>
            </w:r>
          </w:p>
        </w:tc>
        <w:tc>
          <w:tcPr>
            <w:tcW w:w="992" w:type="dxa"/>
          </w:tcPr>
          <w:p w:rsidR="00D617D7" w:rsidRDefault="00E37DE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011" w:type="dxa"/>
          </w:tcPr>
          <w:p w:rsidR="00D617D7" w:rsidRDefault="00BB6D1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СОЧ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4</w:t>
            </w:r>
          </w:p>
        </w:tc>
        <w:tc>
          <w:tcPr>
            <w:tcW w:w="992" w:type="dxa"/>
          </w:tcPr>
          <w:p w:rsidR="00D617D7" w:rsidRDefault="00BB6D1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20.05</w:t>
            </w:r>
          </w:p>
        </w:tc>
      </w:tr>
      <w:tr w:rsidR="00D617D7" w:rsidRPr="00EC1AF0" w:rsidTr="00011169">
        <w:trPr>
          <w:cantSplit/>
          <w:trHeight w:val="1134"/>
        </w:trPr>
        <w:tc>
          <w:tcPr>
            <w:tcW w:w="710" w:type="dxa"/>
            <w:vMerge/>
            <w:textDirection w:val="btLr"/>
            <w:vAlign w:val="center"/>
          </w:tcPr>
          <w:p w:rsidR="00D617D7" w:rsidRDefault="00D617D7" w:rsidP="000111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9" w:type="dxa"/>
          </w:tcPr>
          <w:p w:rsidR="00D617D7" w:rsidRDefault="00BB6D18" w:rsidP="00011169">
            <w:pPr>
              <w:tabs>
                <w:tab w:val="left" w:pos="993"/>
              </w:tabs>
              <w:spacing w:after="20"/>
              <w:ind w:left="20" w:hanging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 раздела «Путешествие в будущее»</w:t>
            </w:r>
          </w:p>
        </w:tc>
        <w:tc>
          <w:tcPr>
            <w:tcW w:w="992" w:type="dxa"/>
          </w:tcPr>
          <w:p w:rsidR="00D617D7" w:rsidRDefault="00B828A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3011" w:type="dxa"/>
          </w:tcPr>
          <w:p w:rsidR="00D617D7" w:rsidRDefault="00BB6D18" w:rsidP="00011169">
            <w:pPr>
              <w:pStyle w:val="a6"/>
              <w:shd w:val="clear" w:color="auto" w:fill="auto"/>
              <w:tabs>
                <w:tab w:val="left" w:pos="877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Обобщение</w:t>
            </w:r>
          </w:p>
        </w:tc>
        <w:tc>
          <w:tcPr>
            <w:tcW w:w="992" w:type="dxa"/>
          </w:tcPr>
          <w:p w:rsidR="00D617D7" w:rsidRDefault="00BB6D18" w:rsidP="00011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9" w:type="dxa"/>
          </w:tcPr>
          <w:p w:rsidR="00D617D7" w:rsidRDefault="002F444E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  <w:r w:rsidR="00BB6D18">
              <w:rPr>
                <w:rFonts w:ascii="Times New Roman" w:hAnsi="Times New Roman" w:cs="Times New Roman"/>
                <w:b/>
                <w:sz w:val="24"/>
              </w:rPr>
              <w:t>.05</w:t>
            </w:r>
          </w:p>
          <w:p w:rsidR="00B828A8" w:rsidRDefault="00B828A8" w:rsidP="00011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A3D25" w:rsidRDefault="00AA3D25"/>
    <w:sectPr w:rsidR="00AA3D25" w:rsidSect="00011169">
      <w:pgSz w:w="16838" w:h="11906" w:orient="landscape"/>
      <w:pgMar w:top="426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D0" w:rsidRDefault="001C44D0" w:rsidP="00011169">
      <w:pPr>
        <w:spacing w:after="0" w:line="240" w:lineRule="auto"/>
      </w:pPr>
      <w:r>
        <w:separator/>
      </w:r>
    </w:p>
  </w:endnote>
  <w:endnote w:type="continuationSeparator" w:id="0">
    <w:p w:rsidR="001C44D0" w:rsidRDefault="001C44D0" w:rsidP="0001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D0" w:rsidRDefault="001C44D0" w:rsidP="00011169">
      <w:pPr>
        <w:spacing w:after="0" w:line="240" w:lineRule="auto"/>
      </w:pPr>
      <w:r>
        <w:separator/>
      </w:r>
    </w:p>
  </w:footnote>
  <w:footnote w:type="continuationSeparator" w:id="0">
    <w:p w:rsidR="001C44D0" w:rsidRDefault="001C44D0" w:rsidP="00011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23"/>
    <w:rsid w:val="00011169"/>
    <w:rsid w:val="000A1979"/>
    <w:rsid w:val="0013041A"/>
    <w:rsid w:val="001361DE"/>
    <w:rsid w:val="001C44D0"/>
    <w:rsid w:val="00207514"/>
    <w:rsid w:val="002F444E"/>
    <w:rsid w:val="00306123"/>
    <w:rsid w:val="00336F32"/>
    <w:rsid w:val="003829CE"/>
    <w:rsid w:val="004543AE"/>
    <w:rsid w:val="006E4CF3"/>
    <w:rsid w:val="00782394"/>
    <w:rsid w:val="0085082A"/>
    <w:rsid w:val="008D5F77"/>
    <w:rsid w:val="00AA3D25"/>
    <w:rsid w:val="00B31884"/>
    <w:rsid w:val="00B828A8"/>
    <w:rsid w:val="00BB6D18"/>
    <w:rsid w:val="00C501E0"/>
    <w:rsid w:val="00C5458F"/>
    <w:rsid w:val="00C96F88"/>
    <w:rsid w:val="00CA5224"/>
    <w:rsid w:val="00D617D7"/>
    <w:rsid w:val="00E37DE8"/>
    <w:rsid w:val="00EE4A21"/>
    <w:rsid w:val="00F76DB8"/>
    <w:rsid w:val="00F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F77"/>
    <w:pPr>
      <w:ind w:left="720"/>
      <w:contextualSpacing/>
    </w:pPr>
  </w:style>
  <w:style w:type="character" w:customStyle="1" w:styleId="a5">
    <w:name w:val="Оглавление_"/>
    <w:link w:val="a6"/>
    <w:locked/>
    <w:rsid w:val="008D5F77"/>
    <w:rPr>
      <w:sz w:val="27"/>
      <w:szCs w:val="27"/>
      <w:shd w:val="clear" w:color="auto" w:fill="FFFFFF"/>
    </w:rPr>
  </w:style>
  <w:style w:type="paragraph" w:customStyle="1" w:styleId="a6">
    <w:name w:val="Оглавление"/>
    <w:basedOn w:val="a"/>
    <w:link w:val="a5"/>
    <w:rsid w:val="008D5F77"/>
    <w:pPr>
      <w:shd w:val="clear" w:color="auto" w:fill="FFFFFF"/>
      <w:spacing w:before="420" w:after="180" w:line="0" w:lineRule="atLeast"/>
      <w:ind w:hanging="460"/>
    </w:pPr>
    <w:rPr>
      <w:sz w:val="27"/>
      <w:szCs w:val="27"/>
    </w:rPr>
  </w:style>
  <w:style w:type="paragraph" w:styleId="a7">
    <w:name w:val="Normal (Web)"/>
    <w:aliases w:val="Обычный (Web)"/>
    <w:autoRedefine/>
    <w:uiPriority w:val="1"/>
    <w:unhideWhenUsed/>
    <w:qFormat/>
    <w:rsid w:val="008D5F7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169"/>
  </w:style>
  <w:style w:type="paragraph" w:styleId="aa">
    <w:name w:val="footer"/>
    <w:basedOn w:val="a"/>
    <w:link w:val="ab"/>
    <w:uiPriority w:val="99"/>
    <w:unhideWhenUsed/>
    <w:rsid w:val="000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169"/>
  </w:style>
  <w:style w:type="paragraph" w:styleId="ac">
    <w:name w:val="Balloon Text"/>
    <w:basedOn w:val="a"/>
    <w:link w:val="ad"/>
    <w:uiPriority w:val="99"/>
    <w:semiHidden/>
    <w:unhideWhenUsed/>
    <w:rsid w:val="0001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1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F77"/>
    <w:pPr>
      <w:ind w:left="720"/>
      <w:contextualSpacing/>
    </w:pPr>
  </w:style>
  <w:style w:type="character" w:customStyle="1" w:styleId="a5">
    <w:name w:val="Оглавление_"/>
    <w:link w:val="a6"/>
    <w:locked/>
    <w:rsid w:val="008D5F77"/>
    <w:rPr>
      <w:sz w:val="27"/>
      <w:szCs w:val="27"/>
      <w:shd w:val="clear" w:color="auto" w:fill="FFFFFF"/>
    </w:rPr>
  </w:style>
  <w:style w:type="paragraph" w:customStyle="1" w:styleId="a6">
    <w:name w:val="Оглавление"/>
    <w:basedOn w:val="a"/>
    <w:link w:val="a5"/>
    <w:rsid w:val="008D5F77"/>
    <w:pPr>
      <w:shd w:val="clear" w:color="auto" w:fill="FFFFFF"/>
      <w:spacing w:before="420" w:after="180" w:line="0" w:lineRule="atLeast"/>
      <w:ind w:hanging="460"/>
    </w:pPr>
    <w:rPr>
      <w:sz w:val="27"/>
      <w:szCs w:val="27"/>
    </w:rPr>
  </w:style>
  <w:style w:type="paragraph" w:styleId="a7">
    <w:name w:val="Normal (Web)"/>
    <w:aliases w:val="Обычный (Web)"/>
    <w:autoRedefine/>
    <w:uiPriority w:val="1"/>
    <w:unhideWhenUsed/>
    <w:qFormat/>
    <w:rsid w:val="008D5F7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169"/>
  </w:style>
  <w:style w:type="paragraph" w:styleId="aa">
    <w:name w:val="footer"/>
    <w:basedOn w:val="a"/>
    <w:link w:val="ab"/>
    <w:uiPriority w:val="99"/>
    <w:unhideWhenUsed/>
    <w:rsid w:val="000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169"/>
  </w:style>
  <w:style w:type="paragraph" w:styleId="ac">
    <w:name w:val="Balloon Text"/>
    <w:basedOn w:val="a"/>
    <w:link w:val="ad"/>
    <w:uiPriority w:val="99"/>
    <w:semiHidden/>
    <w:unhideWhenUsed/>
    <w:rsid w:val="0001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1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13</Pages>
  <Words>3838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и Женя</dc:creator>
  <cp:keywords/>
  <dc:description/>
  <cp:lastModifiedBy>Оля и Женя</cp:lastModifiedBy>
  <cp:revision>14</cp:revision>
  <cp:lastPrinted>2019-09-13T08:12:00Z</cp:lastPrinted>
  <dcterms:created xsi:type="dcterms:W3CDTF">2019-09-10T06:30:00Z</dcterms:created>
  <dcterms:modified xsi:type="dcterms:W3CDTF">2019-09-13T08:17:00Z</dcterms:modified>
</cp:coreProperties>
</file>