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6" w:rsidRPr="00B11F26" w:rsidRDefault="00EF1FC7" w:rsidP="00B11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РЕФЛЕКСИЯ НА УРОКЕ,</w:t>
      </w:r>
      <w:r w:rsidR="00545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F26" w:rsidRPr="00B11F26">
        <w:rPr>
          <w:rFonts w:ascii="Times New Roman" w:hAnsi="Times New Roman" w:cs="Times New Roman"/>
          <w:b/>
          <w:bCs/>
          <w:sz w:val="24"/>
          <w:szCs w:val="24"/>
        </w:rPr>
        <w:t>КАК СОСТАВЛЯЮЩАЯ РАЗВИТИЯ</w:t>
      </w:r>
      <w:r w:rsidR="00B11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F26" w:rsidRPr="00B11F26">
        <w:rPr>
          <w:rFonts w:ascii="Times New Roman" w:hAnsi="Times New Roman" w:cs="Times New Roman"/>
          <w:b/>
          <w:bCs/>
          <w:sz w:val="24"/>
          <w:szCs w:val="24"/>
        </w:rPr>
        <w:t>ФУНКЦИОНАЛЬНОЙ ГРАМОТНОСТИ УЧАЩИХСЯ</w:t>
      </w:r>
    </w:p>
    <w:p w:rsidR="009B1317" w:rsidRPr="00B11F26" w:rsidRDefault="00B11F26" w:rsidP="00B11F2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9B1317" w:rsidRPr="00C8299C" w:rsidRDefault="009B1317" w:rsidP="009B1317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Курьята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Ольга Степановна</w:t>
      </w:r>
    </w:p>
    <w:p w:rsidR="009B1317" w:rsidRPr="009B1317" w:rsidRDefault="009B1317" w:rsidP="009B1317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6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 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чальных классов   </w:t>
      </w:r>
    </w:p>
    <w:p w:rsidR="009B1317" w:rsidRPr="009B1317" w:rsidRDefault="009B1317" w:rsidP="009B1317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ТОО «Экономический лицей»</w:t>
      </w:r>
    </w:p>
    <w:p w:rsidR="009B1317" w:rsidRPr="009B1317" w:rsidRDefault="005457C3" w:rsidP="009B1317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Нур-Султан</w:t>
      </w:r>
      <w:proofErr w:type="spellEnd"/>
    </w:p>
    <w:p w:rsidR="009B1317" w:rsidRPr="00365536" w:rsidRDefault="009B1317" w:rsidP="009B1317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6553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«Тот, кто сумел </w:t>
      </w:r>
      <w:proofErr w:type="spellStart"/>
      <w:r w:rsidRPr="0036553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отрефлексировать</w:t>
      </w:r>
      <w:proofErr w:type="spellEnd"/>
      <w:r w:rsidRPr="0036553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действительность,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</w:t>
      </w:r>
      <w:r w:rsidRPr="0036553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тот и получает </w:t>
      </w:r>
      <w:r w:rsidRPr="00C8299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</w:t>
      </w:r>
      <w:r w:rsidRPr="0036553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реимущества в движении вперед»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Pr="0036553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Евгений </w:t>
      </w:r>
      <w:proofErr w:type="spellStart"/>
      <w:r w:rsidRPr="0036553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Доманский</w:t>
      </w:r>
      <w:proofErr w:type="spellEnd"/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553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«Чем больше человек знает о том, что уже сделано, тем больше в его силах понять, что нужно делать дальше».</w:t>
      </w:r>
      <w:r w:rsidRPr="003655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</w:t>
      </w:r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Б. Дизраэли</w:t>
      </w:r>
    </w:p>
    <w:p w:rsidR="005F4B22" w:rsidRPr="005F4B22" w:rsidRDefault="009B1317" w:rsidP="005F4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6A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B11F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Новые форматы в системе образования</w:t>
      </w:r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требует от современной школы сформировать у выпускников  способность  к саморазвитию. «Кто не думает о далеком будущем, тот его не имеет» — говорили древние.</w:t>
      </w:r>
      <w:r w:rsidRPr="008577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 самопознания человека, в котором формируется самооценка, и развивается  способность  к оцениванию вообще, чрезвычайно сложен. Самооценка развивает поведение человека, является началом становления его самопознания и предпосылкой к успешному самовоспитанию и саморазвитию личности. Обновление содержания образования – одна из главных задач современного общего образования в Казахстане. Наряду с предметными знаниями ставится вопрос</w:t>
      </w:r>
      <w:r w:rsidR="005F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формировании  </w:t>
      </w:r>
      <w:r w:rsidR="005F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универсальных  </w:t>
      </w:r>
      <w:r w:rsidR="005F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способов  </w:t>
      </w:r>
      <w:r w:rsidR="005F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мышления </w:t>
      </w:r>
      <w:r w:rsidR="005F4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деятельности учащихся. Эти умения позволили бы выпускникам школ быть успешными в самоопределении, находить себя в профессиональной сфере и целенаправленно строить жизненные планы. Мне кажется что,  рефлексивные  умения занимают здесь особое место. В процессе обучения весьма важно научится получать не готовые знания, а самому находить пути решения проблемных задач. А для этого в учебном процессе должны быть место, время и специально организованные процедуры по  формированию  таких умений</w:t>
      </w:r>
      <w:r w:rsidRPr="00F326A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5F4B22" w:rsidRPr="005F4B22">
        <w:rPr>
          <w:rFonts w:ascii="TimesNewRomanPSMT" w:hAnsi="TimesNewRomanPSMT" w:cs="TimesNewRomanPSMT"/>
          <w:sz w:val="19"/>
          <w:szCs w:val="19"/>
        </w:rPr>
        <w:t xml:space="preserve"> </w:t>
      </w:r>
      <w:r w:rsidR="005F4B22" w:rsidRPr="005F4B22">
        <w:rPr>
          <w:rFonts w:ascii="Times New Roman" w:hAnsi="Times New Roman" w:cs="Times New Roman"/>
          <w:sz w:val="28"/>
          <w:szCs w:val="28"/>
        </w:rPr>
        <w:t>Необходимость использов</w:t>
      </w:r>
      <w:r w:rsidR="005F4B22">
        <w:rPr>
          <w:rFonts w:ascii="Times New Roman" w:hAnsi="Times New Roman" w:cs="Times New Roman"/>
          <w:sz w:val="28"/>
          <w:szCs w:val="28"/>
        </w:rPr>
        <w:t>ания современных приемов рефлек</w:t>
      </w:r>
      <w:r w:rsidR="005F4B22" w:rsidRPr="005F4B22">
        <w:rPr>
          <w:rFonts w:ascii="Times New Roman" w:hAnsi="Times New Roman" w:cs="Times New Roman"/>
          <w:sz w:val="28"/>
          <w:szCs w:val="28"/>
        </w:rPr>
        <w:t>сии на разных этапах уроков, способствует  развитию функциональной гра</w:t>
      </w:r>
      <w:r w:rsidR="005F4B22">
        <w:rPr>
          <w:rFonts w:ascii="Times New Roman" w:hAnsi="Times New Roman" w:cs="Times New Roman"/>
          <w:sz w:val="28"/>
          <w:szCs w:val="28"/>
        </w:rPr>
        <w:t>м</w:t>
      </w:r>
      <w:r w:rsidR="005F4B22" w:rsidRPr="005F4B22">
        <w:rPr>
          <w:rFonts w:ascii="Times New Roman" w:hAnsi="Times New Roman" w:cs="Times New Roman"/>
          <w:sz w:val="28"/>
          <w:szCs w:val="28"/>
        </w:rPr>
        <w:t>отности учащихся.</w:t>
      </w:r>
    </w:p>
    <w:p w:rsidR="009B1317" w:rsidRDefault="009B1317" w:rsidP="005F4B2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577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B11F2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</w:t>
      </w:r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овременная педагогическая наука считает, что если человек не </w:t>
      </w:r>
      <w:proofErr w:type="spellStart"/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рефлексирует</w:t>
      </w:r>
      <w:proofErr w:type="spellEnd"/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 не выполняет роли субъекта образовательного процесса. В данном случае нельзя говорить о личностно - ориентированном обучении. </w:t>
      </w:r>
      <w:r w:rsidRPr="00B11F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в начальной школе целесообразно обучать школьников рефлексивной деятельности. </w:t>
      </w:r>
      <w:r w:rsidR="00B11F26" w:rsidRPr="00B11F26">
        <w:rPr>
          <w:rFonts w:ascii="Times New Roman" w:hAnsi="Times New Roman" w:cs="Times New Roman"/>
          <w:sz w:val="28"/>
          <w:szCs w:val="28"/>
        </w:rPr>
        <w:t>Под функциональной грамотностью учащихся понимают «способность человека решать стандартные жизненные задачи в различных сферах жизни и деятельности на основе прикладных знаний». Эффективный путь развития функциональной грамотности – это развитие критического мышления учащихся</w:t>
      </w:r>
      <w:r w:rsidR="00B11F26">
        <w:rPr>
          <w:rFonts w:ascii="Times New Roman" w:hAnsi="Times New Roman" w:cs="Times New Roman"/>
          <w:sz w:val="28"/>
          <w:szCs w:val="28"/>
        </w:rPr>
        <w:t xml:space="preserve"> и умения </w:t>
      </w:r>
      <w:proofErr w:type="spellStart"/>
      <w:r w:rsidR="00B11F26">
        <w:rPr>
          <w:rFonts w:ascii="Times New Roman" w:hAnsi="Times New Roman" w:cs="Times New Roman"/>
          <w:sz w:val="28"/>
          <w:szCs w:val="28"/>
        </w:rPr>
        <w:t>рефлексировать</w:t>
      </w:r>
      <w:proofErr w:type="spellEnd"/>
      <w:r w:rsidR="00B11F26">
        <w:rPr>
          <w:rFonts w:ascii="Times New Roman" w:hAnsi="Times New Roman" w:cs="Times New Roman"/>
          <w:sz w:val="28"/>
          <w:szCs w:val="28"/>
        </w:rPr>
        <w:t xml:space="preserve">. </w:t>
      </w:r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Отсутствие рефлексии – это показатель направленности только на процесс деятельности, а не </w:t>
      </w:r>
      <w:proofErr w:type="gramStart"/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те</w:t>
      </w:r>
      <w:proofErr w:type="gramEnd"/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изменения, которые происходят в развитии человека. Наши дети – это люди нового поколения, нового информационного общества. Мы видим, что постепенно ключевые образовательные компетенции превращаются в средства развития личных качеств и личных смыслов учащихся.</w:t>
      </w:r>
      <w:r w:rsidRPr="0036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   компетенций  происходит средствами содержания образования. В итоге у ученика развиваются  способности  и появляются </w:t>
      </w:r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возможности решать в повседневной жизни реальные проблемы - от </w:t>
      </w:r>
      <w:proofErr w:type="gramStart"/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бытовых</w:t>
      </w:r>
      <w:proofErr w:type="gramEnd"/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 производственных и социальных. С учетом данных позиций и опираясь на проведенные учеными исследования, определены группы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лючевых  компетенций. Особую значимость представляют учебно-познавательные  компетенции, так как это- совокупность  компетенций  ученика в сфере самостоятельной познавательной деятельности. Сюда входят  способы  организации </w:t>
      </w:r>
      <w:proofErr w:type="spellStart"/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целеполагания</w:t>
      </w:r>
      <w:proofErr w:type="spellEnd"/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планирования, анализа, рефлексии, самооценки.</w:t>
      </w:r>
      <w:r w:rsidRPr="003655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</w:p>
    <w:p w:rsidR="009B1317" w:rsidRDefault="009B1317" w:rsidP="009B13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образовательные технологии, такие, как метод проектов, педагогические мастерские, дебаты, исследовательские и дискуссионные технологии, Кейс-метод, технология портфолио, построены на рефлексии и в полной мере могут быть отнесены к технологиям определенного характера, технологиям по «обучению мышлению». Данные технологии обучают не только общим спо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собам познания, но и вооружают ученика и учителя отдельны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ми приемами, механизмами, усиливающими рефлексивную деятельность.</w:t>
      </w:r>
      <w:r w:rsidRPr="00F326A7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B1317" w:rsidRDefault="009B1317" w:rsidP="009B13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                    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Рефлексия может осуществляться не только в конце урока, как это принято считать, но и на любом его этапе. Рефлексия направлена на осознание пройденного пути, на сбор в общую копилку замеченного обдуманного, понятого каждым. Её цель не просто уйти с урока с зафиксированным результатом, а выстроить смысловую цепочку, сравнить способы и методы, применяемые другими </w:t>
      </w:r>
      <w:proofErr w:type="gramStart"/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своими. Чтобы рефлексия обеспечивала развитие личности, различают её виды: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Формальная рефлексия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отражает зависимость действия от частных и единичных условий его выполнения. </w:t>
      </w:r>
      <w:proofErr w:type="gramStart"/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Направлена</w:t>
      </w:r>
      <w:proofErr w:type="gramEnd"/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рассмотрение оснований своих действий с целью вскрытия, каким образом выполняется некоторое действие, что нужно конкретно сделать, чтобы его выполнить.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Содержательная рефлексия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отражает зависимость действия от общих и существенных условий его выполнения. </w:t>
      </w:r>
      <w:proofErr w:type="gramStart"/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Направлена</w:t>
      </w:r>
      <w:proofErr w:type="gramEnd"/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то, чтобы обнаружить, почему данное действие выполняется так, а не иначе, что является в этом действии причиной успешного его выполнения в различных условиях.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Индивидуальная рефлексия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предполагает самоанализ урока, событий дня.</w:t>
      </w:r>
    </w:p>
    <w:p w:rsidR="009B1317" w:rsidRDefault="009B1317" w:rsidP="009B13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7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Интеллектуальная рефлексия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даёт возможность ученику понять, осмыслить, зафиксировать сильные стороны своей деятельности и выявить «западающие» компоненты (самоконтроль и самооценка).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Рефлексии настроения и эмоционального состояния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позволяет установить эмоциональный контакт в начале урока и в конце.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Рефлексия деятельности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6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позволяет осмыслить способы и приемы работы с учебным материалом, поиск более рациональных приёмов. Этот вид приемлем на этапе проверки домашнего задания,  защите проектных работ, в конце урока, чтобы оценить активность каждого ученика на разных этапах урока.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 содержания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позволяет выявить уровень осознания содержания пройденного.</w:t>
      </w:r>
    </w:p>
    <w:p w:rsidR="009B1317" w:rsidRDefault="009B1317" w:rsidP="009B131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рефлексия на уроке – это совместная деятельность учащихся и учителя, позволяющая совершенствовать учебный процесс, ориентируясь на личность каждого ученика. А учителю нужно выстроить учебно-воспитательный процесс, в рамках которого ребенок чувствовал бы себя свободным.</w:t>
      </w:r>
      <w:r w:rsidRPr="00C82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</w:t>
      </w:r>
      <w:proofErr w:type="gramStart"/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 рефлексии должен быть  многогранным, так как оценка должна проводиться не только личностью самой себя, но и окружающими людьми. Я думаю, чтобы получить новое качество начального образования, педагогу начальной школы сейчас необходимо проанализировать свой опыт работы с детьми. А это и есть рефлексия, без которой невозможно движение вперед как в жизни, так и в профессиональной деятельности. </w:t>
      </w:r>
    </w:p>
    <w:p w:rsidR="009B1317" w:rsidRDefault="009B1317" w:rsidP="009B131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Все, что делается на уроке по организации рефлексивной деятельности – не самоцель, а подготовка к сознательной внутренней рефлексии развитию очень важных качеств современной личности: самостоятельности, предприимчивости и конкурентоспособности. Поэтому нам необходимо создать такую образовательную среду, которая побуждала бы ученика к самостоятельной деятельности, а это возможно, если у ученика хорошо сформированы  рефлексивные  умения.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7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99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Приёмы рефлексии.</w:t>
      </w:r>
      <w:r w:rsidRPr="00F96998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</w:rPr>
        <w:br/>
      </w:r>
      <w:r w:rsidRPr="004073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«Пантомима»</w:t>
      </w:r>
      <w:r w:rsidRPr="0040731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40731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07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пантомимой должны показать результаты своей работы. Например, руки вверх – довольны, голова вниз – не довольны, закрыть лицо руками – безразлично.</w:t>
      </w:r>
      <w:r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000000"/>
          <w:sz w:val="21"/>
          <w:szCs w:val="21"/>
        </w:rPr>
        <w:br/>
      </w:r>
      <w:r w:rsidRPr="00D541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«Солнышко»</w:t>
      </w:r>
      <w:r w:rsidRPr="00D541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54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Рефлексия эмоционального состояния, может использоваться на различных этапах урока. Учащимся предлагается выбрать солнышко, которое соответствует их настроению.</w:t>
      </w:r>
      <w:r w:rsidRPr="00D541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54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41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«Дерево»</w:t>
      </w:r>
      <w:r w:rsidRPr="00D541B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D541B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записывают свое мнение об уроке на бумаге в форме листьев дерева, можно предложить ряд вопросов, затем прикрепляют их на заготовку дерева на плакате.</w:t>
      </w:r>
      <w:r w:rsidRPr="00D541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54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41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«Градусник»</w:t>
      </w:r>
      <w:r w:rsidRPr="00D541B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D541B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Используя такой символ можно определить</w:t>
      </w:r>
      <w:r w:rsidRPr="00D541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состояние эмоций, новизну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материала, урока,</w:t>
      </w:r>
      <w:r w:rsidRPr="00D541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оригинальность и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т.д.</w:t>
      </w:r>
      <w:r w:rsidRPr="00D541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B1317" w:rsidRPr="00407314" w:rsidRDefault="009B1317" w:rsidP="009B131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3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«Письменное интервью»</w:t>
      </w:r>
      <w:r w:rsidRPr="004073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73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7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 групповой письменной рефлексии в форме вопросов и ответов участников группы. Данный способ позволяет в достаточно короткий промежуток времени провести письменную рефлексию с целью взаимообмена мнениями.</w:t>
      </w:r>
      <w:r w:rsidRPr="0040731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B1317" w:rsidRPr="00D541B7" w:rsidRDefault="009B1317" w:rsidP="009B13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1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«Ступени»</w:t>
      </w:r>
      <w:r w:rsidRPr="00D541B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D541B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данного символа можно определить, на каком уровне ученики выполняли задания, какой ступени соответствует их самооценка и </w:t>
      </w:r>
      <w:proofErr w:type="spellStart"/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Start"/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spellEnd"/>
      <w:proofErr w:type="gramEnd"/>
    </w:p>
    <w:p w:rsidR="009B1317" w:rsidRPr="00D541B7" w:rsidRDefault="009B1317" w:rsidP="009B13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1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«Мишень»</w:t>
      </w:r>
      <w:r w:rsidRPr="00D541B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D541B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на доске заполняют «рефлексивную мишень», оценивая</w:t>
      </w:r>
      <w:r w:rsidRPr="00D541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54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свою деятельность</w:t>
      </w:r>
      <w:r w:rsidRPr="00D541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54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 деятельность учителя</w:t>
      </w:r>
      <w:r w:rsidRPr="00D541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54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4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деятельность учащихся.</w:t>
      </w:r>
      <w:r w:rsidRPr="00D541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B1317" w:rsidRDefault="009B1317" w:rsidP="009B13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51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«10 баллов»</w:t>
      </w:r>
      <w:r w:rsidRPr="0056519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Оценить по 10-бальной шкале работу на занятии с позиции: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„Я“ 0________10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„Мы“ 0________10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„Дело“ 0________10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E332B" w:rsidRDefault="009B1317" w:rsidP="009B1317">
      <w:r w:rsidRPr="005651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«Острова»</w:t>
      </w:r>
      <w:r w:rsidRPr="0056519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выбирают, на каком из предложенных островов они находятся в конце урока: остров Удовлетворения, остров Грусти, остров Знаний, остров Радости.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5651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Химс</w:t>
      </w:r>
      <w:proofErr w:type="spellEnd"/>
      <w:r w:rsidRPr="005651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56519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Выяснить получить обратную связь от учеников от прошедшего урока.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Время: 15 мин.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Численность: Все ученики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Материал: лист большого формата, фломастеры.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Проведение: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метод помогает выяснить впечатления от урока или семинара по следующим вопросам: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Хорошо…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Интересно</w:t>
      </w:r>
      <w:proofErr w:type="gramStart"/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</w:t>
      </w:r>
      <w:proofErr w:type="gramEnd"/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ешало…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Возьму с собой…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должен откровенно ответить на вопросы, включая вопросы о своём самочувствии, которое тоже влияет на продуктивность работы на уроке.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«Все у меня в руках»</w:t>
      </w:r>
      <w:r w:rsidRPr="0056519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Выяснить получить обратную связь от учеников от прошедшего урока.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Время: 5 мин. на объяснение; 10-20мин. на индивидуальную работу; 15мин. на осматривание выставки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Численность: Все ученики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Материал: лист большого формата, фломастеры.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Проведение: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для проверки результатов работы обозначаются с помощью пальцев: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Большой палец – над этой темой я хотела бы ещё поработать;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Указательный – здесь мне были даны конкретные указания;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Средний – мне здесь совсем не понравилось;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Безымянный – психологическая атмосфера;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Мизинец – мне здесь не хватало.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рисуют свою руку на листе бумаги, обводя контур, записывают вопросы возле каждого пальца и вписывают внутри контура ответы на эти вопросы. Затем листы </w:t>
      </w:r>
      <w:proofErr w:type="gramStart"/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вывешиваются на выставку и всем участникам до общего обсуждения предоставляется</w:t>
      </w:r>
      <w:proofErr w:type="gramEnd"/>
      <w:r w:rsidRPr="00565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 для знакомства с нею.</w:t>
      </w:r>
      <w:r w:rsidRPr="005651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51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829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C829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«Пик взаимопонимания»</w:t>
      </w:r>
      <w:r w:rsidRPr="00C829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2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Настрое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изображено в виде ступеньки</w:t>
      </w:r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Первая - настроение крайне скверное. Вторая - </w:t>
      </w:r>
      <w:proofErr w:type="gramStart"/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плохое</w:t>
      </w:r>
      <w:proofErr w:type="gramEnd"/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Третья - </w:t>
      </w:r>
      <w:proofErr w:type="gramStart"/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хорошее</w:t>
      </w:r>
      <w:proofErr w:type="gramEnd"/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Четвертая - </w:t>
      </w:r>
      <w:proofErr w:type="gramStart"/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уверен</w:t>
      </w:r>
      <w:proofErr w:type="gramEnd"/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силах. Пятая – </w:t>
      </w:r>
      <w:proofErr w:type="gramStart"/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отличное</w:t>
      </w:r>
      <w:proofErr w:type="gramEnd"/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конце урока, дня ученик ставит себя на ту ступеньку, какое у него настроение.</w:t>
      </w:r>
      <w:r w:rsidRPr="00C829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2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«Звездочки»</w:t>
      </w:r>
      <w:r w:rsidRPr="00C829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2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символах в виде «звездочек» учащиеся записывают свои личные достижения на уроке, за неделю, четверть и т.п. и прикрепляют их в дневник, на стенд, на доску и т.д.</w:t>
      </w:r>
      <w:r w:rsidRPr="00C829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2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«Корзина идей»</w:t>
      </w:r>
      <w:r w:rsidRPr="00C8299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C8299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записывают на листочках свое мнение об уроке, все листочки кладутся в корзину (коробку, мешок), затем выборочно учителем зачитываются мнения и обсуждаются ответы. Учащиеся мнение на листочках высказывают анонимно.</w:t>
      </w:r>
      <w:r w:rsidRPr="00C829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2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«Что ты чувствуешь сейчас?»</w:t>
      </w:r>
      <w:r w:rsidRPr="00C829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2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3 – 4 классов могут оценить не только настроение, но и своё эмоциональное состояние. И вопросы «Что ты чувствуешь сейчас? Какие эмоции ты испытываешь?» быстро становятся привычными и не вызывают у ребят удивления. В помощь учащимся для высказывания предлагаем опорный конспект, который также способствует расширению лексического запаса.</w:t>
      </w:r>
      <w:r w:rsidRPr="00C829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2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Оцените фразеологическим оборотом свои ощущения:</w:t>
      </w:r>
      <w:r w:rsidRPr="00C829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2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каша в голове</w:t>
      </w:r>
      <w:r w:rsidRPr="00C829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2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ни в зуб ногой</w:t>
      </w:r>
      <w:r w:rsidRPr="00C829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2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светлая голова</w:t>
      </w:r>
      <w:r w:rsidRPr="00C8299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299C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EE332B" w:rsidSect="009B1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1317"/>
    <w:rsid w:val="00121048"/>
    <w:rsid w:val="00524DBC"/>
    <w:rsid w:val="005457C3"/>
    <w:rsid w:val="005F4B22"/>
    <w:rsid w:val="006568DE"/>
    <w:rsid w:val="007030ED"/>
    <w:rsid w:val="009B1317"/>
    <w:rsid w:val="009C6F9F"/>
    <w:rsid w:val="00B11F26"/>
    <w:rsid w:val="00EE332B"/>
    <w:rsid w:val="00EF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1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2020-11-30T05:37:00Z</dcterms:created>
  <dcterms:modified xsi:type="dcterms:W3CDTF">2020-11-30T07:09:00Z</dcterms:modified>
</cp:coreProperties>
</file>