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59C" w:rsidRDefault="00F8159C" w:rsidP="00BA3194">
      <w:pPr>
        <w:shd w:val="clear" w:color="auto" w:fill="FFFFFF"/>
        <w:spacing w:before="100" w:beforeAutospacing="1" w:after="0" w:line="240" w:lineRule="auto"/>
        <w:ind w:left="-993"/>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Выступление на методическом объединении (январь,2020)</w:t>
      </w:r>
      <w:bookmarkStart w:id="0" w:name="_GoBack"/>
      <w:bookmarkEnd w:id="0"/>
    </w:p>
    <w:p w:rsidR="00C0443C" w:rsidRPr="00C0443C" w:rsidRDefault="00C0443C" w:rsidP="00BA3194">
      <w:pPr>
        <w:shd w:val="clear" w:color="auto" w:fill="FFFFFF"/>
        <w:spacing w:before="100" w:beforeAutospacing="1" w:after="0" w:line="240" w:lineRule="auto"/>
        <w:ind w:left="-993"/>
        <w:jc w:val="center"/>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b/>
          <w:bCs/>
          <w:iCs/>
          <w:color w:val="000000"/>
          <w:sz w:val="28"/>
          <w:szCs w:val="28"/>
          <w:lang w:eastAsia="ru-RU"/>
        </w:rPr>
        <w:t>Доклад</w:t>
      </w:r>
    </w:p>
    <w:p w:rsidR="00C0443C" w:rsidRPr="00C0443C" w:rsidRDefault="00C0443C" w:rsidP="00BA3194">
      <w:pPr>
        <w:shd w:val="clear" w:color="auto" w:fill="FFFFFF"/>
        <w:spacing w:before="100" w:beforeAutospacing="1" w:after="0" w:line="240" w:lineRule="auto"/>
        <w:ind w:left="-993"/>
        <w:jc w:val="both"/>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b/>
          <w:bCs/>
          <w:color w:val="000000"/>
          <w:sz w:val="28"/>
          <w:szCs w:val="28"/>
          <w:lang w:eastAsia="ru-RU"/>
        </w:rPr>
        <w:t>Тема: «Развитие критического мышления, у младших школьников на уроках познания мира»</w:t>
      </w:r>
    </w:p>
    <w:p w:rsidR="00C0443C" w:rsidRPr="00BA3194" w:rsidRDefault="00C0443C" w:rsidP="00BA3194">
      <w:pPr>
        <w:shd w:val="clear" w:color="auto" w:fill="FFFFFF"/>
        <w:spacing w:before="100" w:beforeAutospacing="1" w:after="0" w:line="240" w:lineRule="auto"/>
        <w:ind w:left="-993"/>
        <w:jc w:val="both"/>
        <w:rPr>
          <w:rFonts w:ascii="Times New Roman" w:eastAsia="Times New Roman" w:hAnsi="Times New Roman" w:cs="Times New Roman"/>
          <w:color w:val="000000"/>
          <w:sz w:val="28"/>
          <w:szCs w:val="28"/>
          <w:lang w:eastAsia="ru-RU"/>
        </w:rPr>
      </w:pPr>
      <w:r w:rsidRPr="00BA3194">
        <w:rPr>
          <w:rFonts w:ascii="Times New Roman" w:eastAsia="Times New Roman" w:hAnsi="Times New Roman" w:cs="Times New Roman"/>
          <w:b/>
          <w:bCs/>
          <w:color w:val="000000"/>
          <w:sz w:val="28"/>
          <w:szCs w:val="28"/>
          <w:lang w:eastAsia="ru-RU"/>
        </w:rPr>
        <w:t xml:space="preserve">Учитель: </w:t>
      </w:r>
      <w:r w:rsidRPr="00C0443C">
        <w:rPr>
          <w:rFonts w:ascii="Times New Roman" w:eastAsia="Times New Roman" w:hAnsi="Times New Roman" w:cs="Times New Roman"/>
          <w:b/>
          <w:bCs/>
          <w:color w:val="000000"/>
          <w:sz w:val="28"/>
          <w:szCs w:val="28"/>
          <w:lang w:eastAsia="ru-RU"/>
        </w:rPr>
        <w:t xml:space="preserve"> </w:t>
      </w:r>
      <w:r w:rsidRPr="00BA3194">
        <w:rPr>
          <w:rFonts w:ascii="Times New Roman" w:eastAsia="Times New Roman" w:hAnsi="Times New Roman" w:cs="Times New Roman"/>
          <w:b/>
          <w:bCs/>
          <w:color w:val="000000"/>
          <w:sz w:val="28"/>
          <w:szCs w:val="28"/>
          <w:lang w:eastAsia="ru-RU"/>
        </w:rPr>
        <w:t>Овчаренко Татьяна Александровна</w:t>
      </w:r>
    </w:p>
    <w:p w:rsidR="00C0443C" w:rsidRPr="00BA3194" w:rsidRDefault="00C0443C" w:rsidP="00BA3194">
      <w:pPr>
        <w:pStyle w:val="a3"/>
        <w:shd w:val="clear" w:color="auto" w:fill="FFFFFF"/>
        <w:spacing w:after="0" w:afterAutospacing="0" w:line="240" w:lineRule="atLeast"/>
        <w:ind w:left="-993" w:firstLine="706"/>
        <w:rPr>
          <w:color w:val="000000"/>
          <w:sz w:val="28"/>
          <w:szCs w:val="28"/>
        </w:rPr>
      </w:pPr>
      <w:r w:rsidRPr="00BA3194">
        <w:rPr>
          <w:color w:val="000000"/>
          <w:sz w:val="28"/>
          <w:szCs w:val="28"/>
        </w:rPr>
        <w:t>Критическое мышление исследуется на протяжении всей нашей практической деятельности в двух аспектах: развитие критического мышления у учеников и развитие критического у преподавателей. Оба процесса взаимосвязаны. Критическое мышление учащихся представлено способностью к синтезированию информации и идей; способностью к суждению о достоверности и относительной важности информации и идей; умением делать выбор в отношении своего обучения и ставить под сомнение идеи других. Критическое мышление преподавателей включает в себя способность критически оценивать собственную практику работы, попытки применения и оценивания новых методов и подходов.</w:t>
      </w:r>
    </w:p>
    <w:p w:rsidR="00C0443C" w:rsidRPr="00BA3194" w:rsidRDefault="00C0443C" w:rsidP="00BA3194">
      <w:pPr>
        <w:pStyle w:val="a3"/>
        <w:shd w:val="clear" w:color="auto" w:fill="FFFFFF"/>
        <w:spacing w:after="0" w:afterAutospacing="0" w:line="240" w:lineRule="atLeast"/>
        <w:ind w:left="-993" w:firstLine="706"/>
        <w:rPr>
          <w:color w:val="000000"/>
          <w:sz w:val="28"/>
          <w:szCs w:val="28"/>
        </w:rPr>
      </w:pPr>
      <w:r w:rsidRPr="00BA3194">
        <w:rPr>
          <w:color w:val="000000"/>
          <w:sz w:val="28"/>
          <w:szCs w:val="28"/>
        </w:rPr>
        <w:t>Критическое мышление может быть представлено как «мышление о мышлении», подразумевая умение рассуждать по принципиальным вопросам и размышлять над практическим опытом. Предполагается, что у учителей, как субъектов, имеющих педагогическое образование и систематически повышающих свою квалификацию, данные умения развиты и используются ими в практической работе. Критическое мышление - ведущее современное педагогическое понятие, актуальное для развития преподавания и обучения в Казахстане. Критическое мышление это модуль, который предполагает адаптацию сознательного и обдуманного подхода к развитию критического мышления, как учеников, так и учителей.</w:t>
      </w:r>
    </w:p>
    <w:p w:rsidR="00C0443C" w:rsidRPr="00BA3194" w:rsidRDefault="00C0443C" w:rsidP="00BA3194">
      <w:pPr>
        <w:pStyle w:val="a3"/>
        <w:shd w:val="clear" w:color="auto" w:fill="FFFFFF"/>
        <w:spacing w:after="0" w:afterAutospacing="0" w:line="240" w:lineRule="atLeast"/>
        <w:ind w:left="-993" w:firstLine="706"/>
        <w:rPr>
          <w:color w:val="000000"/>
          <w:sz w:val="28"/>
          <w:szCs w:val="28"/>
        </w:rPr>
      </w:pPr>
      <w:r w:rsidRPr="00BA3194">
        <w:rPr>
          <w:iCs/>
          <w:color w:val="000000"/>
          <w:sz w:val="28"/>
          <w:szCs w:val="28"/>
        </w:rPr>
        <w:t>«Критическое мышление – дисциплинарный подход к осмыслению, оценке, анализу и синтезу информации, полученной в результате наблюдения, опыта, размышления или рассуждения, что может в дальнейшем послужить основанием к действиям.</w:t>
      </w:r>
    </w:p>
    <w:p w:rsidR="00C0443C" w:rsidRPr="00C0443C" w:rsidRDefault="00C0443C" w:rsidP="00BA3194">
      <w:pPr>
        <w:shd w:val="clear" w:color="auto" w:fill="FFFFFF"/>
        <w:spacing w:before="100" w:beforeAutospacing="1" w:after="0" w:line="240" w:lineRule="atLeast"/>
        <w:ind w:left="-993" w:firstLine="706"/>
        <w:rPr>
          <w:rFonts w:ascii="Times New Roman" w:eastAsia="Times New Roman" w:hAnsi="Times New Roman" w:cs="Times New Roman"/>
          <w:color w:val="000000"/>
          <w:sz w:val="28"/>
          <w:szCs w:val="28"/>
          <w:lang w:eastAsia="ru-RU"/>
        </w:rPr>
      </w:pPr>
      <w:r w:rsidRPr="00BA3194">
        <w:rPr>
          <w:rFonts w:ascii="Times New Roman" w:eastAsia="Times New Roman" w:hAnsi="Times New Roman" w:cs="Times New Roman"/>
          <w:iCs/>
          <w:color w:val="000000"/>
          <w:sz w:val="28"/>
          <w:szCs w:val="28"/>
          <w:lang w:eastAsia="ru-RU"/>
        </w:rPr>
        <w:t xml:space="preserve"> </w:t>
      </w:r>
      <w:r w:rsidRPr="00C0443C">
        <w:rPr>
          <w:rFonts w:ascii="Times New Roman" w:eastAsia="Times New Roman" w:hAnsi="Times New Roman" w:cs="Times New Roman"/>
          <w:iCs/>
          <w:color w:val="000000"/>
          <w:sz w:val="28"/>
          <w:szCs w:val="28"/>
          <w:lang w:eastAsia="ru-RU"/>
        </w:rPr>
        <w:t>«Основы критического мышления могут быть развиты и в работе с младшими школьниками, начиная с очень ранней стадии их обучения, в целях развития необходимых навыков. Наиболее оптимальный для этого путь – стимулирование учеников к доказательствам на основе собственного опыта. Мы располагаем достаточным количеством примеров об образе жизни в различных частях мира и в различные периоды истории, которые можно использовать для мотивирования в учениках любознательности и развития навыков критического мышления»</w:t>
      </w:r>
    </w:p>
    <w:p w:rsidR="00C0443C" w:rsidRPr="00C0443C" w:rsidRDefault="00C0443C" w:rsidP="00BA3194">
      <w:pPr>
        <w:shd w:val="clear" w:color="auto" w:fill="FFFFFF"/>
        <w:spacing w:before="100" w:beforeAutospacing="1" w:after="0" w:line="240" w:lineRule="atLeast"/>
        <w:ind w:left="-993" w:firstLine="706"/>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Это можно показать на примере, отбора и сортировки информации, когда учащиеся работают с иллюстрациями. Данный вид работы помогает мотивировать учащихся к дальнейшей работе. Работая с иллюстр</w:t>
      </w:r>
      <w:r w:rsidRPr="00BA3194">
        <w:rPr>
          <w:rFonts w:ascii="Times New Roman" w:eastAsia="Times New Roman" w:hAnsi="Times New Roman" w:cs="Times New Roman"/>
          <w:color w:val="000000"/>
          <w:sz w:val="28"/>
          <w:szCs w:val="28"/>
          <w:lang w:eastAsia="ru-RU"/>
        </w:rPr>
        <w:t xml:space="preserve">ациями ученики, </w:t>
      </w:r>
      <w:r w:rsidRPr="00BA3194">
        <w:rPr>
          <w:rFonts w:ascii="Times New Roman" w:eastAsia="Times New Roman" w:hAnsi="Times New Roman" w:cs="Times New Roman"/>
          <w:color w:val="000000"/>
          <w:sz w:val="28"/>
          <w:szCs w:val="28"/>
          <w:lang w:eastAsia="ru-RU"/>
        </w:rPr>
        <w:lastRenderedPageBreak/>
        <w:t>проанализировать</w:t>
      </w:r>
      <w:r w:rsidRPr="00C0443C">
        <w:rPr>
          <w:rFonts w:ascii="Times New Roman" w:eastAsia="Times New Roman" w:hAnsi="Times New Roman" w:cs="Times New Roman"/>
          <w:color w:val="000000"/>
          <w:sz w:val="28"/>
          <w:szCs w:val="28"/>
          <w:lang w:eastAsia="ru-RU"/>
        </w:rPr>
        <w:t>, что это за картинки к какой</w:t>
      </w:r>
      <w:r w:rsidRPr="00BA3194">
        <w:rPr>
          <w:rFonts w:ascii="Times New Roman" w:eastAsia="Times New Roman" w:hAnsi="Times New Roman" w:cs="Times New Roman"/>
          <w:color w:val="000000"/>
          <w:sz w:val="28"/>
          <w:szCs w:val="28"/>
          <w:lang w:eastAsia="ru-RU"/>
        </w:rPr>
        <w:t xml:space="preserve"> теме они относятся. Это помогает ученикам</w:t>
      </w:r>
      <w:r w:rsidRPr="00C0443C">
        <w:rPr>
          <w:rFonts w:ascii="Times New Roman" w:eastAsia="Times New Roman" w:hAnsi="Times New Roman" w:cs="Times New Roman"/>
          <w:color w:val="000000"/>
          <w:sz w:val="28"/>
          <w:szCs w:val="28"/>
          <w:lang w:eastAsia="ru-RU"/>
        </w:rPr>
        <w:t xml:space="preserve"> в дальнейшем работать на уроке, собирать необходимую информацию. Наблюдая за детьми, можно сделать следующий вывод, каждый ребёнок мыслит по своему, и придерживается своего мнения, но и старается выслушать мнение своих одноклассников. Конечно, в процессе данной работы ученики с «высоким» уровнем успеваемости определили данную проблему быстрее, чем ученики со «средним» и «низким» уровнем успеваемости.  </w:t>
      </w:r>
    </w:p>
    <w:p w:rsidR="00C0443C" w:rsidRPr="00C0443C" w:rsidRDefault="00C0443C" w:rsidP="00BA3194">
      <w:pPr>
        <w:shd w:val="clear" w:color="auto" w:fill="FFFFFF"/>
        <w:spacing w:before="100" w:beforeAutospacing="1" w:after="0" w:line="240" w:lineRule="atLeast"/>
        <w:ind w:left="-993"/>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Дети определили, что все предоставленные им иллюстрации относятся к теме «Вода». Далее они проанализировали, что на одних картинках воды много, т. е. не видно берегов, значит это моря и океаны. На других картинках изображено мало воды, значит это реки и озёра.</w:t>
      </w:r>
    </w:p>
    <w:p w:rsidR="00C0443C" w:rsidRPr="00C0443C" w:rsidRDefault="00C0443C" w:rsidP="00BA3194">
      <w:pPr>
        <w:shd w:val="clear" w:color="auto" w:fill="FFFFFF"/>
        <w:spacing w:before="100" w:beforeAutospacing="1" w:after="0" w:line="240" w:lineRule="atLeast"/>
        <w:ind w:left="-993" w:firstLine="706"/>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В процессе этого возникает диалог, который тоже направлен на развитие критического мышления. Диалог помогает оценить степень развития у детей логического мышления, умения размышлять.</w:t>
      </w:r>
    </w:p>
    <w:p w:rsidR="00C0443C" w:rsidRPr="00C0443C" w:rsidRDefault="00C0443C" w:rsidP="00BA3194">
      <w:pPr>
        <w:shd w:val="clear" w:color="auto" w:fill="FFFFFF"/>
        <w:spacing w:before="100" w:beforeAutospacing="1" w:after="0" w:line="240" w:lineRule="atLeast"/>
        <w:ind w:left="-993" w:firstLine="706"/>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В процессе всей диалогической беседы, я постоянно наталкиваю детей с помощью наводящих вопросов, это им помогает сориентироваться.</w:t>
      </w:r>
    </w:p>
    <w:p w:rsidR="00C0443C" w:rsidRPr="00C0443C" w:rsidRDefault="00C0443C" w:rsidP="00BA3194">
      <w:pPr>
        <w:shd w:val="clear" w:color="auto" w:fill="FFFFFF"/>
        <w:spacing w:before="100" w:beforeAutospacing="1" w:after="0" w:line="240" w:lineRule="atLeast"/>
        <w:ind w:left="-993"/>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Делая вывод, можно сказать следующее, дети младшего школьного возраста способны вести диалог, в процессе которого у них развивается мышление, они учатся рассуждать, при этом стараются строить правильно свои ответы.</w:t>
      </w:r>
    </w:p>
    <w:p w:rsidR="00C0443C" w:rsidRPr="00C0443C" w:rsidRDefault="00C0443C" w:rsidP="00BA3194">
      <w:pPr>
        <w:shd w:val="clear" w:color="auto" w:fill="FFFFFF"/>
        <w:spacing w:before="100" w:beforeAutospacing="1" w:after="0" w:line="240" w:lineRule="atLeast"/>
        <w:ind w:left="-993"/>
        <w:rPr>
          <w:rFonts w:ascii="Times New Roman" w:eastAsia="Times New Roman" w:hAnsi="Times New Roman" w:cs="Times New Roman"/>
          <w:color w:val="000000"/>
          <w:sz w:val="28"/>
          <w:szCs w:val="28"/>
          <w:lang w:eastAsia="ru-RU"/>
        </w:rPr>
      </w:pPr>
      <w:r w:rsidRPr="00BA3194">
        <w:rPr>
          <w:rFonts w:ascii="Times New Roman" w:eastAsia="Times New Roman" w:hAnsi="Times New Roman" w:cs="Times New Roman"/>
          <w:i/>
          <w:iCs/>
          <w:color w:val="000000"/>
          <w:sz w:val="28"/>
          <w:szCs w:val="28"/>
          <w:lang w:eastAsia="ru-RU"/>
        </w:rPr>
        <w:t xml:space="preserve">      </w:t>
      </w:r>
      <w:r w:rsidRPr="00C0443C">
        <w:rPr>
          <w:rFonts w:ascii="Times New Roman" w:eastAsia="Times New Roman" w:hAnsi="Times New Roman" w:cs="Times New Roman"/>
          <w:color w:val="000000"/>
          <w:sz w:val="28"/>
          <w:szCs w:val="28"/>
          <w:lang w:eastAsia="ru-RU"/>
        </w:rPr>
        <w:t>Возрастающее количество современных исследований подтверждает, что дети обучаются эффективнее, и их интеллектуальные достижения выше при условии активного их вовлечения в обсуждение, диалог и аргументацию.</w:t>
      </w:r>
    </w:p>
    <w:p w:rsidR="00C0443C" w:rsidRPr="00C0443C" w:rsidRDefault="00C0443C" w:rsidP="00BA3194">
      <w:pPr>
        <w:shd w:val="clear" w:color="auto" w:fill="FFFFFF"/>
        <w:spacing w:before="100" w:beforeAutospacing="1" w:after="0" w:line="240" w:lineRule="atLeast"/>
        <w:ind w:left="-993"/>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Применять стратегии критического мышления можно на любом уроке в начальной школе.</w:t>
      </w:r>
    </w:p>
    <w:p w:rsidR="00C0443C" w:rsidRPr="00C0443C" w:rsidRDefault="00C0443C" w:rsidP="00BA3194">
      <w:pPr>
        <w:shd w:val="clear" w:color="auto" w:fill="FFFFFF"/>
        <w:spacing w:before="100" w:beforeAutospacing="1" w:after="0" w:line="240" w:lineRule="atLeast"/>
        <w:ind w:left="-993" w:firstLine="706"/>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Я хочу привести пример одного из своих уроков, на которых я применяла стратегии критического мышления. Урок познания мира в 4 классе</w:t>
      </w:r>
      <w:proofErr w:type="gramStart"/>
      <w:r w:rsidRPr="00C0443C">
        <w:rPr>
          <w:rFonts w:ascii="Times New Roman" w:eastAsia="Times New Roman" w:hAnsi="Times New Roman" w:cs="Times New Roman"/>
          <w:color w:val="000000"/>
          <w:sz w:val="28"/>
          <w:szCs w:val="28"/>
          <w:lang w:eastAsia="ru-RU"/>
        </w:rPr>
        <w:t>.</w:t>
      </w:r>
      <w:proofErr w:type="gramEnd"/>
      <w:r w:rsidRPr="00C0443C">
        <w:rPr>
          <w:rFonts w:ascii="Times New Roman" w:eastAsia="Times New Roman" w:hAnsi="Times New Roman" w:cs="Times New Roman"/>
          <w:color w:val="000000"/>
          <w:sz w:val="28"/>
          <w:szCs w:val="28"/>
          <w:lang w:eastAsia="ru-RU"/>
        </w:rPr>
        <w:t xml:space="preserve"> </w:t>
      </w:r>
      <w:proofErr w:type="gramStart"/>
      <w:r w:rsidR="00BA3194" w:rsidRPr="00BA3194">
        <w:rPr>
          <w:rFonts w:ascii="Times New Roman" w:eastAsia="Times New Roman" w:hAnsi="Times New Roman" w:cs="Times New Roman"/>
          <w:color w:val="000000"/>
          <w:sz w:val="28"/>
          <w:szCs w:val="28"/>
          <w:lang w:eastAsia="ru-RU"/>
        </w:rPr>
        <w:t>т</w:t>
      </w:r>
      <w:proofErr w:type="gramEnd"/>
      <w:r w:rsidR="00BA3194" w:rsidRPr="00BA3194">
        <w:rPr>
          <w:rFonts w:ascii="Times New Roman" w:eastAsia="Times New Roman" w:hAnsi="Times New Roman" w:cs="Times New Roman"/>
          <w:color w:val="000000"/>
          <w:sz w:val="28"/>
          <w:szCs w:val="28"/>
          <w:lang w:eastAsia="ru-RU"/>
        </w:rPr>
        <w:t xml:space="preserve">емы «Достижения Казахстана в экономике» использовали элементы  технологии </w:t>
      </w:r>
      <w:r w:rsidR="00BA3194" w:rsidRPr="00BA3194">
        <w:rPr>
          <w:rFonts w:ascii="Times New Roman" w:eastAsia="Times New Roman" w:hAnsi="Times New Roman" w:cs="Times New Roman"/>
          <w:sz w:val="28"/>
          <w:szCs w:val="28"/>
          <w:lang w:eastAsia="ru-RU"/>
        </w:rPr>
        <w:t>критического мышления и проектная технология.</w:t>
      </w:r>
      <w:r w:rsidR="00BA3194" w:rsidRPr="00BA3194">
        <w:rPr>
          <w:rFonts w:ascii="Times New Roman" w:eastAsia="Times New Roman" w:hAnsi="Times New Roman" w:cs="Times New Roman"/>
          <w:color w:val="FF0000"/>
          <w:sz w:val="28"/>
          <w:szCs w:val="28"/>
          <w:lang w:eastAsia="ru-RU"/>
        </w:rPr>
        <w:t xml:space="preserve"> </w:t>
      </w:r>
      <w:proofErr w:type="gramStart"/>
      <w:r w:rsidR="00BA3194" w:rsidRPr="00BA3194">
        <w:rPr>
          <w:rFonts w:ascii="Times New Roman" w:eastAsia="Times New Roman" w:hAnsi="Times New Roman" w:cs="Times New Roman"/>
          <w:sz w:val="28"/>
          <w:szCs w:val="28"/>
          <w:lang w:eastAsia="ru-RU"/>
        </w:rPr>
        <w:t xml:space="preserve">На основном этапе урока ученикам было дано задание, ознакомиться  с материалом </w:t>
      </w:r>
      <w:r w:rsidR="00BA3194" w:rsidRPr="00BA3194">
        <w:rPr>
          <w:rFonts w:ascii="Times New Roman" w:eastAsia="Times New Roman" w:hAnsi="Times New Roman" w:cs="Times New Roman"/>
          <w:color w:val="000000"/>
          <w:sz w:val="28"/>
          <w:szCs w:val="28"/>
          <w:lang w:eastAsia="ru-RU"/>
        </w:rPr>
        <w:t>в учебнике и выполнить задание «Назови предприятия своей малой родины, чья продукция славится в Казахстане и за её пределами», после того, как учитель выслушал мнения нескольких учеников, было дано следующее задание « Используя дополнительные ресурсы, выясните, производство каких новых видов продукции налажено в Казахстане.</w:t>
      </w:r>
      <w:proofErr w:type="gramEnd"/>
      <w:r w:rsidR="00BA3194" w:rsidRPr="00BA3194">
        <w:rPr>
          <w:rFonts w:ascii="Times New Roman" w:eastAsia="Times New Roman" w:hAnsi="Times New Roman" w:cs="Times New Roman"/>
          <w:color w:val="000000"/>
          <w:sz w:val="28"/>
          <w:szCs w:val="28"/>
          <w:lang w:eastAsia="ru-RU"/>
        </w:rPr>
        <w:t xml:space="preserve"> В каких городах находятся предприятия по их выпуску».  </w:t>
      </w:r>
      <w:r w:rsidR="00BA3194" w:rsidRPr="00BA3194">
        <w:rPr>
          <w:rFonts w:ascii="Times New Roman" w:eastAsia="Times New Roman" w:hAnsi="Times New Roman" w:cs="Times New Roman"/>
          <w:color w:val="000000" w:themeColor="text1"/>
          <w:sz w:val="28"/>
          <w:szCs w:val="28"/>
          <w:lang w:eastAsia="ru-RU"/>
        </w:rPr>
        <w:t xml:space="preserve">У каждого учащегося на парте лежал планшет, для работы в паре, </w:t>
      </w:r>
      <w:r w:rsidR="00BA3194" w:rsidRPr="00BA3194">
        <w:rPr>
          <w:rFonts w:ascii="Times New Roman" w:eastAsia="Times New Roman" w:hAnsi="Times New Roman" w:cs="Times New Roman"/>
          <w:color w:val="000000"/>
          <w:sz w:val="28"/>
          <w:szCs w:val="28"/>
          <w:lang w:eastAsia="ru-RU"/>
        </w:rPr>
        <w:t xml:space="preserve">а дополнительным источником был интернет. После нахождения ответа обменивались полученной информацией. Цель использования на уроке технологии критического мышления, сформировать у учащихся комплекс медиа образовательных умений, при этом критически осмысливать информацию, интерпретировать ее, понимать суть, адресную направленность, цель информирования. На завершающем этапе этого урока использовалась технология проектирования. Учащимся предлагалось задание «Представь, что вы стали предпринимателями. </w:t>
      </w:r>
      <w:proofErr w:type="gramStart"/>
      <w:r w:rsidR="00BA3194" w:rsidRPr="00BA3194">
        <w:rPr>
          <w:rFonts w:ascii="Times New Roman" w:eastAsia="Times New Roman" w:hAnsi="Times New Roman" w:cs="Times New Roman"/>
          <w:color w:val="000000"/>
          <w:sz w:val="28"/>
          <w:szCs w:val="28"/>
          <w:lang w:eastAsia="ru-RU"/>
        </w:rPr>
        <w:t>Производством</w:t>
      </w:r>
      <w:proofErr w:type="gramEnd"/>
      <w:r w:rsidR="00BA3194" w:rsidRPr="00BA3194">
        <w:rPr>
          <w:rFonts w:ascii="Times New Roman" w:eastAsia="Times New Roman" w:hAnsi="Times New Roman" w:cs="Times New Roman"/>
          <w:color w:val="000000"/>
          <w:sz w:val="28"/>
          <w:szCs w:val="28"/>
          <w:lang w:eastAsia="ru-RU"/>
        </w:rPr>
        <w:t xml:space="preserve"> каких товаров вы бы занялись? Предложите свои идеи и попробуйте их обосновать». Им необходимо было спроектировать на ватмане производство товаров и обосновать своё решение». В процессе работы над проектом у школьников развиваются организационные и рефлексивные способности. Учащиеся учатся планировать и оценивать результаты своей деятельности, а это, как правило, влияет на повышение интереса к учебе и улучшает результаты обучения</w:t>
      </w:r>
    </w:p>
    <w:p w:rsidR="00C0443C" w:rsidRPr="00C0443C" w:rsidRDefault="00C0443C" w:rsidP="00BA3194">
      <w:pPr>
        <w:shd w:val="clear" w:color="auto" w:fill="FFFFFF"/>
        <w:spacing w:before="100" w:beforeAutospacing="1" w:after="0" w:line="240" w:lineRule="atLeast"/>
        <w:ind w:left="-993" w:firstLine="691"/>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Делая вывод, хочу сказать следующее, применяемые мной на уроках познания мира стратегии критического мышления способствуют развитию у детей:</w:t>
      </w:r>
    </w:p>
    <w:p w:rsidR="00C0443C" w:rsidRPr="00C0443C" w:rsidRDefault="00C0443C" w:rsidP="00BA3194">
      <w:pPr>
        <w:shd w:val="clear" w:color="auto" w:fill="FFFFFF"/>
        <w:spacing w:before="100" w:beforeAutospacing="1" w:after="0" w:line="240" w:lineRule="atLeast"/>
        <w:ind w:left="-993" w:firstLine="691"/>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-умения рассуждать</w:t>
      </w:r>
    </w:p>
    <w:p w:rsidR="00C0443C" w:rsidRPr="00C0443C" w:rsidRDefault="00C0443C" w:rsidP="00BA3194">
      <w:pPr>
        <w:shd w:val="clear" w:color="auto" w:fill="FFFFFF"/>
        <w:spacing w:before="100" w:beforeAutospacing="1" w:after="0" w:line="240" w:lineRule="atLeast"/>
        <w:ind w:left="-993" w:firstLine="691"/>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-логического мышления</w:t>
      </w:r>
    </w:p>
    <w:p w:rsidR="00C0443C" w:rsidRPr="00C0443C" w:rsidRDefault="00C0443C" w:rsidP="00BA3194">
      <w:pPr>
        <w:shd w:val="clear" w:color="auto" w:fill="FFFFFF"/>
        <w:spacing w:before="100" w:beforeAutospacing="1" w:after="0" w:line="240" w:lineRule="atLeast"/>
        <w:ind w:left="-993" w:firstLine="691"/>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-умения анализировать</w:t>
      </w:r>
    </w:p>
    <w:p w:rsidR="00C0443C" w:rsidRPr="00C0443C" w:rsidRDefault="00C0443C" w:rsidP="00BA3194">
      <w:pPr>
        <w:shd w:val="clear" w:color="auto" w:fill="FFFFFF"/>
        <w:spacing w:before="100" w:beforeAutospacing="1" w:after="0" w:line="240" w:lineRule="atLeast"/>
        <w:ind w:left="-993" w:firstLine="691"/>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 умения делать выводы</w:t>
      </w:r>
    </w:p>
    <w:p w:rsidR="00C0443C" w:rsidRPr="00C0443C" w:rsidRDefault="00C0443C" w:rsidP="00BA3194">
      <w:pPr>
        <w:shd w:val="clear" w:color="auto" w:fill="FFFFFF"/>
        <w:spacing w:before="100" w:beforeAutospacing="1" w:after="0" w:line="240" w:lineRule="atLeast"/>
        <w:ind w:left="-993" w:firstLine="691"/>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-самостоятельности</w:t>
      </w:r>
    </w:p>
    <w:p w:rsidR="00C0443C" w:rsidRPr="00C0443C" w:rsidRDefault="00C0443C" w:rsidP="00BA3194">
      <w:pPr>
        <w:shd w:val="clear" w:color="auto" w:fill="FFFFFF"/>
        <w:spacing w:before="100" w:beforeAutospacing="1" w:after="0" w:line="240" w:lineRule="atLeast"/>
        <w:ind w:left="-993" w:firstLine="691"/>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-творческих способностей</w:t>
      </w:r>
    </w:p>
    <w:p w:rsidR="00C0443C" w:rsidRPr="00C0443C" w:rsidRDefault="00C0443C" w:rsidP="00BA3194">
      <w:pPr>
        <w:shd w:val="clear" w:color="auto" w:fill="FFFFFF"/>
        <w:spacing w:before="100" w:beforeAutospacing="1" w:after="0" w:line="240" w:lineRule="atLeast"/>
        <w:ind w:left="-993" w:firstLine="691"/>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-умение вести диалог.</w:t>
      </w:r>
    </w:p>
    <w:p w:rsidR="00C0443C" w:rsidRPr="00C0443C" w:rsidRDefault="00C0443C" w:rsidP="00BA3194">
      <w:pPr>
        <w:shd w:val="clear" w:color="auto" w:fill="FFFFFF"/>
        <w:spacing w:before="100" w:beforeAutospacing="1" w:after="0" w:line="240" w:lineRule="atLeast"/>
        <w:ind w:left="-993"/>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а также развиваться, мыслить критически, делиться своим мнением с одноклассниками, помогать друг другу, вести осознанную беседу, вступать в диалог.</w:t>
      </w:r>
    </w:p>
    <w:p w:rsidR="00C0443C" w:rsidRPr="00C0443C" w:rsidRDefault="00C0443C" w:rsidP="00BA3194">
      <w:pPr>
        <w:shd w:val="clear" w:color="auto" w:fill="FFFFFF"/>
        <w:spacing w:before="100" w:beforeAutospacing="1" w:after="0" w:line="240" w:lineRule="atLeast"/>
        <w:ind w:left="-993"/>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Для себя я взяла следующее, что дети младшего школьного возраста, хотя и выполняют задания с некоторыми ошибками, всё же больше способны к быстрому развитию критического мышления, потому что они с легкостью вступают в диалогическую беседу, не бояться рассуждать, высказывать своё мнение. Они способны доказывать своё мнение, выслушивая и опровергая мнения других. В дальнейшем я буду как можно чаще использовать стратегии критического мышления на своих уроках, так как они помогают детям развиваться.</w:t>
      </w:r>
    </w:p>
    <w:p w:rsidR="00C0443C" w:rsidRPr="00C0443C" w:rsidRDefault="00C0443C" w:rsidP="00BA3194">
      <w:pPr>
        <w:shd w:val="clear" w:color="auto" w:fill="FFFFFF"/>
        <w:spacing w:before="100" w:beforeAutospacing="1" w:after="0" w:line="240" w:lineRule="atLeast"/>
        <w:ind w:left="-993"/>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В целом критически мыслящие учащиеся активны в процессе постановки вопросов и анализа доказательств, сознательно применяя стратегии для определения значений; они скептичны в отношении к визуальным, устным и письменным доказательствам; открыты для новых идей и перспектив.</w:t>
      </w:r>
    </w:p>
    <w:p w:rsidR="00C0443C" w:rsidRPr="00C0443C" w:rsidRDefault="00C0443C" w:rsidP="00BA3194">
      <w:pPr>
        <w:shd w:val="clear" w:color="auto" w:fill="FFFFFF"/>
        <w:spacing w:before="100" w:beforeAutospacing="1" w:after="0" w:line="240" w:lineRule="atLeast"/>
        <w:ind w:left="-993"/>
        <w:rPr>
          <w:rFonts w:ascii="Times New Roman" w:eastAsia="Times New Roman" w:hAnsi="Times New Roman" w:cs="Times New Roman"/>
          <w:color w:val="000000"/>
          <w:sz w:val="28"/>
          <w:szCs w:val="28"/>
          <w:lang w:eastAsia="ru-RU"/>
        </w:rPr>
      </w:pPr>
      <w:r w:rsidRPr="00C0443C">
        <w:rPr>
          <w:rFonts w:ascii="Times New Roman" w:eastAsia="Times New Roman" w:hAnsi="Times New Roman" w:cs="Times New Roman"/>
          <w:color w:val="000000"/>
          <w:sz w:val="28"/>
          <w:szCs w:val="28"/>
          <w:lang w:eastAsia="ru-RU"/>
        </w:rPr>
        <w:t>Таким образом, вооружение детей навыками и качествами, необходимыми для жизни в ХХ</w:t>
      </w:r>
      <w:proofErr w:type="gramStart"/>
      <w:r w:rsidRPr="00C0443C">
        <w:rPr>
          <w:rFonts w:ascii="Times New Roman" w:eastAsia="Times New Roman" w:hAnsi="Times New Roman" w:cs="Times New Roman"/>
          <w:color w:val="000000"/>
          <w:sz w:val="28"/>
          <w:szCs w:val="28"/>
          <w:lang w:eastAsia="ru-RU"/>
        </w:rPr>
        <w:t>I</w:t>
      </w:r>
      <w:proofErr w:type="gramEnd"/>
      <w:r w:rsidRPr="00C0443C">
        <w:rPr>
          <w:rFonts w:ascii="Times New Roman" w:eastAsia="Times New Roman" w:hAnsi="Times New Roman" w:cs="Times New Roman"/>
          <w:color w:val="000000"/>
          <w:sz w:val="28"/>
          <w:szCs w:val="28"/>
          <w:lang w:eastAsia="ru-RU"/>
        </w:rPr>
        <w:t xml:space="preserve"> веке и в последующих веках, является важной и стимулирующей целью для педагогов, которая не может быть проигнорирована. Ученики должны развивать критическое мышление и навыки исследования, которые позволят им эффективно и успешно участвовать в более широких коммуникативных процессах, к которым у них имеется увеличивающийся доступ.</w:t>
      </w:r>
    </w:p>
    <w:p w:rsidR="008A07B7" w:rsidRPr="00BA3194" w:rsidRDefault="008A07B7" w:rsidP="00BA3194">
      <w:pPr>
        <w:ind w:left="-993"/>
        <w:rPr>
          <w:rFonts w:ascii="Times New Roman" w:hAnsi="Times New Roman" w:cs="Times New Roman"/>
          <w:sz w:val="28"/>
          <w:szCs w:val="28"/>
        </w:rPr>
      </w:pPr>
    </w:p>
    <w:sectPr w:rsidR="008A07B7" w:rsidRPr="00BA3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B21E1"/>
    <w:multiLevelType w:val="multilevel"/>
    <w:tmpl w:val="CC1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A21"/>
    <w:rsid w:val="00106A21"/>
    <w:rsid w:val="008A07B7"/>
    <w:rsid w:val="00BA3194"/>
    <w:rsid w:val="00C0443C"/>
    <w:rsid w:val="00F81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4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44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44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4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44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4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4370">
      <w:bodyDiv w:val="1"/>
      <w:marLeft w:val="0"/>
      <w:marRight w:val="0"/>
      <w:marTop w:val="0"/>
      <w:marBottom w:val="0"/>
      <w:divBdr>
        <w:top w:val="none" w:sz="0" w:space="0" w:color="auto"/>
        <w:left w:val="none" w:sz="0" w:space="0" w:color="auto"/>
        <w:bottom w:val="none" w:sz="0" w:space="0" w:color="auto"/>
        <w:right w:val="none" w:sz="0" w:space="0" w:color="auto"/>
      </w:divBdr>
    </w:div>
    <w:div w:id="418798116">
      <w:bodyDiv w:val="1"/>
      <w:marLeft w:val="0"/>
      <w:marRight w:val="0"/>
      <w:marTop w:val="0"/>
      <w:marBottom w:val="0"/>
      <w:divBdr>
        <w:top w:val="none" w:sz="0" w:space="0" w:color="auto"/>
        <w:left w:val="none" w:sz="0" w:space="0" w:color="auto"/>
        <w:bottom w:val="none" w:sz="0" w:space="0" w:color="auto"/>
        <w:right w:val="none" w:sz="0" w:space="0" w:color="auto"/>
      </w:divBdr>
    </w:div>
    <w:div w:id="20433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1100</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2020-10-23T07:48:00Z</dcterms:created>
  <dcterms:modified xsi:type="dcterms:W3CDTF">2020-10-23T13:19:00Z</dcterms:modified>
</cp:coreProperties>
</file>