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6"/>
        <w:gridCol w:w="3829"/>
        <w:gridCol w:w="142"/>
        <w:gridCol w:w="3965"/>
      </w:tblGrid>
      <w:tr w:rsidR="0049499D" w:rsidRPr="0049499D" w:rsidTr="00C27077">
        <w:trPr>
          <w:trHeight w:val="300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B0296C" w:rsidRDefault="00B0296C" w:rsidP="0049499D">
            <w:pPr>
              <w:spacing w:after="0" w:line="240" w:lineRule="auto"/>
              <w:ind w:left="-567" w:right="-284" w:firstLine="567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9499D" w:rsidRPr="0049499D" w:rsidTr="00C27077">
        <w:trPr>
          <w:trHeight w:val="531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 xml:space="preserve">Сабақ  тақырыбы: </w:t>
            </w:r>
            <w:r w:rsidRPr="001378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Адам</w:t>
            </w:r>
            <w:r w:rsidRPr="004949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. </w:t>
            </w:r>
            <w:r w:rsidRPr="001378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Адамның дене мүшелері</w:t>
            </w:r>
          </w:p>
        </w:tc>
      </w:tr>
      <w:tr w:rsidR="0049499D" w:rsidRPr="0049499D" w:rsidTr="00C27077">
        <w:trPr>
          <w:trHeight w:val="145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spacing w:after="0" w:line="240" w:lineRule="auto"/>
              <w:ind w:left="67" w:right="-5" w:hanging="67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>Күні:</w:t>
            </w:r>
          </w:p>
        </w:tc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spacing w:after="0" w:line="240" w:lineRule="auto"/>
              <w:ind w:left="-567" w:right="-284" w:firstLine="567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>Мұғалімнің есімі</w:t>
            </w:r>
          </w:p>
        </w:tc>
      </w:tr>
      <w:tr w:rsidR="0049499D" w:rsidRPr="0049499D" w:rsidTr="00C27077">
        <w:trPr>
          <w:trHeight w:val="543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spacing w:after="0" w:line="240" w:lineRule="auto"/>
              <w:ind w:left="67" w:right="-5" w:hanging="67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>Сынып</w:t>
            </w:r>
            <w:r w:rsidR="00495410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 xml:space="preserve"> 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spacing w:after="0" w:line="240" w:lineRule="auto"/>
              <w:ind w:left="-567" w:right="-284" w:firstLine="567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>Қатысқандар саны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spacing w:after="0" w:line="240" w:lineRule="auto"/>
              <w:ind w:left="-567" w:right="-284" w:firstLine="567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>Қатыспағандар саны</w:t>
            </w:r>
          </w:p>
        </w:tc>
      </w:tr>
      <w:tr w:rsidR="0049499D" w:rsidRPr="009F6A37" w:rsidTr="00C27077">
        <w:trPr>
          <w:trHeight w:val="145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spacing w:after="0" w:line="240" w:lineRule="auto"/>
              <w:ind w:left="67" w:right="-5" w:hanging="67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>Сабаққа негізделген оқу мақсаты</w:t>
            </w:r>
          </w:p>
        </w:tc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35399F" w:rsidRDefault="0049499D" w:rsidP="0049499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35399F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>1.2.3.1 адам денесінің негізгі бөліктерін және олардың қызметтерін атау;</w:t>
            </w:r>
          </w:p>
          <w:p w:rsidR="0049499D" w:rsidRPr="0049499D" w:rsidRDefault="0049499D" w:rsidP="0049499D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HypatiaSansPro-Regular" w:hAnsi="Times New Roman" w:cs="Times New Roman"/>
                <w:sz w:val="24"/>
                <w:lang w:val="kk-KZ" w:eastAsia="ru-RU"/>
              </w:rPr>
            </w:pPr>
          </w:p>
        </w:tc>
      </w:tr>
      <w:tr w:rsidR="0049499D" w:rsidRPr="009F6A37" w:rsidTr="00C27077">
        <w:trPr>
          <w:trHeight w:val="939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499D" w:rsidRPr="0049499D" w:rsidRDefault="0049499D" w:rsidP="0049499D">
            <w:pPr>
              <w:spacing w:after="0" w:line="240" w:lineRule="auto"/>
              <w:ind w:left="67" w:right="-5" w:hanging="67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>Сабақ мақсаттары:</w:t>
            </w:r>
          </w:p>
        </w:tc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35399F" w:rsidRDefault="0049499D" w:rsidP="0049499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53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Адам денесінің негізгі бөліктерін және олардың қызметтерін атау;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2"/>
                <w:sz w:val="28"/>
                <w:szCs w:val="28"/>
                <w:lang w:val="kk-KZ" w:eastAsia="zh-CN"/>
              </w:rPr>
            </w:pPr>
          </w:p>
        </w:tc>
      </w:tr>
      <w:tr w:rsidR="0049499D" w:rsidRPr="009F6A37" w:rsidTr="00C27077">
        <w:trPr>
          <w:trHeight w:val="835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499D" w:rsidRPr="0035399F" w:rsidRDefault="0049499D" w:rsidP="0049499D">
            <w:pPr>
              <w:spacing w:after="0" w:line="240" w:lineRule="auto"/>
              <w:ind w:left="67" w:right="-5" w:hanging="67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u w:val="single"/>
                <w:lang w:val="kk-KZ" w:eastAsia="ru-RU"/>
              </w:rPr>
            </w:pPr>
            <w:r w:rsidRPr="003539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Күтілетін нәтижелер:</w:t>
            </w:r>
          </w:p>
        </w:tc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35399F" w:rsidRDefault="0049499D" w:rsidP="0049499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53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Оқушылар:</w:t>
            </w:r>
          </w:p>
          <w:p w:rsidR="0049499D" w:rsidRPr="0035399F" w:rsidRDefault="0049499D" w:rsidP="0049499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53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негізгі дене мүшелерін анықтау және ажырату икемділіктерін жетілдіреді;</w:t>
            </w:r>
          </w:p>
          <w:p w:rsidR="0049499D" w:rsidRPr="0035399F" w:rsidRDefault="0049499D" w:rsidP="0049499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53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суреттердің көмегімен оларды атайды;</w:t>
            </w:r>
          </w:p>
          <w:p w:rsidR="0049499D" w:rsidRPr="0035399F" w:rsidRDefault="0049499D" w:rsidP="0049499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53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қолдың және аяқтың бөліктері қалай аталатынын білетін болады;</w:t>
            </w:r>
          </w:p>
          <w:p w:rsidR="0049499D" w:rsidRPr="0035399F" w:rsidRDefault="0049499D" w:rsidP="004949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53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дене мүшел</w:t>
            </w:r>
            <w:r w:rsidR="00353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ерінің атқаратын қызметін анық</w:t>
            </w:r>
            <w:r w:rsidR="00353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softHyphen/>
            </w:r>
            <w:r w:rsidRPr="00353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тайды.</w:t>
            </w:r>
          </w:p>
        </w:tc>
      </w:tr>
      <w:tr w:rsidR="0049499D" w:rsidRPr="0049499D" w:rsidTr="00C27077">
        <w:trPr>
          <w:trHeight w:val="272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499D" w:rsidRPr="0049499D" w:rsidRDefault="0049499D" w:rsidP="0049499D">
            <w:pPr>
              <w:spacing w:after="0" w:line="240" w:lineRule="auto"/>
              <w:ind w:left="67" w:right="-5" w:hanging="67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>Пәнаралық байланыстар</w:t>
            </w:r>
          </w:p>
        </w:tc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8"/>
                <w:szCs w:val="28"/>
                <w:lang w:val="kk-KZ" w:eastAsia="zh-CN"/>
              </w:rPr>
            </w:pPr>
            <w:r w:rsidRPr="0049499D">
              <w:rPr>
                <w:rFonts w:ascii="Times New Roman" w:eastAsia="Times New Roman" w:hAnsi="Times New Roman" w:cs="Arial"/>
                <w:kern w:val="2"/>
                <w:sz w:val="28"/>
                <w:szCs w:val="28"/>
                <w:lang w:val="kk-KZ" w:eastAsia="zh-CN"/>
              </w:rPr>
              <w:t>Дүниетану</w:t>
            </w:r>
          </w:p>
        </w:tc>
      </w:tr>
      <w:tr w:rsidR="0049499D" w:rsidRPr="0049499D" w:rsidTr="00C27077">
        <w:trPr>
          <w:trHeight w:val="272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499D" w:rsidRPr="0049499D" w:rsidRDefault="0049499D" w:rsidP="0049499D">
            <w:pPr>
              <w:spacing w:after="0" w:line="240" w:lineRule="auto"/>
              <w:ind w:left="-567" w:right="-284" w:firstLine="567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 xml:space="preserve">Ресурстар </w:t>
            </w:r>
          </w:p>
        </w:tc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35399F" w:rsidRDefault="0049499D" w:rsidP="0049499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53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дене мүшелерінің атауы жазылған кестелер;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8"/>
                <w:szCs w:val="28"/>
                <w:lang w:eastAsia="zh-CN"/>
              </w:rPr>
            </w:pPr>
            <w:r w:rsidRPr="00353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353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ватман</w:t>
            </w:r>
          </w:p>
        </w:tc>
      </w:tr>
      <w:tr w:rsidR="0049499D" w:rsidRPr="0049499D" w:rsidTr="00C27077">
        <w:trPr>
          <w:trHeight w:val="145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spacing w:after="0" w:line="240" w:lineRule="auto"/>
              <w:ind w:left="-567" w:right="-284" w:firstLine="567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>Жоспар</w:t>
            </w:r>
          </w:p>
        </w:tc>
      </w:tr>
      <w:tr w:rsidR="0049499D" w:rsidRPr="0049499D" w:rsidTr="00C27077">
        <w:trPr>
          <w:trHeight w:val="1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spacing w:after="0" w:line="240" w:lineRule="auto"/>
              <w:ind w:left="-567" w:right="-284" w:firstLine="567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>Жоспарланған  жаттығулар</w:t>
            </w:r>
          </w:p>
        </w:tc>
      </w:tr>
      <w:tr w:rsidR="0049499D" w:rsidRPr="009F6A37" w:rsidTr="00C27077">
        <w:trPr>
          <w:trHeight w:val="5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tabs>
                <w:tab w:val="left" w:pos="8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>Басталуы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16B" w:rsidRPr="006E234E" w:rsidRDefault="00F5416B" w:rsidP="00F54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E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Шаттық шеңбері</w:t>
            </w:r>
          </w:p>
          <w:p w:rsidR="00F5416B" w:rsidRPr="006E234E" w:rsidRDefault="00F5416B" w:rsidP="00F541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E234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Қайырлы таң, көздерім! </w:t>
            </w:r>
          </w:p>
          <w:p w:rsidR="00F5416B" w:rsidRPr="006E234E" w:rsidRDefault="00F5416B" w:rsidP="00F5416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234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-Ояндыңдар ма? (қабақтарын сипайды).</w:t>
            </w:r>
          </w:p>
          <w:p w:rsidR="00F5416B" w:rsidRPr="006E234E" w:rsidRDefault="00F5416B" w:rsidP="00F5416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234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-Қайырлы таң, құлақтарым! </w:t>
            </w:r>
          </w:p>
          <w:p w:rsidR="00F5416B" w:rsidRPr="006E234E" w:rsidRDefault="00F5416B" w:rsidP="00F5416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234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-Ояндыңдар ма? (құлақтарын сипайды).</w:t>
            </w:r>
          </w:p>
          <w:p w:rsidR="00F5416B" w:rsidRPr="006E234E" w:rsidRDefault="00F5416B" w:rsidP="00F5416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234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-Қайырлы таң, қолдарым! </w:t>
            </w:r>
          </w:p>
          <w:p w:rsidR="00F5416B" w:rsidRPr="006E234E" w:rsidRDefault="00F5416B" w:rsidP="00F5416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234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-Ояндыңдар ма? (қолдарымен шапалақтайды).</w:t>
            </w:r>
          </w:p>
          <w:p w:rsidR="00F5416B" w:rsidRPr="006E234E" w:rsidRDefault="00F5416B" w:rsidP="00F5416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234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-Қайырлы таң, аяқтарым! </w:t>
            </w:r>
          </w:p>
          <w:p w:rsidR="00F5416B" w:rsidRPr="00D06142" w:rsidRDefault="00F5416B" w:rsidP="00F5416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E234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-Ояндыңдар ма? (аяқпен жерді тебу).</w:t>
            </w:r>
          </w:p>
          <w:p w:rsidR="00F5416B" w:rsidRPr="006E234E" w:rsidRDefault="00F5416B" w:rsidP="00F5416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234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-Қайырлы таң, ұстазым! </w:t>
            </w:r>
          </w:p>
          <w:p w:rsidR="00F5416B" w:rsidRDefault="00F5416B" w:rsidP="00F5416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234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-Мен ояндым!. (Күлімсіреп, күнге қолдарын созады)</w:t>
            </w:r>
          </w:p>
          <w:p w:rsidR="00F5416B" w:rsidRPr="006E234E" w:rsidRDefault="00F5416B" w:rsidP="00F5416B">
            <w:pPr>
              <w:pStyle w:val="a3"/>
              <w:spacing w:line="276" w:lineRule="auto"/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2</w:t>
            </w:r>
            <w:r w:rsidRPr="006E234E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. </w:t>
            </w:r>
            <w:r w:rsidRPr="006E234E"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  <w:t>Кіріспе тапсырма.</w:t>
            </w:r>
          </w:p>
          <w:p w:rsidR="00F5416B" w:rsidRPr="006E234E" w:rsidRDefault="00F5416B" w:rsidP="00F5416B">
            <w:pPr>
              <w:pStyle w:val="a3"/>
              <w:spacing w:line="276" w:lineRule="auto"/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  <w:t xml:space="preserve">А. </w:t>
            </w:r>
            <w:r w:rsidRPr="006E234E"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  <w:t>Оқушыларға кішкене суреттер таратып беремін. Тақтада  жанды,жансыз деген сөздері бар флипчарт ілулі тұрады.Оқушылар  кезекпен келіп суреттерді жапсырады.Сол арқылы жанды және жансыз табиғатты айырып береді.</w:t>
            </w:r>
          </w:p>
          <w:p w:rsidR="00F5416B" w:rsidRPr="006E234E" w:rsidRDefault="00F5416B" w:rsidP="00F5416B">
            <w:pPr>
              <w:pStyle w:val="a3"/>
              <w:spacing w:line="276" w:lineRule="auto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  <w:r w:rsidRPr="006E234E"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 w:rsidRPr="006E234E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>Балалар сендер  қандай табиғат түрлерін білесіңдер?</w:t>
            </w:r>
          </w:p>
          <w:p w:rsidR="00F5416B" w:rsidRPr="006E234E" w:rsidRDefault="00F5416B" w:rsidP="00F5416B">
            <w:pPr>
              <w:pStyle w:val="a3"/>
              <w:spacing w:line="276" w:lineRule="auto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  <w:r w:rsidRPr="006E234E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 xml:space="preserve">Жанды және жансыз. </w:t>
            </w:r>
          </w:p>
          <w:p w:rsidR="00F5416B" w:rsidRPr="006E234E" w:rsidRDefault="00F5416B" w:rsidP="00F5416B">
            <w:pPr>
              <w:pStyle w:val="a3"/>
              <w:spacing w:line="276" w:lineRule="auto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  <w:r w:rsidRPr="006E234E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lastRenderedPageBreak/>
              <w:t>-Жанды табиғатқа не жатады?</w:t>
            </w:r>
          </w:p>
          <w:p w:rsidR="00F5416B" w:rsidRPr="006E234E" w:rsidRDefault="00F5416B" w:rsidP="00F5416B">
            <w:pPr>
              <w:pStyle w:val="a3"/>
              <w:spacing w:line="276" w:lineRule="auto"/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</w:pPr>
            <w:r w:rsidRPr="006E234E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>-Жанды табиғатқа қатысты ең басты ерекшеліктер қандай</w:t>
            </w:r>
            <w:r w:rsidRPr="006E234E"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  <w:t>? Өседі, көректенеді, көбейеді, тыныс алады.</w:t>
            </w:r>
          </w:p>
          <w:p w:rsidR="00F5416B" w:rsidRPr="006E234E" w:rsidRDefault="00F5416B" w:rsidP="00F5416B">
            <w:pPr>
              <w:pStyle w:val="a3"/>
              <w:spacing w:line="276" w:lineRule="auto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  <w:r w:rsidRPr="006E234E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 xml:space="preserve">1топ  өсімдіктер   2топ  жануарлар    3 топ адам </w:t>
            </w:r>
          </w:p>
          <w:p w:rsidR="00F5416B" w:rsidRPr="006E234E" w:rsidRDefault="00F5416B" w:rsidP="00F5416B">
            <w:pPr>
              <w:pStyle w:val="a3"/>
              <w:spacing w:line="276" w:lineRule="auto"/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>-Ендеше біз бүгін «Адам» бөлімін</w:t>
            </w:r>
            <w:r w:rsidRPr="006E234E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 xml:space="preserve"> бастаймыз.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D0D0D"/>
                <w:kern w:val="2"/>
                <w:sz w:val="28"/>
                <w:szCs w:val="28"/>
                <w:lang w:val="kk-KZ" w:eastAsia="en-GB"/>
              </w:rPr>
            </w:pPr>
          </w:p>
        </w:tc>
      </w:tr>
      <w:tr w:rsidR="0049499D" w:rsidRPr="0049499D" w:rsidTr="00C27077">
        <w:trPr>
          <w:trHeight w:val="5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lastRenderedPageBreak/>
              <w:t>Ортасы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6B" w:rsidRPr="006E234E" w:rsidRDefault="00F5416B" w:rsidP="00F5416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E23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6E23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Оқушыларға мынадай қимылдарды орындатамын:</w:t>
            </w:r>
          </w:p>
          <w:p w:rsidR="00F5416B" w:rsidRDefault="00F5416B" w:rsidP="00F5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 w:rsidRPr="006E23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1. Оң қолды сол аяққа тигізеді.</w:t>
            </w:r>
            <w:r w:rsidRPr="006E23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br/>
              <w:t> 2. Сол қолды оң аяққа тигізеді.</w:t>
            </w:r>
            <w:r w:rsidRPr="006E23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br/>
              <w:t> 3. Қолдың саусақтарын айқастырады.</w:t>
            </w:r>
            <w:r w:rsidRPr="006E23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br/>
              <w:t> 4. Аяқтарын  айқастырады.</w:t>
            </w:r>
            <w:r w:rsidRPr="006E23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br/>
              <w:t> 5. Көзбен шеңбер сызады.</w:t>
            </w:r>
            <w:r w:rsidRPr="006E23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br/>
            </w:r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Оқушылар орындарына отырады.</w:t>
            </w:r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  -Жарайсыңдар! Өте жақсы көрсеттіңдер.</w:t>
            </w:r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 Жаттығу жасаған кезде біз:</w:t>
            </w:r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 - көзімізбен көрдік</w:t>
            </w:r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 - құлағымызбен естідік</w:t>
            </w:r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 - қолдарымызды, аяқтарымызды қимылдаттық.</w:t>
            </w:r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 - Бүгін біз сабақта адамның дене мүшелерімен және олардың қызметімен танысамыз.</w:t>
            </w:r>
          </w:p>
          <w:p w:rsidR="00F5416B" w:rsidRPr="006E234E" w:rsidRDefault="00F5416B" w:rsidP="00F54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E23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Видеоролик «Дене мүшелері</w:t>
            </w:r>
            <w:r w:rsidRPr="006E23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F5416B" w:rsidRDefault="00F5416B" w:rsidP="00F54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Сабақты түсіндіру. Оқулықпен жұмыс. 32 бет</w:t>
            </w:r>
          </w:p>
          <w:p w:rsidR="00F5416B" w:rsidRPr="006E6B7B" w:rsidRDefault="00F5416B" w:rsidP="00F5416B">
            <w:pPr>
              <w:pStyle w:val="a4"/>
              <w:spacing w:after="150" w:line="240" w:lineRule="auto"/>
              <w:ind w:left="50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Интерактивті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тақтадан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адам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сұлбасын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көрсетемін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Оқушылар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адамның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дене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мүшелерін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атап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шығады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F5416B" w:rsidRPr="006E6B7B" w:rsidRDefault="00F5416B" w:rsidP="00F5416B">
            <w:pPr>
              <w:pStyle w:val="a4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Бас, мойын, дене, аяқ, қол – адамның дене мүшелері.</w:t>
            </w:r>
          </w:p>
          <w:p w:rsidR="00F5416B" w:rsidRPr="005677DB" w:rsidRDefault="00F5416B" w:rsidP="00F5416B">
            <w:pPr>
              <w:spacing w:after="0" w:line="253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5677D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Қол туралы мәлімет</w:t>
            </w:r>
            <w:r w:rsidRPr="005677DB">
              <w:rPr>
                <w:rFonts w:ascii="Times New Roman" w:eastAsia="Arial" w:hAnsi="Times New Roman"/>
                <w:sz w:val="28"/>
                <w:szCs w:val="28"/>
                <w:lang w:val="kk-KZ"/>
              </w:rPr>
              <w:t>: - Қолдың бөліктерінің атауларын білетіндерің бар ма? (оқушы жауабын тыңдау, жауаптарын толықтыру). Қол- иық белдеуінде орналасқан.</w:t>
            </w:r>
          </w:p>
          <w:p w:rsidR="00F5416B" w:rsidRPr="005677DB" w:rsidRDefault="00F5416B" w:rsidP="00F5416B">
            <w:pPr>
              <w:spacing w:after="0" w:line="253" w:lineRule="auto"/>
              <w:ind w:firstLine="340"/>
              <w:jc w:val="both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kk-KZ"/>
              </w:rPr>
              <w:t>Қ</w:t>
            </w:r>
            <w:r w:rsidRPr="005677D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ол бөліктерін көрсету,  атауларын естерінде сақтау үшін қайталату: </w:t>
            </w:r>
            <w:r w:rsidRPr="005677D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иық,</w:t>
            </w:r>
            <w:r w:rsidRPr="005677D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</w:t>
            </w:r>
            <w:r w:rsidRPr="005677D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шынтақ, білек, білезік, саусақ.</w:t>
            </w:r>
            <w:r w:rsidRPr="005677D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Қолдың қызметі туралы не білетіндерін өздеріне әңгімелету, толықтыру. </w:t>
            </w:r>
          </w:p>
          <w:p w:rsidR="00F5416B" w:rsidRPr="005677DB" w:rsidRDefault="00F5416B" w:rsidP="00F5416B">
            <w:pPr>
              <w:spacing w:after="0" w:line="265" w:lineRule="auto"/>
              <w:ind w:firstLine="340"/>
              <w:jc w:val="both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5677D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Аяқ туралы мәлімет</w:t>
            </w:r>
            <w:r w:rsidRPr="005677DB">
              <w:rPr>
                <w:rFonts w:ascii="Times New Roman" w:eastAsia="Arial" w:hAnsi="Times New Roman"/>
                <w:sz w:val="28"/>
                <w:szCs w:val="28"/>
                <w:lang w:val="kk-KZ"/>
              </w:rPr>
              <w:t>: -Аяқ бөліктерінің атауларын білетіндерің бар ма?( оқушы жауабын тыңдау)</w:t>
            </w:r>
          </w:p>
          <w:p w:rsidR="00F5416B" w:rsidRPr="005677DB" w:rsidRDefault="00F5416B" w:rsidP="00F5416B">
            <w:pPr>
              <w:spacing w:after="0" w:line="265" w:lineRule="auto"/>
              <w:ind w:left="360"/>
              <w:jc w:val="both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5677DB">
              <w:rPr>
                <w:rFonts w:ascii="Times New Roman" w:eastAsia="Arial" w:hAnsi="Times New Roman"/>
                <w:sz w:val="28"/>
                <w:szCs w:val="28"/>
                <w:lang w:val="kk-KZ"/>
              </w:rPr>
              <w:t>Аяқтың бөліктерін</w:t>
            </w:r>
            <w:r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көрсету</w:t>
            </w:r>
            <w:r w:rsidRPr="005677DB">
              <w:rPr>
                <w:rFonts w:ascii="Times New Roman" w:eastAsia="Arial" w:hAnsi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</w:t>
            </w:r>
            <w:r w:rsidRPr="005677D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сан, тізе, жіліншік, табан және башпайлар</w:t>
            </w:r>
            <w:r w:rsidRPr="005677DB">
              <w:rPr>
                <w:rFonts w:ascii="Times New Roman" w:eastAsia="Arial" w:hAnsi="Times New Roman"/>
                <w:sz w:val="28"/>
                <w:szCs w:val="28"/>
                <w:lang w:val="kk-KZ"/>
              </w:rPr>
              <w:t>.</w:t>
            </w:r>
          </w:p>
          <w:p w:rsidR="00F5416B" w:rsidRPr="005677DB" w:rsidRDefault="00F5416B" w:rsidP="00F5416B">
            <w:pPr>
              <w:pStyle w:val="a4"/>
              <w:numPr>
                <w:ilvl w:val="0"/>
                <w:numId w:val="3"/>
              </w:numPr>
              <w:spacing w:after="0" w:line="265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5677DB">
              <w:rPr>
                <w:rFonts w:ascii="Times New Roman" w:eastAsia="Arial" w:hAnsi="Times New Roman"/>
                <w:sz w:val="28"/>
                <w:szCs w:val="28"/>
                <w:lang w:val="kk-KZ"/>
              </w:rPr>
              <w:t>Аяқтың қызметі қандай ойлайсыңдар?( оқушы жауабын тыңдау)</w:t>
            </w:r>
          </w:p>
          <w:p w:rsidR="00F5416B" w:rsidRDefault="00F5416B" w:rsidP="00F5416B">
            <w:pPr>
              <w:pStyle w:val="a4"/>
              <w:numPr>
                <w:ilvl w:val="0"/>
                <w:numId w:val="3"/>
              </w:numPr>
              <w:spacing w:after="0" w:line="265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5677DB">
              <w:rPr>
                <w:rFonts w:ascii="Times New Roman" w:eastAsia="Arial" w:hAnsi="Times New Roman"/>
                <w:sz w:val="28"/>
                <w:szCs w:val="28"/>
                <w:lang w:val="kk-KZ"/>
              </w:rPr>
              <w:t>Аяқтың қызметі туралы әңгімелетіп, жауаптарын толықтыру.</w:t>
            </w:r>
          </w:p>
          <w:p w:rsidR="00F5416B" w:rsidRDefault="00F5416B" w:rsidP="00F5416B">
            <w:pPr>
              <w:spacing w:after="0" w:line="265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</w:p>
          <w:p w:rsidR="00F5416B" w:rsidRDefault="00F5416B" w:rsidP="00F5416B">
            <w:pPr>
              <w:spacing w:after="0" w:line="265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0D113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D56792A" wp14:editId="79733B10">
                  <wp:extent cx="2952750" cy="2190750"/>
                  <wp:effectExtent l="0" t="0" r="0" b="0"/>
                  <wp:docPr id="12" name="Рисунок 12" descr="http://bilim-all.kz/uploads/images/2017/08/09/original/69177dd89900b28bf604073130252c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ilim-all.kz/uploads/images/2017/08/09/original/69177dd89900b28bf604073130252c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16B" w:rsidRDefault="00F5416B" w:rsidP="00F5416B">
            <w:pPr>
              <w:spacing w:after="0" w:line="265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</w:p>
          <w:p w:rsidR="00F5416B" w:rsidRPr="006E6B7B" w:rsidRDefault="00F5416B" w:rsidP="00F54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E6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 </w:t>
            </w:r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«Допты қағып ал» тәсілі </w:t>
            </w:r>
          </w:p>
          <w:p w:rsidR="00F5416B" w:rsidRDefault="00F5416B" w:rsidP="00F5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  </w:t>
            </w:r>
            <w:r w:rsidRPr="001E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 Неше қолың бар? (Екі қолым бар.)</w:t>
            </w:r>
            <w:r w:rsidRPr="001E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  - Неше аяғың бар? (Екі аяғым бар.)</w:t>
            </w:r>
            <w:r w:rsidRPr="001E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  - Мұрын не үшін керек?(Мұрын тыныс алу үшін керек)</w:t>
            </w:r>
            <w:r w:rsidRPr="001E3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 xml:space="preserve">  - Саусақтарың нешеу? </w:t>
            </w:r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(Он </w:t>
            </w:r>
            <w:proofErr w:type="spellStart"/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саусағым</w:t>
            </w:r>
            <w:proofErr w:type="spellEnd"/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бар.)</w:t>
            </w:r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 - </w:t>
            </w:r>
            <w:proofErr w:type="spellStart"/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Башпайларың</w:t>
            </w:r>
            <w:proofErr w:type="spellEnd"/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нешеу</w:t>
            </w:r>
            <w:proofErr w:type="spellEnd"/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(Он </w:t>
            </w:r>
            <w:proofErr w:type="spellStart"/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башпайым</w:t>
            </w:r>
            <w:proofErr w:type="spellEnd"/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бар.)</w:t>
            </w:r>
            <w:r w:rsidRPr="006E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-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керек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(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заттарды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ұстау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жасау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керек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 -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Аяқ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керек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(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Аяқ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жүру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керек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F5416B" w:rsidRDefault="00F5416B" w:rsidP="00F54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Сергіту сәті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6E6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 </w:t>
            </w:r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Бала бала балапан</w:t>
            </w:r>
            <w:r w:rsidRPr="006E6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F5416B" w:rsidRPr="006E6B7B" w:rsidRDefault="00F5416B" w:rsidP="00F54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6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Зерттеу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жұмысы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F5416B" w:rsidRDefault="00F5416B" w:rsidP="00F5416B">
            <w:pPr>
              <w:pStyle w:val="a4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Оқушыға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қозғалыссыз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жатуы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керектігін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түсіндірдіріп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қалған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басынан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бастап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оның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кескінін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сызады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дайын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болған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сұлбаға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жанына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мүшелерінің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атауы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жазылған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сөздерді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қояды</w:t>
            </w:r>
            <w:proofErr w:type="spellEnd"/>
            <w:r w:rsidRPr="006E6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E6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35399F" w:rsidRDefault="0035399F" w:rsidP="00F5416B">
            <w:pPr>
              <w:pStyle w:val="a4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416B" w:rsidRPr="006E6B7B" w:rsidRDefault="00F5416B" w:rsidP="00F5416B">
            <w:pPr>
              <w:pStyle w:val="a4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85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F3AA45" wp14:editId="1AD7EEC9">
                  <wp:extent cx="3200400" cy="2256182"/>
                  <wp:effectExtent l="0" t="0" r="0" b="0"/>
                  <wp:docPr id="15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438" t="21898" r="24277" b="28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189" cy="2258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16B" w:rsidRDefault="00F5416B" w:rsidP="00F5416B">
            <w:pPr>
              <w:pStyle w:val="a4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5399F" w:rsidRDefault="0035399F" w:rsidP="00F5416B">
            <w:pPr>
              <w:pStyle w:val="a4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5399F" w:rsidRDefault="0035399F" w:rsidP="00F5416B">
            <w:pPr>
              <w:pStyle w:val="a4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5399F" w:rsidRDefault="0035399F" w:rsidP="00F5416B">
            <w:pPr>
              <w:pStyle w:val="a4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5399F" w:rsidRDefault="0035399F" w:rsidP="00F5416B">
            <w:pPr>
              <w:pStyle w:val="a4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5399F" w:rsidRDefault="0035399F" w:rsidP="00F5416B">
            <w:pPr>
              <w:pStyle w:val="a4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5399F" w:rsidRDefault="0035399F" w:rsidP="00F5416B">
            <w:pPr>
              <w:pStyle w:val="a4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5399F" w:rsidRDefault="0035399F" w:rsidP="00F5416B">
            <w:pPr>
              <w:pStyle w:val="a4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5399F" w:rsidRDefault="0035399F" w:rsidP="00F5416B">
            <w:pPr>
              <w:pStyle w:val="a4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F5416B" w:rsidRPr="006E6B7B" w:rsidRDefault="00F5416B" w:rsidP="00F54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Дәптермен жұмыс – 20 бет</w:t>
            </w:r>
          </w:p>
          <w:p w:rsidR="00F5416B" w:rsidRDefault="00F5416B" w:rsidP="00F5416B"/>
          <w:p w:rsidR="00F5416B" w:rsidRDefault="00F5416B" w:rsidP="00F5416B">
            <w:r w:rsidRPr="000D113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54ADC9ED" wp14:editId="2A285F57">
                  <wp:extent cx="2819400" cy="1933575"/>
                  <wp:effectExtent l="0" t="0" r="0" b="9525"/>
                  <wp:docPr id="13" name="Рисунок 13" descr="http://bilim-all.kz/uploads/images/2017/08/09/original/d018035953013ab67674f1c18042a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ilim-all.kz/uploads/images/2017/08/09/original/d018035953013ab67674f1c18042a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16B" w:rsidRDefault="00F5416B" w:rsidP="00F5416B"/>
          <w:p w:rsidR="00F5416B" w:rsidRDefault="0035399F" w:rsidP="00F5416B">
            <w:pPr>
              <w:ind w:firstLine="708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Тапсырма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F5416B" w:rsidRPr="00C90C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Дене</w:t>
            </w:r>
            <w:proofErr w:type="spellEnd"/>
            <w:r w:rsidR="00F5416B" w:rsidRPr="00C90C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416B" w:rsidRPr="00C90C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мүшелерін</w:t>
            </w:r>
            <w:proofErr w:type="spellEnd"/>
            <w:r w:rsidR="00F5416B" w:rsidRPr="00C90C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416B" w:rsidRPr="00C90C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сәйкестендір</w:t>
            </w:r>
            <w:proofErr w:type="spellEnd"/>
          </w:p>
          <w:p w:rsidR="00F5416B" w:rsidRDefault="00F5416B" w:rsidP="00F5416B"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69DE6911" wp14:editId="14719090">
                  <wp:simplePos x="0" y="0"/>
                  <wp:positionH relativeFrom="column">
                    <wp:posOffset>0</wp:posOffset>
                  </wp:positionH>
                  <wp:positionV relativeFrom="line">
                    <wp:posOffset>83820</wp:posOffset>
                  </wp:positionV>
                  <wp:extent cx="4029075" cy="2571750"/>
                  <wp:effectExtent l="0" t="0" r="9525" b="0"/>
                  <wp:wrapSquare wrapText="bothSides"/>
                  <wp:docPr id="14" name="Рисунок 14" descr="https://cdn2.arhivurokov.ru/multiurok/html/2018/06/03/s_5b1398acdb21a/911571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2.arhivurokov.ru/multiurok/html/2018/06/03/s_5b1398acdb21a/911571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416B" w:rsidRDefault="00F5416B" w:rsidP="00F5416B"/>
          <w:p w:rsidR="00F5416B" w:rsidRDefault="00F5416B" w:rsidP="00F5416B"/>
          <w:p w:rsidR="00F5416B" w:rsidRDefault="00F5416B" w:rsidP="00F5416B"/>
          <w:p w:rsidR="00F5416B" w:rsidRDefault="00F5416B" w:rsidP="00F5416B"/>
          <w:p w:rsidR="00F5416B" w:rsidRDefault="00F5416B" w:rsidP="00F5416B"/>
          <w:p w:rsidR="00F5416B" w:rsidRDefault="00F5416B" w:rsidP="00F5416B"/>
          <w:p w:rsidR="00F5416B" w:rsidRDefault="00F5416B" w:rsidP="00F5416B"/>
          <w:p w:rsidR="00F5416B" w:rsidRDefault="00F5416B" w:rsidP="00F5416B"/>
          <w:p w:rsidR="00F5416B" w:rsidRPr="000D113A" w:rsidRDefault="00F5416B" w:rsidP="00F5416B">
            <w:pPr>
              <w:spacing w:after="150" w:line="240" w:lineRule="auto"/>
              <w:ind w:left="142" w:firstLine="7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5416B" w:rsidRPr="00C90CFD" w:rsidRDefault="00F5416B" w:rsidP="00F541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«Сен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білесің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?»</w:t>
            </w:r>
          </w:p>
          <w:p w:rsidR="00F5416B" w:rsidRPr="00C90CFD" w:rsidRDefault="00F5416B" w:rsidP="00F5416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Мүмкіндігі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шектеулі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адамдар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Паралимпиада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ойындары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өткізіледі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Оған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қазақстандық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спортшылар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қатысып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жетістіктерге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жетуде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Лондонда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өткен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сайыста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Қабира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Асқарова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65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килограмдық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зілтемірді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көтерді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Александр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Колядин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Сочида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өткен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Паралимпиадада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оң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аяғына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жасанды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сүйек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қойылғанына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қарамастан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шаңғымен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километрді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сағат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минутта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жүріп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өтті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F5416B" w:rsidRDefault="00F5416B" w:rsidP="00F5416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Адамда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денесінің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қандай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бір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бөлігінің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болмайтынын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сондай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жағдайда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сол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бөліктің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қызметін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протездер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немесе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арнайы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құрылғылар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атқарады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F5416B" w:rsidRPr="00C90CFD" w:rsidRDefault="00F5416B" w:rsidP="00F5416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0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Тапсырма</w:t>
            </w:r>
            <w:proofErr w:type="spellEnd"/>
          </w:p>
          <w:p w:rsidR="00F5416B" w:rsidRPr="00C90CFD" w:rsidRDefault="00F5416B" w:rsidP="00F5416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Суретке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мұқият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қараңыз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қолмен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орындалып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тұрған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әрекеттерді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айтып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5416B" w:rsidRDefault="00F5416B" w:rsidP="00F5416B">
            <w:r w:rsidRPr="000D113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A592E58" wp14:editId="0A53B9F8">
                  <wp:extent cx="3857625" cy="2533650"/>
                  <wp:effectExtent l="0" t="0" r="9525" b="0"/>
                  <wp:docPr id="16" name="Рисунок 16" descr="http://bilim-all.kz/uploads/images/2017/08/09/original/b33a7cf415967a589a697385e63a0b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ilim-all.kz/uploads/images/2017/08/09/original/b33a7cf415967a589a697385e63a0b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16B" w:rsidRPr="00C90CFD" w:rsidRDefault="00F5416B" w:rsidP="00F5416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Аяқтың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атқаратын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қызметі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қандай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келтіріңіз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5416B" w:rsidRPr="00C90CFD" w:rsidRDefault="00F5416B" w:rsidP="00F5416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Дескриптор</w:t>
            </w:r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алушы</w:t>
            </w:r>
            <w:proofErr w:type="spellEnd"/>
          </w:p>
          <w:p w:rsidR="00F5416B" w:rsidRPr="00C90CFD" w:rsidRDefault="00F5416B" w:rsidP="00F5416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суретке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сүйеніп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қолмен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орындалған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әрекеттерді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әңгімелейді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5416B" w:rsidRPr="00C90CFD" w:rsidRDefault="00F5416B" w:rsidP="00F5416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аяқтың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атқаратын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қызметіне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мысалдар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келтіреді</w:t>
            </w:r>
            <w:proofErr w:type="spellEnd"/>
            <w:r w:rsidRPr="00C9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5416B" w:rsidRPr="00C90CFD" w:rsidRDefault="00F5416B" w:rsidP="00F5416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5416B" w:rsidRPr="005677DB" w:rsidRDefault="00F5416B" w:rsidP="00F5416B">
            <w:pPr>
              <w:framePr w:hSpace="180" w:wrap="around" w:vAnchor="text" w:hAnchor="margin" w:x="-318" w:y="2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77D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«Аудармасын тап»</w:t>
            </w:r>
            <w:r w:rsidRPr="00567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дидактикалық ойыны.</w:t>
            </w:r>
          </w:p>
          <w:p w:rsidR="00F5416B" w:rsidRPr="005677DB" w:rsidRDefault="00F5416B" w:rsidP="00F5416B">
            <w:pPr>
              <w:framePr w:hSpace="180" w:wrap="around" w:vAnchor="text" w:hAnchor="margin" w:x="-318" w:y="21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5677DB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Көз - ...</w:t>
            </w:r>
          </w:p>
          <w:p w:rsidR="00F5416B" w:rsidRPr="005677DB" w:rsidRDefault="00F5416B" w:rsidP="00F5416B">
            <w:pPr>
              <w:framePr w:hSpace="180" w:wrap="around" w:vAnchor="text" w:hAnchor="margin" w:x="-318" w:y="21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5677DB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Мұрын -...</w:t>
            </w:r>
          </w:p>
          <w:p w:rsidR="00F5416B" w:rsidRPr="005677DB" w:rsidRDefault="00F5416B" w:rsidP="00F5416B">
            <w:pPr>
              <w:framePr w:hSpace="180" w:wrap="around" w:vAnchor="text" w:hAnchor="margin" w:x="-318" w:y="21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5677DB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Қол - ... </w:t>
            </w:r>
          </w:p>
          <w:p w:rsidR="00F5416B" w:rsidRDefault="00F5416B" w:rsidP="00F54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5677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-...</w:t>
            </w:r>
          </w:p>
          <w:p w:rsidR="00F5416B" w:rsidRDefault="00F5416B" w:rsidP="00F54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416B" w:rsidRPr="00C90CFD" w:rsidRDefault="00F5416B" w:rsidP="00F5416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9499D" w:rsidRPr="0049499D" w:rsidRDefault="0049499D" w:rsidP="004949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9499D" w:rsidRPr="0049499D" w:rsidTr="00C27077">
        <w:trPr>
          <w:trHeight w:val="4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9D" w:rsidRPr="0049499D" w:rsidRDefault="00495410" w:rsidP="00494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lastRenderedPageBreak/>
              <w:t xml:space="preserve">Соңы </w:t>
            </w:r>
          </w:p>
          <w:p w:rsidR="0049499D" w:rsidRPr="0049499D" w:rsidRDefault="0049499D" w:rsidP="00494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5410" w:rsidP="00494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D0D0D"/>
                <w:kern w:val="2"/>
                <w:sz w:val="28"/>
                <w:szCs w:val="28"/>
                <w:lang w:val="kk-KZ" w:eastAsia="ru-RU"/>
              </w:rPr>
            </w:pPr>
            <w:r w:rsidRPr="00495410">
              <w:rPr>
                <w:rFonts w:ascii="Times New Roman" w:eastAsia="Times New Roman" w:hAnsi="Times New Roman" w:cs="Times New Roman"/>
                <w:noProof/>
                <w:color w:val="0D0D0D"/>
                <w:kern w:val="2"/>
                <w:sz w:val="28"/>
                <w:szCs w:val="28"/>
                <w:lang w:val="kk-KZ" w:eastAsia="ru-RU"/>
              </w:rPr>
              <w:t>К</w:t>
            </w:r>
            <w:r w:rsidR="0049499D" w:rsidRPr="0049499D">
              <w:rPr>
                <w:rFonts w:ascii="Times New Roman" w:eastAsia="Times New Roman" w:hAnsi="Times New Roman" w:cs="Times New Roman"/>
                <w:noProof/>
                <w:color w:val="0D0D0D"/>
                <w:kern w:val="2"/>
                <w:sz w:val="28"/>
                <w:szCs w:val="28"/>
                <w:lang w:val="kk-KZ" w:eastAsia="ru-RU"/>
              </w:rPr>
              <w:t>ері байланыс.</w:t>
            </w:r>
          </w:p>
          <w:p w:rsidR="0049499D" w:rsidRPr="0049499D" w:rsidRDefault="0049499D" w:rsidP="00494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D0D0D"/>
                <w:kern w:val="2"/>
                <w:sz w:val="28"/>
                <w:szCs w:val="28"/>
                <w:lang w:val="kk-KZ" w:eastAsia="ru-RU"/>
              </w:rPr>
            </w:pPr>
          </w:p>
        </w:tc>
      </w:tr>
      <w:tr w:rsidR="0049499D" w:rsidRPr="0049499D" w:rsidTr="00C27077">
        <w:trPr>
          <w:trHeight w:val="329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spacing w:after="0" w:line="240" w:lineRule="auto"/>
              <w:ind w:left="-567" w:right="-284" w:firstLine="567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</w:pPr>
            <w:r w:rsidRPr="0049499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</w:rPr>
              <w:t>Қосымша ақпарат</w:t>
            </w:r>
          </w:p>
        </w:tc>
      </w:tr>
      <w:tr w:rsidR="0049499D" w:rsidRPr="0049499D" w:rsidTr="00C27077">
        <w:trPr>
          <w:trHeight w:val="1872"/>
        </w:trPr>
        <w:tc>
          <w:tcPr>
            <w:tcW w:w="6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val="kk-KZ" w:eastAsia="zh-CN"/>
              </w:rPr>
            </w:pPr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val="kk-KZ" w:eastAsia="zh-CN"/>
              </w:rPr>
              <w:t>Сабақ бойынша рефлексия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val="kk-KZ" w:eastAsia="zh-CN"/>
              </w:rPr>
            </w:pPr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val="kk-KZ" w:eastAsia="zh-CN"/>
              </w:rPr>
              <w:t>Сабақтың оқу мақсаты шынайы ма?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val="kk-KZ" w:eastAsia="zh-CN"/>
              </w:rPr>
            </w:pPr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val="kk-KZ" w:eastAsia="zh-CN"/>
              </w:rPr>
              <w:t>Бүгін оқушылар не білді?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val="kk-KZ" w:eastAsia="zh-CN"/>
              </w:rPr>
            </w:pPr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val="kk-KZ" w:eastAsia="zh-CN"/>
              </w:rPr>
              <w:t>Сыныптағы ахуал қандай болды?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val="kk-KZ" w:eastAsia="zh-CN"/>
              </w:rPr>
            </w:pPr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val="kk-KZ" w:eastAsia="zh-CN"/>
              </w:rPr>
              <w:t>Мен орындаған саралау шаралары тиімді болды ма?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val="kk-KZ" w:eastAsia="zh-CN"/>
              </w:rPr>
            </w:pPr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val="kk-KZ" w:eastAsia="zh-CN"/>
              </w:rPr>
              <w:t>Мен бүкілуақытішіндеүлгердімбе?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val="kk-KZ" w:eastAsia="zh-CN"/>
              </w:rPr>
            </w:pPr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val="kk-KZ" w:eastAsia="zh-CN"/>
              </w:rPr>
              <w:t>Мен өзжоспарымақандайтүзетулеренгіздімжәненеліктен?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val="kk-KZ" w:eastAsia="zh-CN"/>
              </w:rPr>
            </w:pPr>
          </w:p>
        </w:tc>
      </w:tr>
      <w:tr w:rsidR="0049499D" w:rsidRPr="0049499D" w:rsidTr="00C27077">
        <w:trPr>
          <w:trHeight w:val="247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2"/>
                <w:sz w:val="24"/>
                <w:szCs w:val="20"/>
                <w:lang w:val="en-GB" w:eastAsia="zh-CN"/>
              </w:rPr>
            </w:pPr>
            <w:proofErr w:type="spellStart"/>
            <w:r w:rsidRPr="0049499D">
              <w:rPr>
                <w:rFonts w:ascii="Times New Roman" w:eastAsia="Times New Roman" w:hAnsi="Times New Roman" w:cs="Arial"/>
                <w:b/>
                <w:kern w:val="2"/>
                <w:sz w:val="24"/>
                <w:szCs w:val="20"/>
                <w:lang w:val="en-GB" w:eastAsia="zh-CN"/>
              </w:rPr>
              <w:t>Қорытынды</w:t>
            </w:r>
            <w:proofErr w:type="spellEnd"/>
            <w:r w:rsidR="00495410">
              <w:rPr>
                <w:rFonts w:ascii="Times New Roman" w:eastAsia="Times New Roman" w:hAnsi="Times New Roman" w:cs="Arial"/>
                <w:b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b/>
                <w:kern w:val="2"/>
                <w:sz w:val="24"/>
                <w:szCs w:val="20"/>
                <w:lang w:val="en-GB" w:eastAsia="zh-CN"/>
              </w:rPr>
              <w:t>бағамдау</w:t>
            </w:r>
            <w:proofErr w:type="spellEnd"/>
          </w:p>
        </w:tc>
      </w:tr>
      <w:tr w:rsidR="0049499D" w:rsidRPr="0049499D" w:rsidTr="00C27077">
        <w:trPr>
          <w:trHeight w:val="1423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zh-CN"/>
              </w:rPr>
            </w:pP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Қандай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екі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нәрсе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табысты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болды</w:t>
            </w:r>
            <w:proofErr w:type="spellEnd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(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оқытуды</w:t>
            </w:r>
            <w:proofErr w:type="spellEnd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да,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оқуды</w:t>
            </w:r>
            <w:proofErr w:type="spellEnd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да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ескеріңіз</w:t>
            </w:r>
            <w:proofErr w:type="spellEnd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)?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</w:pPr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1.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</w:pPr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2.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</w:pP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Қандай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екі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нәрсе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сабақты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жақсарта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алады</w:t>
            </w:r>
            <w:proofErr w:type="spellEnd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(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оқытуды</w:t>
            </w:r>
            <w:proofErr w:type="spellEnd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да,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оқуды</w:t>
            </w:r>
            <w:proofErr w:type="spellEnd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да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ескеріңіз</w:t>
            </w:r>
            <w:proofErr w:type="spellEnd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)?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</w:pPr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1.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</w:pPr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2.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</w:pP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Сабақ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барысында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сынып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немесе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жекелеген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оқушылардың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жетістіктері</w:t>
            </w:r>
            <w:proofErr w:type="spellEnd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/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қиындықтары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туралы</w:t>
            </w:r>
            <w:proofErr w:type="spellEnd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не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білдім</w:t>
            </w:r>
            <w:proofErr w:type="spellEnd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?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Менің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келесі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сабағымды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жетілдіруге</w:t>
            </w:r>
            <w:proofErr w:type="spellEnd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не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көмектеседі</w:t>
            </w:r>
            <w:proofErr w:type="spellEnd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, неге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көңіл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бөлу</w:t>
            </w:r>
            <w:proofErr w:type="spellEnd"/>
            <w:r w:rsidR="0035399F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керек</w:t>
            </w:r>
            <w:proofErr w:type="spellEnd"/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?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</w:pPr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t>1.</w:t>
            </w:r>
          </w:p>
          <w:p w:rsidR="0049499D" w:rsidRPr="0049499D" w:rsidRDefault="0049499D" w:rsidP="0049499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</w:pPr>
            <w:r w:rsidRPr="0049499D">
              <w:rPr>
                <w:rFonts w:ascii="Times New Roman" w:eastAsia="Times New Roman" w:hAnsi="Times New Roman" w:cs="Arial"/>
                <w:kern w:val="2"/>
                <w:sz w:val="24"/>
                <w:szCs w:val="20"/>
                <w:lang w:eastAsia="zh-CN"/>
              </w:rPr>
              <w:lastRenderedPageBreak/>
              <w:t>2.</w:t>
            </w:r>
          </w:p>
        </w:tc>
      </w:tr>
    </w:tbl>
    <w:p w:rsidR="0049499D" w:rsidRPr="0049499D" w:rsidRDefault="0049499D" w:rsidP="0049499D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9499D" w:rsidRDefault="0049499D"/>
    <w:p w:rsidR="006E6B7B" w:rsidRDefault="006E6B7B" w:rsidP="006E6B7B">
      <w:pPr>
        <w:spacing w:after="0" w:line="265" w:lineRule="auto"/>
        <w:jc w:val="both"/>
        <w:rPr>
          <w:rFonts w:ascii="Times New Roman" w:eastAsia="Arial" w:hAnsi="Times New Roman"/>
          <w:sz w:val="28"/>
          <w:szCs w:val="28"/>
          <w:lang w:val="kk-KZ"/>
        </w:rPr>
      </w:pPr>
    </w:p>
    <w:p w:rsidR="006E6B7B" w:rsidRDefault="006E6B7B" w:rsidP="006E6B7B">
      <w:pPr>
        <w:spacing w:after="0" w:line="265" w:lineRule="auto"/>
        <w:jc w:val="both"/>
        <w:rPr>
          <w:rFonts w:ascii="Times New Roman" w:eastAsia="Arial" w:hAnsi="Times New Roman"/>
          <w:sz w:val="28"/>
          <w:szCs w:val="28"/>
          <w:lang w:val="kk-KZ"/>
        </w:rPr>
      </w:pPr>
    </w:p>
    <w:p w:rsidR="006E6B7B" w:rsidRDefault="006E6B7B" w:rsidP="006E6B7B">
      <w:pPr>
        <w:spacing w:after="0" w:line="265" w:lineRule="auto"/>
        <w:jc w:val="both"/>
        <w:rPr>
          <w:rFonts w:ascii="Times New Roman" w:eastAsia="Arial" w:hAnsi="Times New Roman"/>
          <w:sz w:val="28"/>
          <w:szCs w:val="28"/>
          <w:lang w:val="kk-KZ"/>
        </w:rPr>
      </w:pPr>
    </w:p>
    <w:p w:rsidR="003476F4" w:rsidRDefault="003476F4"/>
    <w:p w:rsidR="003476F4" w:rsidRDefault="003476F4"/>
    <w:p w:rsidR="003476F4" w:rsidRDefault="003476F4"/>
    <w:p w:rsidR="003476F4" w:rsidRDefault="003476F4"/>
    <w:p w:rsidR="003476F4" w:rsidRDefault="003476F4"/>
    <w:p w:rsidR="003476F4" w:rsidRDefault="003476F4"/>
    <w:p w:rsidR="006E234E" w:rsidRPr="000D113A" w:rsidRDefault="006E234E" w:rsidP="003476F4">
      <w:pPr>
        <w:spacing w:after="150" w:line="240" w:lineRule="auto"/>
        <w:ind w:left="142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476F4" w:rsidRPr="003476F4" w:rsidRDefault="003476F4" w:rsidP="00495410">
      <w:pPr>
        <w:pStyle w:val="a4"/>
        <w:spacing w:after="0" w:line="240" w:lineRule="auto"/>
        <w:ind w:left="502"/>
      </w:pPr>
    </w:p>
    <w:sectPr w:rsidR="003476F4" w:rsidRPr="003476F4" w:rsidSect="0049499D">
      <w:footerReference w:type="default" r:id="rId1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B82" w:rsidRDefault="00EE1B82" w:rsidP="005677DB">
      <w:pPr>
        <w:spacing w:after="0" w:line="240" w:lineRule="auto"/>
      </w:pPr>
      <w:r>
        <w:separator/>
      </w:r>
    </w:p>
  </w:endnote>
  <w:endnote w:type="continuationSeparator" w:id="0">
    <w:p w:rsidR="00EE1B82" w:rsidRDefault="00EE1B82" w:rsidP="0056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ypatiaSansPro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DB" w:rsidRDefault="005677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B82" w:rsidRDefault="00EE1B82" w:rsidP="005677DB">
      <w:pPr>
        <w:spacing w:after="0" w:line="240" w:lineRule="auto"/>
      </w:pPr>
      <w:r>
        <w:separator/>
      </w:r>
    </w:p>
  </w:footnote>
  <w:footnote w:type="continuationSeparator" w:id="0">
    <w:p w:rsidR="00EE1B82" w:rsidRDefault="00EE1B82" w:rsidP="00567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3435"/>
    <w:multiLevelType w:val="hybridMultilevel"/>
    <w:tmpl w:val="07686948"/>
    <w:lvl w:ilvl="0" w:tplc="FBAA525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F22F48"/>
    <w:multiLevelType w:val="multilevel"/>
    <w:tmpl w:val="6D1E9CC4"/>
    <w:lvl w:ilvl="0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20" w:hanging="855"/>
      </w:pPr>
      <w:rPr>
        <w:rFonts w:eastAsia="Times New Roman" w:cs="Times New Roman" w:hint="default"/>
        <w:color w:val="0D0D0D"/>
      </w:rPr>
    </w:lvl>
    <w:lvl w:ilvl="2">
      <w:start w:val="5"/>
      <w:numFmt w:val="decimal"/>
      <w:isLgl/>
      <w:lvlText w:val="%1.%2.%3"/>
      <w:lvlJc w:val="left"/>
      <w:pPr>
        <w:ind w:left="1220" w:hanging="855"/>
      </w:pPr>
      <w:rPr>
        <w:rFonts w:eastAsia="Times New Roman" w:cs="Times New Roman" w:hint="default"/>
        <w:color w:val="0D0D0D"/>
      </w:rPr>
    </w:lvl>
    <w:lvl w:ilvl="3">
      <w:start w:val="1"/>
      <w:numFmt w:val="decimal"/>
      <w:isLgl/>
      <w:lvlText w:val="%1.%2.%3.%4"/>
      <w:lvlJc w:val="left"/>
      <w:pPr>
        <w:ind w:left="1445" w:hanging="1080"/>
      </w:pPr>
      <w:rPr>
        <w:rFonts w:eastAsia="Times New Roman" w:cs="Times New Roman" w:hint="default"/>
        <w:color w:val="0D0D0D"/>
      </w:rPr>
    </w:lvl>
    <w:lvl w:ilvl="4">
      <w:start w:val="1"/>
      <w:numFmt w:val="decimal"/>
      <w:isLgl/>
      <w:lvlText w:val="%1.%2.%3.%4.%5"/>
      <w:lvlJc w:val="left"/>
      <w:pPr>
        <w:ind w:left="1445" w:hanging="1080"/>
      </w:pPr>
      <w:rPr>
        <w:rFonts w:eastAsia="Times New Roman" w:cs="Times New Roman" w:hint="default"/>
        <w:color w:val="0D0D0D"/>
      </w:rPr>
    </w:lvl>
    <w:lvl w:ilvl="5">
      <w:start w:val="1"/>
      <w:numFmt w:val="decimal"/>
      <w:isLgl/>
      <w:lvlText w:val="%1.%2.%3.%4.%5.%6"/>
      <w:lvlJc w:val="left"/>
      <w:pPr>
        <w:ind w:left="1805" w:hanging="1440"/>
      </w:pPr>
      <w:rPr>
        <w:rFonts w:eastAsia="Times New Roman" w:cs="Times New Roman" w:hint="default"/>
        <w:color w:val="0D0D0D"/>
      </w:rPr>
    </w:lvl>
    <w:lvl w:ilvl="6">
      <w:start w:val="1"/>
      <w:numFmt w:val="decimal"/>
      <w:isLgl/>
      <w:lvlText w:val="%1.%2.%3.%4.%5.%6.%7"/>
      <w:lvlJc w:val="left"/>
      <w:pPr>
        <w:ind w:left="1805" w:hanging="1440"/>
      </w:pPr>
      <w:rPr>
        <w:rFonts w:eastAsia="Times New Roman" w:cs="Times New Roman" w:hint="default"/>
        <w:color w:val="0D0D0D"/>
      </w:rPr>
    </w:lvl>
    <w:lvl w:ilvl="7">
      <w:start w:val="1"/>
      <w:numFmt w:val="decimal"/>
      <w:isLgl/>
      <w:lvlText w:val="%1.%2.%3.%4.%5.%6.%7.%8"/>
      <w:lvlJc w:val="left"/>
      <w:pPr>
        <w:ind w:left="2165" w:hanging="1800"/>
      </w:pPr>
      <w:rPr>
        <w:rFonts w:eastAsia="Times New Roman" w:cs="Times New Roman" w:hint="default"/>
        <w:color w:val="0D0D0D"/>
      </w:rPr>
    </w:lvl>
    <w:lvl w:ilvl="8">
      <w:start w:val="1"/>
      <w:numFmt w:val="decimal"/>
      <w:isLgl/>
      <w:lvlText w:val="%1.%2.%3.%4.%5.%6.%7.%8.%9"/>
      <w:lvlJc w:val="left"/>
      <w:pPr>
        <w:ind w:left="2525" w:hanging="2160"/>
      </w:pPr>
      <w:rPr>
        <w:rFonts w:eastAsia="Times New Roman" w:cs="Times New Roman" w:hint="default"/>
        <w:color w:val="0D0D0D"/>
      </w:rPr>
    </w:lvl>
  </w:abstractNum>
  <w:abstractNum w:abstractNumId="2">
    <w:nsid w:val="36A4009A"/>
    <w:multiLevelType w:val="hybridMultilevel"/>
    <w:tmpl w:val="DEE6E0E4"/>
    <w:lvl w:ilvl="0" w:tplc="6CC08D0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10452"/>
    <w:multiLevelType w:val="hybridMultilevel"/>
    <w:tmpl w:val="5FC6BE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C46EA"/>
    <w:multiLevelType w:val="hybridMultilevel"/>
    <w:tmpl w:val="C3FE82A4"/>
    <w:lvl w:ilvl="0" w:tplc="4364C15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92"/>
    <w:rsid w:val="00137855"/>
    <w:rsid w:val="001E3110"/>
    <w:rsid w:val="00277ED1"/>
    <w:rsid w:val="003476F4"/>
    <w:rsid w:val="0035399F"/>
    <w:rsid w:val="0049499D"/>
    <w:rsid w:val="00495410"/>
    <w:rsid w:val="005677DB"/>
    <w:rsid w:val="005B4BA0"/>
    <w:rsid w:val="005D22AE"/>
    <w:rsid w:val="006E234E"/>
    <w:rsid w:val="006E6B7B"/>
    <w:rsid w:val="00803604"/>
    <w:rsid w:val="008C6FA9"/>
    <w:rsid w:val="009F6A37"/>
    <w:rsid w:val="00AF759E"/>
    <w:rsid w:val="00B0296C"/>
    <w:rsid w:val="00C90CFD"/>
    <w:rsid w:val="00CB7F9C"/>
    <w:rsid w:val="00D14A92"/>
    <w:rsid w:val="00EE1B82"/>
    <w:rsid w:val="00F5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8210D-AF2D-4D35-B9EE-9BE323AD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FA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E23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7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77DB"/>
  </w:style>
  <w:style w:type="paragraph" w:styleId="a7">
    <w:name w:val="footer"/>
    <w:basedOn w:val="a"/>
    <w:link w:val="a8"/>
    <w:uiPriority w:val="99"/>
    <w:unhideWhenUsed/>
    <w:rsid w:val="00567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7DB"/>
  </w:style>
  <w:style w:type="paragraph" w:styleId="a9">
    <w:name w:val="Balloon Text"/>
    <w:basedOn w:val="a"/>
    <w:link w:val="aa"/>
    <w:uiPriority w:val="99"/>
    <w:semiHidden/>
    <w:unhideWhenUsed/>
    <w:rsid w:val="0034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7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Rymgul</dc:creator>
  <cp:keywords/>
  <dc:description/>
  <cp:lastModifiedBy>Rymgul</cp:lastModifiedBy>
  <cp:revision>10</cp:revision>
  <cp:lastPrinted>2018-11-12T15:34:00Z</cp:lastPrinted>
  <dcterms:created xsi:type="dcterms:W3CDTF">2018-11-12T14:32:00Z</dcterms:created>
  <dcterms:modified xsi:type="dcterms:W3CDTF">2020-12-12T16:28:00Z</dcterms:modified>
</cp:coreProperties>
</file>