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135E" w:rsidRDefault="005F135E" w:rsidP="007D5FF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D5FFC" w:rsidRDefault="007D5FFC" w:rsidP="007D5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FFC">
        <w:rPr>
          <w:rFonts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Русский язык.</w:t>
      </w:r>
      <w:r w:rsidR="005F13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C7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5F135E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7D5FFC" w:rsidRDefault="007D5FFC" w:rsidP="007D5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</w:t>
      </w:r>
    </w:p>
    <w:tbl>
      <w:tblPr>
        <w:tblpPr w:leftFromText="180" w:rightFromText="180" w:vertAnchor="text" w:tblpX="25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140"/>
        <w:gridCol w:w="473"/>
        <w:gridCol w:w="1257"/>
        <w:gridCol w:w="2056"/>
        <w:gridCol w:w="1653"/>
        <w:gridCol w:w="1710"/>
      </w:tblGrid>
      <w:tr w:rsidR="007D5FFC" w:rsidRPr="00B503EA" w:rsidTr="00241A2F">
        <w:trPr>
          <w:cantSplit/>
          <w:trHeight w:val="473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>Предмет: Русский язык</w:t>
            </w:r>
          </w:p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proofErr w:type="spellStart"/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>Актоган</w:t>
            </w:r>
            <w:proofErr w:type="spellEnd"/>
          </w:p>
        </w:tc>
      </w:tr>
      <w:tr w:rsidR="007D5FFC" w:rsidRPr="00B503EA" w:rsidTr="00241A2F">
        <w:trPr>
          <w:cantSplit/>
          <w:trHeight w:val="472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B503EA">
              <w:rPr>
                <w:rFonts w:ascii="Times New Roman" w:hAnsi="Times New Roman"/>
                <w:sz w:val="24"/>
                <w:szCs w:val="24"/>
              </w:rPr>
              <w:t>:</w:t>
            </w: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учителя:</w:t>
            </w:r>
            <w:r w:rsidR="008A71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A7185">
              <w:rPr>
                <w:rFonts w:ascii="Times New Roman" w:hAnsi="Times New Roman"/>
                <w:sz w:val="24"/>
                <w:szCs w:val="24"/>
                <w:lang w:val="ru-RU"/>
              </w:rPr>
              <w:t>Касымбекова</w:t>
            </w:r>
            <w:proofErr w:type="spellEnd"/>
            <w:r w:rsidR="008A71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Л.А</w:t>
            </w:r>
          </w:p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7D5FFC" w:rsidRPr="00B503EA" w:rsidTr="00241A2F">
        <w:trPr>
          <w:cantSplit/>
          <w:trHeight w:val="412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954151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F749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B503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7D5FFC" w:rsidRPr="00B503EA" w:rsidTr="00241A2F">
        <w:trPr>
          <w:cantSplit/>
          <w:trHeight w:val="412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контексте сквозной темы </w:t>
            </w:r>
            <w:r w:rsidRPr="00B503E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</w:t>
            </w:r>
            <w:r w:rsidRPr="00B50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«Выдающиеся личности».</w:t>
            </w:r>
          </w:p>
        </w:tc>
      </w:tr>
      <w:tr w:rsidR="007D5FFC" w:rsidRPr="00B503EA" w:rsidTr="00241A2F">
        <w:trPr>
          <w:cantSplit/>
          <w:trHeight w:val="502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03EA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Великий Абай. </w:t>
            </w: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с глаголами. </w:t>
            </w:r>
          </w:p>
          <w:p w:rsidR="007D5FFC" w:rsidRPr="00B503EA" w:rsidRDefault="007D5FFC" w:rsidP="00241A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FFC" w:rsidRPr="00B503EA" w:rsidTr="00241A2F">
        <w:trPr>
          <w:cantSplit/>
          <w:trHeight w:val="1588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</w:t>
            </w:r>
          </w:p>
          <w:p w:rsidR="007D5FFC" w:rsidRPr="00B503EA" w:rsidRDefault="007D5FFC" w:rsidP="00241A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(ссылка на учебную программу)</w:t>
            </w:r>
          </w:p>
        </w:tc>
        <w:tc>
          <w:tcPr>
            <w:tcW w:w="3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3.2</w:t>
            </w:r>
            <w:r w:rsidRPr="00B503E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.4.1 – </w:t>
            </w:r>
            <w:r w:rsidRPr="0084419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.10</w:t>
            </w:r>
            <w:r w:rsidRPr="00B503E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не</w:t>
            </w:r>
          </w:p>
        </w:tc>
      </w:tr>
      <w:tr w:rsidR="007D5FFC" w:rsidRPr="00B503EA" w:rsidTr="00241A2F">
        <w:trPr>
          <w:cantSplit/>
          <w:trHeight w:val="1588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E61267" w:rsidRDefault="007D5FFC" w:rsidP="00241A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Style w:val="aa"/>
              </w:rPr>
            </w:pPr>
            <w:r w:rsidRPr="00E61267">
              <w:rPr>
                <w:rStyle w:val="aa"/>
              </w:rPr>
              <w:t>Цели урока</w:t>
            </w:r>
          </w:p>
        </w:tc>
        <w:tc>
          <w:tcPr>
            <w:tcW w:w="3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3.2</w:t>
            </w:r>
            <w:r w:rsidRPr="00B503E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.4.1 –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7D5FFC" w:rsidRPr="00B503EA" w:rsidRDefault="007D5FFC" w:rsidP="00241A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.10</w:t>
            </w:r>
            <w:r w:rsidRPr="00B503E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писать глаголы неопределенной формы, употреблять их с частицей </w:t>
            </w:r>
            <w:r w:rsidRPr="00B503EA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не</w:t>
            </w:r>
          </w:p>
        </w:tc>
      </w:tr>
      <w:tr w:rsidR="007D5FFC" w:rsidRPr="00B503EA" w:rsidTr="00241A2F">
        <w:trPr>
          <w:cantSplit/>
          <w:trHeight w:val="545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3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 w:rsidRPr="00B503E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.4 Участие в диалоге с соблюдением речевых норм в зависимости от ситуации общения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3.7 </w:t>
            </w:r>
            <w:r w:rsidRPr="00B503E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Соблюдение орфографических норм</w:t>
            </w:r>
          </w:p>
        </w:tc>
      </w:tr>
      <w:tr w:rsidR="007D5FFC" w:rsidRPr="00B503EA" w:rsidTr="00241A2F">
        <w:trPr>
          <w:cantSplit/>
          <w:trHeight w:val="1984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3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о правописании частицы НЕ с глаголами.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диктант с грамматическим заданием.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Объяснить смысл высказывания.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текст и выделить главную информацию.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 выписывать глаголы с частицей НЕ.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Списывать текст, раскрывая скобки.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слитное и раздельное написание глаголов.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Отгадать загадки.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изученные орфограммы.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Рассказать о великом наследии Абая </w:t>
            </w:r>
            <w:proofErr w:type="spellStart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Кунанбаева</w:t>
            </w:r>
            <w:proofErr w:type="spellEnd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5FFC" w:rsidRPr="00B503EA" w:rsidTr="00241A2F">
        <w:trPr>
          <w:cantSplit/>
          <w:trHeight w:val="1689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FC" w:rsidRPr="00B503EA" w:rsidRDefault="007D5FFC" w:rsidP="00241A2F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7D5FFC" w:rsidRPr="00B503EA" w:rsidRDefault="007D5FFC" w:rsidP="00241A2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7D5FFC" w:rsidRPr="00B503EA" w:rsidRDefault="007D5FFC" w:rsidP="00241A2F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термины и словосочетания: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Знания, напутствия, потомки, наследие, правописание НЕ с глаголами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язык для диалога/письма на уроке: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Вопросы для обсуждения: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лишь знанием жив человек?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Кого называют просветителем?</w:t>
            </w:r>
          </w:p>
          <w:p w:rsidR="007D5FFC" w:rsidRPr="00B503EA" w:rsidRDefault="007D5FFC" w:rsidP="00241A2F">
            <w:pPr>
              <w:pStyle w:val="a5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пишутся НЕ с глаголами?</w:t>
            </w:r>
          </w:p>
        </w:tc>
      </w:tr>
      <w:tr w:rsidR="007D5FFC" w:rsidRPr="00B503EA" w:rsidTr="00241A2F">
        <w:trPr>
          <w:cantSplit/>
          <w:trHeight w:val="576"/>
        </w:trPr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3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 как часть речи. Роль глаголов в предложении. Разнообразие лексических значений глаголов. Изменение глаголов по числам. Неопределенная форма глагола. 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Изменение  глаголов  по  временам.  Изменение  глаголов  прошедшего  времени  по родам и числам.</w:t>
            </w:r>
          </w:p>
        </w:tc>
      </w:tr>
      <w:tr w:rsidR="007D5FFC" w:rsidRPr="00B503EA" w:rsidTr="00241A2F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 урока:</w:t>
            </w:r>
          </w:p>
        </w:tc>
      </w:tr>
      <w:tr w:rsidR="007D5FFC" w:rsidRPr="00B503EA" w:rsidTr="00241A2F">
        <w:trPr>
          <w:trHeight w:val="528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5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D5FFC" w:rsidRPr="00B503EA" w:rsidTr="00241A2F">
        <w:trPr>
          <w:trHeight w:val="286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35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pStyle w:val="a5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7D5FFC" w:rsidRPr="00B503EA" w:rsidRDefault="007D5FFC" w:rsidP="00241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Настрой на урок</w:t>
            </w:r>
          </w:p>
          <w:p w:rsidR="007D5FFC" w:rsidRPr="00B503EA" w:rsidRDefault="007D5FFC" w:rsidP="00241A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3E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Учитель: Здравствуйте, ребята! Сегодня я шла в школу с отличным настроением. Как вы думаете, почему?</w:t>
            </w:r>
            <w:r w:rsidRPr="00B503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503E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Дети: Потому что вы хотели быстрее с нами встретиться.</w:t>
            </w:r>
            <w:r w:rsidRPr="00B503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503E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Пото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 что наступила настоящая зима</w:t>
            </w:r>
            <w:r w:rsidRPr="00B503E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503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503E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Сегодня светит солнце.</w:t>
            </w:r>
            <w:r w:rsidRPr="00B503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503E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Может быть, потому что скоро каникулы?</w:t>
            </w:r>
            <w:r w:rsidRPr="00B503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B503E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   </w:t>
            </w:r>
            <w:r w:rsidRPr="00BA4310">
              <w:rPr>
                <w:rStyle w:val="c2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Учитель:</w:t>
            </w:r>
            <w:r w:rsidRPr="00B503E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Да, все, что вы сказали, верно: и на улице стало совсем тепло, и солнышко светит, и нашей с вами встрече я рада. А еще у меня такое приподнятое настроение от ожидания интересных открытий на нашем уроке …</w:t>
            </w: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FC" w:rsidRPr="00B503EA" w:rsidRDefault="007D5FFC" w:rsidP="00241A2F">
            <w:pPr>
              <w:pStyle w:val="a5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Настрой на урок</w:t>
            </w:r>
          </w:p>
        </w:tc>
      </w:tr>
      <w:tr w:rsidR="007D5FFC" w:rsidRPr="00B503EA" w:rsidTr="00241A2F">
        <w:trPr>
          <w:trHeight w:val="286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FC" w:rsidRPr="00290E12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503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290E12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 и целеполагание.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Ребята эпиграфом нашего сегодняшнего урока являются слова великой выдающейся личности, о которой мы говорили на прошлом уроке. </w:t>
            </w:r>
          </w:p>
          <w:p w:rsidR="007D5FFC" w:rsidRPr="00290E12" w:rsidRDefault="007D5FFC" w:rsidP="00241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0E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Знаний увидев свет,</w:t>
            </w:r>
            <w:r w:rsidRPr="00290E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Дети, в школу идите!</w:t>
            </w:r>
            <w:r w:rsidRPr="00290E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В памяти крепко, навек</w:t>
            </w:r>
            <w:r w:rsidRPr="00290E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Прочитанное сохраните.</w:t>
            </w:r>
          </w:p>
          <w:p w:rsidR="007D5FFC" w:rsidRPr="00BA4310" w:rsidRDefault="007D5FFC" w:rsidP="00241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A43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по вопросам. Приём «Лови мяч»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 ком мы говорили на прошлом уроке? (про Абая) 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-Кем был великий Абай?(поэтом, композитором, просветителем)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Какое напутствие оставил своим потомкам Абай?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слова для вас самые важные? (не жалей сил, не жадничай, не обманывай, не враждуй …)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Какая это часть речи? (глагол)</w:t>
            </w:r>
          </w:p>
          <w:p w:rsidR="007D5FFC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как пишется не с глаголами? (раздельно)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 думаете, какая тема нашего урока?</w:t>
            </w:r>
          </w:p>
          <w:p w:rsidR="007D5FFC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Сегодня мы с вами закрепим это правило и отработаем навыки.</w:t>
            </w:r>
          </w:p>
          <w:p w:rsidR="007D5FFC" w:rsidRPr="00BA4310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4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(запись в тетради числа и темы урока)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основании прослушанного текста и прозвучавших сведений об Абае давайте с вами составим диалог.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(Г) Приём «Свободный микрофон»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Ind w:w="90" w:type="dxa"/>
              <w:tblLook w:val="04A0" w:firstRow="1" w:lastRow="0" w:firstColumn="1" w:lastColumn="0" w:noHBand="0" w:noVBand="1"/>
            </w:tblPr>
            <w:tblGrid>
              <w:gridCol w:w="3068"/>
              <w:gridCol w:w="3078"/>
            </w:tblGrid>
            <w:tr w:rsidR="007D5FFC" w:rsidRPr="00B503EA" w:rsidTr="00241A2F">
              <w:tc>
                <w:tcPr>
                  <w:tcW w:w="3068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Вопросы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(собеседник А)</w:t>
                  </w:r>
                </w:p>
              </w:tc>
              <w:tc>
                <w:tcPr>
                  <w:tcW w:w="3078" w:type="dxa"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Ответы (собеседник В)</w:t>
                  </w:r>
                </w:p>
              </w:tc>
            </w:tr>
            <w:tr w:rsidR="007D5FFC" w:rsidRPr="00B503EA" w:rsidTr="00241A2F">
              <w:tc>
                <w:tcPr>
                  <w:tcW w:w="3068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Кем был Абай?</w:t>
                  </w:r>
                </w:p>
              </w:tc>
              <w:tc>
                <w:tcPr>
                  <w:tcW w:w="3078" w:type="dxa"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Поэтом, композитором, просветителем</w:t>
                  </w:r>
                </w:p>
              </w:tc>
            </w:tr>
            <w:tr w:rsidR="007D5FFC" w:rsidRPr="00B503EA" w:rsidTr="00241A2F">
              <w:tc>
                <w:tcPr>
                  <w:tcW w:w="3068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Второе имя Абая?</w:t>
                  </w:r>
                </w:p>
              </w:tc>
              <w:tc>
                <w:tcPr>
                  <w:tcW w:w="3078" w:type="dxa"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Ибрагим</w:t>
                  </w:r>
                </w:p>
              </w:tc>
            </w:tr>
            <w:tr w:rsidR="007D5FFC" w:rsidRPr="00B503EA" w:rsidTr="00241A2F">
              <w:tc>
                <w:tcPr>
                  <w:tcW w:w="3068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Какие заповеди оставил нам Абай?</w:t>
                  </w:r>
                </w:p>
              </w:tc>
              <w:tc>
                <w:tcPr>
                  <w:tcW w:w="3078" w:type="dxa"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жадничай, не обманывай, не враждуй</w:t>
                  </w:r>
                </w:p>
              </w:tc>
            </w:tr>
            <w:tr w:rsidR="007D5FFC" w:rsidRPr="00B503EA" w:rsidTr="00241A2F">
              <w:tc>
                <w:tcPr>
                  <w:tcW w:w="3068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Какое главное напутствие Абая?</w:t>
                  </w:r>
                </w:p>
              </w:tc>
              <w:tc>
                <w:tcPr>
                  <w:tcW w:w="3078" w:type="dxa"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Будь человеком</w:t>
                  </w:r>
                </w:p>
              </w:tc>
            </w:tr>
          </w:tbl>
          <w:p w:rsidR="007D5FFC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Теперь защитите свои диалоги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(зачитывают свои вопросы и ответы) Сверяем с таблицей на экране</w:t>
            </w:r>
          </w:p>
          <w:p w:rsidR="007D5FFC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FFC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FFC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Ind w:w="90" w:type="dxa"/>
              <w:tblLook w:val="04A0" w:firstRow="1" w:lastRow="0" w:firstColumn="1" w:lastColumn="0" w:noHBand="0" w:noVBand="1"/>
            </w:tblPr>
            <w:tblGrid>
              <w:gridCol w:w="3073"/>
              <w:gridCol w:w="3073"/>
            </w:tblGrid>
            <w:tr w:rsidR="007D5FFC" w:rsidRPr="00B503EA" w:rsidTr="00241A2F">
              <w:tc>
                <w:tcPr>
                  <w:tcW w:w="3073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Критерий оценивания</w:t>
                  </w:r>
                </w:p>
              </w:tc>
              <w:tc>
                <w:tcPr>
                  <w:tcW w:w="3073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7D5FFC" w:rsidRPr="00290E12" w:rsidTr="00241A2F">
              <w:tc>
                <w:tcPr>
                  <w:tcW w:w="3073" w:type="dxa"/>
                  <w:vMerge w:val="restart"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Участвует в диалоге, планируя свою речь</w:t>
                  </w:r>
                  <w:r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290E12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соблюдает речевые нормы</w:t>
                  </w:r>
                </w:p>
              </w:tc>
              <w:tc>
                <w:tcPr>
                  <w:tcW w:w="3073" w:type="dxa"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Прогнозирует вопрос/ответ</w:t>
                  </w:r>
                </w:p>
              </w:tc>
            </w:tr>
            <w:tr w:rsidR="007D5FFC" w:rsidRPr="00290E12" w:rsidTr="00241A2F">
              <w:tc>
                <w:tcPr>
                  <w:tcW w:w="3073" w:type="dxa"/>
                  <w:vMerge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3" w:type="dxa"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Соблюдает речевые нормы</w:t>
                  </w:r>
                </w:p>
              </w:tc>
            </w:tr>
          </w:tbl>
          <w:p w:rsidR="007D5FFC" w:rsidRPr="00B503EA" w:rsidRDefault="007D5FFC" w:rsidP="00241A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E12"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(составление вопросов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соблюдение речевых норм)</w:t>
            </w:r>
          </w:p>
          <w:p w:rsidR="007D5FFC" w:rsidRPr="00281E0D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1E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 учителем по дескрипторам</w:t>
            </w:r>
          </w:p>
          <w:p w:rsidR="007D5FFC" w:rsidRPr="00B503EA" w:rsidRDefault="007D5FFC" w:rsidP="00241A2F">
            <w:pPr>
              <w:shd w:val="clear" w:color="auto" w:fill="FFFFFF"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FFC" w:rsidRPr="00B503EA" w:rsidRDefault="007D5FFC" w:rsidP="00241A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 (И).Приём «Веер»</w:t>
            </w:r>
          </w:p>
          <w:p w:rsidR="007D5FFC" w:rsidRPr="00B503EA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Спишите предложения, ставя частицу НЕ перед глаголами. (каждому ученику по одной пословице)</w:t>
            </w: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Поедешь – море увидишь.</w:t>
            </w:r>
          </w:p>
          <w:p w:rsidR="007D5FFC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 Подумаешь – решишь задачу.</w:t>
            </w:r>
          </w:p>
          <w:p w:rsidR="007D5FFC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Упустишь минуту – потеряешь и час. </w:t>
            </w:r>
          </w:p>
          <w:p w:rsidR="007D5FFC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огнём шути, ветру верь.</w:t>
            </w:r>
          </w:p>
          <w:p w:rsidR="007D5FFC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5) </w:t>
            </w: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 знаешь, то и говори. </w:t>
            </w:r>
          </w:p>
          <w:p w:rsidR="007D5FFC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6) </w:t>
            </w: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Кто  работает -тот ест. </w:t>
            </w:r>
          </w:p>
          <w:p w:rsidR="007D5FFC" w:rsidRPr="00B503EA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7) </w:t>
            </w:r>
            <w:r w:rsidRPr="00B5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Шила в мешке  утаишь.</w:t>
            </w:r>
          </w:p>
          <w:p w:rsidR="007D5FFC" w:rsidRPr="00B503EA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 учителем (самопроверка с доски по ключу)</w:t>
            </w:r>
          </w:p>
          <w:p w:rsidR="007D5FFC" w:rsidRPr="00B503EA" w:rsidRDefault="007D5FFC" w:rsidP="00241A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5.(П)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Творческое задание  «Ты – мне, я –тебе». </w:t>
            </w: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Составьте по картинке предложение, используя не с глаголами.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84061" cy="733778"/>
                  <wp:effectExtent l="19050" t="0" r="0" b="0"/>
                  <wp:docPr id="1" name="Рисунок 17" descr="hello_html_594d7b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ello_html_594d7b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853" cy="73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1820545</wp:posOffset>
                  </wp:positionH>
                  <wp:positionV relativeFrom="paragraph">
                    <wp:posOffset>-736600</wp:posOffset>
                  </wp:positionV>
                  <wp:extent cx="883920" cy="767080"/>
                  <wp:effectExtent l="19050" t="0" r="0" b="0"/>
                  <wp:wrapTight wrapText="bothSides">
                    <wp:wrapPolygon edited="0">
                      <wp:start x="-466" y="0"/>
                      <wp:lineTo x="-466" y="20921"/>
                      <wp:lineTo x="21414" y="20921"/>
                      <wp:lineTo x="21414" y="0"/>
                      <wp:lineTo x="-466" y="0"/>
                    </wp:wrapPolygon>
                  </wp:wrapTight>
                  <wp:docPr id="9" name="Рисунок 3" descr="hello_html_m1a487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m1a4873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527" r="5290" b="8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67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-736600</wp:posOffset>
                  </wp:positionV>
                  <wp:extent cx="804545" cy="688340"/>
                  <wp:effectExtent l="19050" t="0" r="0" b="0"/>
                  <wp:wrapTight wrapText="bothSides">
                    <wp:wrapPolygon edited="0">
                      <wp:start x="-511" y="0"/>
                      <wp:lineTo x="-511" y="20923"/>
                      <wp:lineTo x="21481" y="20923"/>
                      <wp:lineTo x="21481" y="0"/>
                      <wp:lineTo x="-511" y="0"/>
                    </wp:wrapPolygon>
                  </wp:wrapTight>
                  <wp:docPr id="6" name="Рисунок 18" descr="hello_html_441b14b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ello_html_441b14b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823" t="23776" r="15871" b="160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2870835</wp:posOffset>
                  </wp:positionH>
                  <wp:positionV relativeFrom="paragraph">
                    <wp:posOffset>-855345</wp:posOffset>
                  </wp:positionV>
                  <wp:extent cx="883920" cy="711200"/>
                  <wp:effectExtent l="19050" t="0" r="0" b="0"/>
                  <wp:wrapTight wrapText="bothSides">
                    <wp:wrapPolygon edited="0">
                      <wp:start x="-466" y="0"/>
                      <wp:lineTo x="-466" y="20829"/>
                      <wp:lineTo x="21414" y="20829"/>
                      <wp:lineTo x="21414" y="0"/>
                      <wp:lineTo x="-466" y="0"/>
                    </wp:wrapPolygon>
                  </wp:wrapTight>
                  <wp:docPr id="10" name="Рисунок 19" descr="hello_html_5a7f18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ello_html_5a7f18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0514" t="22727" r="18168" b="136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 (</w:t>
            </w:r>
            <w:proofErr w:type="spellStart"/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взаимооценивание</w:t>
            </w:r>
            <w:proofErr w:type="spellEnd"/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«Одна фраза соседу»)</w:t>
            </w:r>
          </w:p>
          <w:p w:rsidR="007D5FFC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FFC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6.Физминутка</w:t>
            </w:r>
          </w:p>
          <w:p w:rsidR="007D5FFC" w:rsidRPr="00B503EA" w:rsidRDefault="007D5FFC" w:rsidP="00241A2F">
            <w:pPr>
              <w:pStyle w:val="a3"/>
              <w:shd w:val="clear" w:color="auto" w:fill="FFFFFF"/>
              <w:spacing w:before="0" w:beforeAutospacing="0" w:after="0" w:afterAutospacing="0" w:line="348" w:lineRule="atLeast"/>
              <w:rPr>
                <w:color w:val="000000"/>
              </w:rPr>
            </w:pPr>
            <w:r w:rsidRPr="00B503EA">
              <w:rPr>
                <w:color w:val="000000"/>
              </w:rPr>
              <w:t>Учитель: Я называю глаголы с частицей не, а вы выполняете действия наоборот.</w:t>
            </w:r>
          </w:p>
          <w:p w:rsidR="007D5FFC" w:rsidRPr="0004168B" w:rsidRDefault="007D5FFC" w:rsidP="00241A2F">
            <w:pPr>
              <w:shd w:val="clear" w:color="auto" w:fill="FFFFFF"/>
              <w:spacing w:after="178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качайтесь, не кружитесь,</w:t>
            </w:r>
            <w:r w:rsidRPr="00B50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тянитесь, не шагайте.</w:t>
            </w:r>
            <w:r w:rsidRPr="00B50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моргайте, не шепчите  и не спите</w:t>
            </w:r>
            <w:r w:rsidRPr="00B50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теперь вы просыпайтесь</w:t>
            </w:r>
            <w:r w:rsidRPr="00B50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за дело принимайтесь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 (К)  «Мостик»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-Ребята, нам пришло СМС от Артура.  Смотрите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он пишет.</w:t>
            </w:r>
          </w:p>
          <w:p w:rsidR="007D5FFC" w:rsidRDefault="007D5FFC" w:rsidP="00241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 xml:space="preserve">Я сегодня гулять не пойду. Мне </w:t>
            </w: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>здоровиться.</w:t>
            </w:r>
          </w:p>
          <w:p w:rsidR="007D5FFC" w:rsidRPr="00B503EA" w:rsidRDefault="007D5FFC" w:rsidP="00241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вы можете сказать о этом СМС?</w:t>
            </w:r>
          </w:p>
          <w:p w:rsidR="007D5FFC" w:rsidRPr="00B503EA" w:rsidRDefault="007D5FFC" w:rsidP="00241A2F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503EA">
              <w:rPr>
                <w:b/>
              </w:rPr>
              <w:t>1уч.</w:t>
            </w:r>
            <w:r w:rsidRPr="00B503EA">
              <w:rPr>
                <w:color w:val="000000"/>
              </w:rPr>
              <w:t xml:space="preserve"> И правда заболел! Даже слово с ошибкой написал.</w:t>
            </w:r>
          </w:p>
          <w:p w:rsidR="007D5FFC" w:rsidRPr="00B503EA" w:rsidRDefault="007D5FFC" w:rsidP="00241A2F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503EA">
              <w:rPr>
                <w:color w:val="000000"/>
              </w:rPr>
              <w:t xml:space="preserve"> Наверное, температура высокая!</w:t>
            </w:r>
          </w:p>
          <w:p w:rsidR="007D5FFC" w:rsidRPr="0072345F" w:rsidRDefault="007D5FFC" w:rsidP="00241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2уч.</w:t>
            </w: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 xml:space="preserve"> Глагол </w:t>
            </w: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нездоровиться </w:t>
            </w: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 xml:space="preserve"> пишется слитно, так как не употребляется без</w:t>
            </w: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</w:t>
            </w: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 xml:space="preserve">. Не существует слова </w:t>
            </w: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«здоровиться»</w:t>
            </w:r>
          </w:p>
          <w:p w:rsidR="007D5FFC" w:rsidRPr="00B503EA" w:rsidRDefault="007D5FFC" w:rsidP="00241A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3уч.</w:t>
            </w: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 xml:space="preserve"> Запомните глаголы, с которыми</w:t>
            </w: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</w:t>
            </w: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 xml:space="preserve"> пишется слитно:</w:t>
            </w: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невзлюбить, недоумевать, ненавидеть, негодовать, недомогать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- Кто мне сформулирует правило?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 ученика: </w:t>
            </w:r>
          </w:p>
          <w:p w:rsidR="007D5FFC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Ребята, в русском языке встречаются глаголы, которые без не </w:t>
            </w:r>
            <w:proofErr w:type="spellStart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употребляются, давайте прочитаем  и запомним эти глаголы –исключения.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FFC" w:rsidRPr="00290E12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Ненавидеть</w:t>
            </w:r>
          </w:p>
          <w:p w:rsidR="007D5FFC" w:rsidRPr="00290E12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негодовать</w:t>
            </w:r>
          </w:p>
          <w:p w:rsidR="007D5FFC" w:rsidRPr="00290E12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неволить </w:t>
            </w:r>
          </w:p>
          <w:p w:rsidR="007D5FFC" w:rsidRPr="00290E12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недоумевать </w:t>
            </w:r>
          </w:p>
          <w:p w:rsidR="007D5FFC" w:rsidRPr="00290E12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нездоровится</w:t>
            </w:r>
          </w:p>
          <w:p w:rsidR="007D5FFC" w:rsidRPr="00290E12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недомогать</w:t>
            </w:r>
          </w:p>
          <w:p w:rsidR="007D5FFC" w:rsidRPr="00290E12" w:rsidRDefault="007D5FFC" w:rsidP="00241A2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невзлюбить</w:t>
            </w:r>
          </w:p>
          <w:p w:rsidR="007D5FFC" w:rsidRPr="00290E12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несдобровать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- </w:t>
            </w:r>
            <w:r w:rsidRPr="00290E12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обратите внимание, НЕ с этими глаголами пишется слитно, потому что является приставкой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ФО.</w:t>
            </w: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(И)Распределите глаголы в два столбика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(вписать в таблицу и приклеить в тетрадь)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(Не )ловить, (не)</w:t>
            </w:r>
            <w:proofErr w:type="spellStart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навидеть</w:t>
            </w:r>
            <w:proofErr w:type="spellEnd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,  (не )бегать, (не)</w:t>
            </w:r>
            <w:proofErr w:type="spellStart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годовать</w:t>
            </w:r>
            <w:proofErr w:type="spellEnd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(не) писать,( не)</w:t>
            </w:r>
            <w:proofErr w:type="spellStart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сдобровать</w:t>
            </w:r>
            <w:proofErr w:type="spellEnd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,  (не) ходить, (не)</w:t>
            </w:r>
            <w:proofErr w:type="spellStart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домогать</w:t>
            </w:r>
            <w:proofErr w:type="spellEnd"/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Имя_____________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115"/>
              <w:gridCol w:w="3116"/>
            </w:tblGrid>
            <w:tr w:rsidR="007D5FFC" w:rsidRPr="00B503EA" w:rsidTr="00241A2F">
              <w:tc>
                <w:tcPr>
                  <w:tcW w:w="3115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Глагол с частицей НЕ</w:t>
                  </w:r>
                </w:p>
              </w:tc>
              <w:tc>
                <w:tcPr>
                  <w:tcW w:w="3116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Глагол с приставкой НЕ</w:t>
                  </w:r>
                </w:p>
              </w:tc>
            </w:tr>
            <w:tr w:rsidR="007D5FFC" w:rsidRPr="00B503EA" w:rsidTr="00241A2F">
              <w:tc>
                <w:tcPr>
                  <w:tcW w:w="3115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 ловить</w:t>
                  </w:r>
                </w:p>
              </w:tc>
              <w:tc>
                <w:tcPr>
                  <w:tcW w:w="3116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Ненавидеть</w:t>
                  </w:r>
                </w:p>
              </w:tc>
            </w:tr>
            <w:tr w:rsidR="007D5FFC" w:rsidRPr="00B503EA" w:rsidTr="00241A2F">
              <w:tc>
                <w:tcPr>
                  <w:tcW w:w="3115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 бегать</w:t>
                  </w:r>
                </w:p>
              </w:tc>
              <w:tc>
                <w:tcPr>
                  <w:tcW w:w="3116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Негодовать</w:t>
                  </w:r>
                </w:p>
              </w:tc>
            </w:tr>
            <w:tr w:rsidR="007D5FFC" w:rsidRPr="00B503EA" w:rsidTr="00241A2F">
              <w:tc>
                <w:tcPr>
                  <w:tcW w:w="3115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 писать</w:t>
                  </w:r>
                </w:p>
              </w:tc>
              <w:tc>
                <w:tcPr>
                  <w:tcW w:w="3116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Несдобровать</w:t>
                  </w:r>
                </w:p>
              </w:tc>
            </w:tr>
            <w:tr w:rsidR="007D5FFC" w:rsidRPr="00B503EA" w:rsidTr="00241A2F">
              <w:tc>
                <w:tcPr>
                  <w:tcW w:w="3115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 ходить</w:t>
                  </w:r>
                </w:p>
              </w:tc>
              <w:tc>
                <w:tcPr>
                  <w:tcW w:w="3116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tLeast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недомогать</w:t>
                  </w:r>
                </w:p>
              </w:tc>
            </w:tr>
          </w:tbl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Взаимопроверка</w:t>
            </w:r>
          </w:p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-Исправляют ошибки карандашом) и озвучивают</w:t>
            </w:r>
          </w:p>
          <w:tbl>
            <w:tblPr>
              <w:tblStyle w:val="a7"/>
              <w:tblW w:w="0" w:type="auto"/>
              <w:tblInd w:w="90" w:type="dxa"/>
              <w:tblLook w:val="04A0" w:firstRow="1" w:lastRow="0" w:firstColumn="1" w:lastColumn="0" w:noHBand="0" w:noVBand="1"/>
            </w:tblPr>
            <w:tblGrid>
              <w:gridCol w:w="3073"/>
              <w:gridCol w:w="3073"/>
            </w:tblGrid>
            <w:tr w:rsidR="007D5FFC" w:rsidRPr="00B503EA" w:rsidTr="00241A2F">
              <w:tc>
                <w:tcPr>
                  <w:tcW w:w="3073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Критерий оценивания</w:t>
                  </w:r>
                </w:p>
              </w:tc>
              <w:tc>
                <w:tcPr>
                  <w:tcW w:w="3073" w:type="dxa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03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7D5FFC" w:rsidRPr="00B503EA" w:rsidTr="00241A2F">
              <w:tc>
                <w:tcPr>
                  <w:tcW w:w="3073" w:type="dxa"/>
                  <w:vMerge w:val="restart"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Писать</w:t>
                  </w:r>
                  <w:r w:rsidRPr="00B503EA">
                    <w:rPr>
                      <w:rFonts w:ascii="Times New Roman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 xml:space="preserve"> глаголы неопределенной формы, употреблять их с частицей </w:t>
                  </w:r>
                  <w:r w:rsidRPr="00B503EA">
                    <w:rPr>
                      <w:rFonts w:ascii="Times New Roman" w:hAnsi="Times New Roman" w:cs="Times New Roman"/>
                      <w:i/>
                      <w:color w:val="000000"/>
                      <w:spacing w:val="2"/>
                      <w:sz w:val="24"/>
                      <w:szCs w:val="24"/>
                    </w:rPr>
                    <w:t>не</w:t>
                  </w:r>
                </w:p>
              </w:tc>
              <w:tc>
                <w:tcPr>
                  <w:tcW w:w="3073" w:type="dxa"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Пишет глаголы с приставкой НЕ, включает в таблицу</w:t>
                  </w:r>
                </w:p>
              </w:tc>
            </w:tr>
            <w:tr w:rsidR="007D5FFC" w:rsidRPr="00B503EA" w:rsidTr="00241A2F">
              <w:tc>
                <w:tcPr>
                  <w:tcW w:w="3073" w:type="dxa"/>
                  <w:vMerge/>
                </w:tcPr>
                <w:p w:rsidR="007D5FFC" w:rsidRPr="00B503EA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73" w:type="dxa"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Пишет глаголы с частицей НЕ, включает в таблицу</w:t>
                  </w:r>
                </w:p>
              </w:tc>
            </w:tr>
          </w:tbl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shd w:val="clear" w:color="auto" w:fill="FFFFFF"/>
              <w:spacing w:after="178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7D5FFC" w:rsidRPr="00B503EA" w:rsidRDefault="007D5FFC" w:rsidP="00241A2F">
            <w:pPr>
              <w:shd w:val="clear" w:color="auto" w:fill="FFFFFF"/>
              <w:spacing w:after="178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8.(Г)Приём «Кто больше?»</w:t>
            </w:r>
          </w:p>
          <w:p w:rsidR="007D5FFC" w:rsidRPr="00B503EA" w:rsidRDefault="007D5FFC" w:rsidP="00241A2F">
            <w:pPr>
              <w:shd w:val="clear" w:color="auto" w:fill="FFFFFF"/>
              <w:spacing w:after="17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- </w:t>
            </w:r>
            <w:r w:rsidRPr="00B503E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Ребята, послушайте стихотворение и выпишите на листок все глаголы с частицей НЕ, которые вы услышите</w:t>
            </w:r>
            <w:r w:rsidRPr="00B503E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</w:p>
          <w:tbl>
            <w:tblPr>
              <w:tblW w:w="7650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920"/>
              <w:gridCol w:w="4730"/>
            </w:tblGrid>
            <w:tr w:rsidR="007D5FFC" w:rsidRPr="00B503EA" w:rsidTr="00241A2F">
              <w:tc>
                <w:tcPr>
                  <w:tcW w:w="29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Слезь со стула!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Не хочу!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Упадешь!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Не упаду!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Отойди!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Не отойду!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Приедешь?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Не приеду!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Придешь?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Нет, не приду!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Услышишь?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Не услышу!</w:t>
                  </w:r>
                </w:p>
              </w:tc>
              <w:tc>
                <w:tcPr>
                  <w:tcW w:w="473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Найдешь?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Нет, не найду!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Слезаешь?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Не слезаю!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Решаешь?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Не решу!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Мечтаешь?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Не мечтаю!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Молчишь?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Нет, не молчу!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Конфетку, может, хочешь?</w:t>
                  </w:r>
                </w:p>
                <w:p w:rsidR="007D5FFC" w:rsidRPr="00290E12" w:rsidRDefault="007D5FFC" w:rsidP="004F7492">
                  <w:pPr>
                    <w:framePr w:hSpace="180" w:wrap="around" w:vAnchor="text" w:hAnchor="text" w:x="250" w:y="1"/>
                    <w:spacing w:after="17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E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 Нет! Да, хочу, хочу!</w:t>
                  </w:r>
                </w:p>
              </w:tc>
            </w:tr>
          </w:tbl>
          <w:p w:rsidR="007D5FFC" w:rsidRPr="00B503EA" w:rsidRDefault="007D5FFC" w:rsidP="00241A2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ФО учителем. Всего 11 глаголов.</w:t>
            </w:r>
          </w:p>
          <w:p w:rsidR="007D5FFC" w:rsidRPr="00B503EA" w:rsidRDefault="007D5FFC" w:rsidP="00241A2F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FC" w:rsidRPr="00B503EA" w:rsidRDefault="007D5FFC" w:rsidP="00241A2F">
            <w:pPr>
              <w:spacing w:after="0" w:line="240" w:lineRule="atLeast"/>
              <w:jc w:val="center"/>
              <w:rPr>
                <w:rStyle w:val="Georgia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spacing w:after="0" w:line="240" w:lineRule="atLeast"/>
              <w:jc w:val="center"/>
              <w:rPr>
                <w:rStyle w:val="Georgia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spacing w:after="0" w:line="240" w:lineRule="atLeast"/>
              <w:jc w:val="center"/>
              <w:rPr>
                <w:rStyle w:val="Georgia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>дети становятся в круг</w:t>
            </w: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>мячик</w:t>
            </w:r>
          </w:p>
          <w:p w:rsidR="007D5FFC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>слайд цели урока</w:t>
            </w:r>
          </w:p>
          <w:p w:rsidR="007D5FFC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FC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 с заданиями</w:t>
            </w: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Ключ на слайде</w:t>
            </w: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Листы А3</w:t>
            </w: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Слайд с картинками</w:t>
            </w:r>
          </w:p>
          <w:p w:rsidR="007D5FFC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Слайд «одна фраза соседу»</w:t>
            </w:r>
          </w:p>
          <w:p w:rsidR="007D5FFC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Default="007D5FFC" w:rsidP="002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Читают по одному глаголу</w:t>
            </w:r>
          </w:p>
          <w:p w:rsidR="007D5FFC" w:rsidRDefault="007D5FFC" w:rsidP="002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для заполнения</w:t>
            </w: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по ключу</w:t>
            </w: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</w:tr>
      <w:tr w:rsidR="007D5FFC" w:rsidRPr="00B503EA" w:rsidTr="00241A2F">
        <w:trPr>
          <w:trHeight w:val="853"/>
        </w:trPr>
        <w:tc>
          <w:tcPr>
            <w:tcW w:w="5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FFC" w:rsidRPr="00B503EA" w:rsidRDefault="007D5FFC" w:rsidP="00241A2F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5FFC" w:rsidRPr="00B503EA" w:rsidRDefault="007D5FFC" w:rsidP="00241A2F">
            <w:pPr>
              <w:spacing w:after="0" w:line="240" w:lineRule="atLeast"/>
              <w:jc w:val="both"/>
              <w:rPr>
                <w:rStyle w:val="8pt"/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503EA">
              <w:rPr>
                <w:rStyle w:val="8pt"/>
                <w:rFonts w:ascii="Times New Roman" w:eastAsia="Arial Unicode MS" w:hAnsi="Times New Roman"/>
                <w:b/>
                <w:sz w:val="24"/>
                <w:szCs w:val="24"/>
              </w:rPr>
              <w:t xml:space="preserve">Итог урока. </w:t>
            </w:r>
          </w:p>
          <w:p w:rsidR="007D5FFC" w:rsidRPr="00B503EA" w:rsidRDefault="007D5FFC" w:rsidP="00241A2F">
            <w:pPr>
              <w:spacing w:after="0" w:line="240" w:lineRule="atLeast"/>
              <w:jc w:val="both"/>
              <w:rPr>
                <w:rStyle w:val="8pt"/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503EA">
              <w:rPr>
                <w:rStyle w:val="8pt"/>
                <w:rFonts w:ascii="Times New Roman" w:eastAsia="Arial Unicode MS" w:hAnsi="Times New Roman"/>
                <w:b/>
                <w:sz w:val="24"/>
                <w:szCs w:val="24"/>
              </w:rPr>
              <w:t xml:space="preserve">Рефлексия. «Оцените свою работу на уроке </w:t>
            </w:r>
            <w:r>
              <w:rPr>
                <w:rStyle w:val="8pt"/>
                <w:rFonts w:ascii="Times New Roman" w:eastAsia="Arial Unicode MS" w:hAnsi="Times New Roman"/>
                <w:b/>
                <w:sz w:val="24"/>
                <w:szCs w:val="24"/>
              </w:rPr>
              <w:t>«О</w:t>
            </w:r>
            <w:r w:rsidRPr="00B503EA">
              <w:rPr>
                <w:rStyle w:val="8pt"/>
                <w:rFonts w:ascii="Times New Roman" w:eastAsia="Arial Unicode MS" w:hAnsi="Times New Roman"/>
                <w:b/>
                <w:sz w:val="24"/>
                <w:szCs w:val="24"/>
              </w:rPr>
              <w:t>дним словом»</w:t>
            </w:r>
          </w:p>
          <w:p w:rsidR="007D5FFC" w:rsidRPr="00B503EA" w:rsidRDefault="007D5FFC" w:rsidP="00241A2F">
            <w:pPr>
              <w:spacing w:after="0" w:line="240" w:lineRule="atLeast"/>
              <w:jc w:val="both"/>
              <w:rPr>
                <w:rStyle w:val="8pt"/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503EA">
              <w:rPr>
                <w:rStyle w:val="8pt"/>
                <w:rFonts w:ascii="Times New Roman" w:eastAsia="Arial Unicode MS" w:hAnsi="Times New Roman"/>
                <w:sz w:val="24"/>
                <w:szCs w:val="24"/>
              </w:rPr>
              <w:t>-Ребята , на доске возможные варианты ответов. Назовите один из них</w:t>
            </w:r>
            <w:r w:rsidRPr="00B503EA">
              <w:rPr>
                <w:rStyle w:val="8pt"/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  <w:p w:rsidR="007D5FFC" w:rsidRPr="00B503EA" w:rsidRDefault="007D5FFC" w:rsidP="00241A2F">
            <w:pPr>
              <w:spacing w:after="0" w:line="240" w:lineRule="atLeast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E12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«Телефон».</w:t>
            </w: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 xml:space="preserve"> СМС  маме об уроке, понравился урок или нет</w:t>
            </w:r>
          </w:p>
          <w:p w:rsidR="007D5FFC" w:rsidRPr="00B503EA" w:rsidRDefault="007D5FFC" w:rsidP="00241A2F">
            <w:pPr>
              <w:spacing w:after="0" w:line="240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FC" w:rsidRPr="00B503EA" w:rsidRDefault="007D5FFC" w:rsidP="00241A2F">
            <w:pPr>
              <w:spacing w:after="0" w:line="240" w:lineRule="atLeast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sz w:val="24"/>
                <w:szCs w:val="24"/>
              </w:rPr>
              <w:t>Домашнее задание.стр.80 упр.6</w:t>
            </w:r>
          </w:p>
        </w:tc>
        <w:tc>
          <w:tcPr>
            <w:tcW w:w="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</w:p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Зачитывают СМС</w:t>
            </w:r>
          </w:p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FFC" w:rsidRPr="00B503EA" w:rsidRDefault="007D5FFC" w:rsidP="00241A2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</w:tc>
      </w:tr>
      <w:tr w:rsidR="007D5FFC" w:rsidRPr="00B503EA" w:rsidTr="00241A2F">
        <w:trPr>
          <w:trHeight w:hRule="exact" w:val="526"/>
        </w:trPr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7D5FFC" w:rsidRPr="00B503EA" w:rsidRDefault="007D5FFC" w:rsidP="00241A2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</w:tr>
      <w:tr w:rsidR="007D5FFC" w:rsidRPr="00B503EA" w:rsidTr="00241A2F">
        <w:trPr>
          <w:trHeight w:hRule="exact" w:val="2358"/>
        </w:trPr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spacing w:after="0" w:line="240" w:lineRule="atLeas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Мотивированные дети </w:t>
            </w:r>
          </w:p>
          <w:p w:rsidR="007D5FFC" w:rsidRPr="00B503EA" w:rsidRDefault="007D5FFC" w:rsidP="00241A2F">
            <w:pPr>
              <w:spacing w:after="0" w:line="240" w:lineRule="atLeast"/>
              <w:ind w:left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оказывать помощь другим учащимся.</w:t>
            </w: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spacing w:after="0" w:line="240" w:lineRule="atLeast"/>
              <w:ind w:left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оценивание.</w:t>
            </w:r>
          </w:p>
          <w:p w:rsidR="007D5FFC" w:rsidRDefault="007D5FFC" w:rsidP="00241A2F">
            <w:pPr>
              <w:pStyle w:val="2"/>
              <w:shd w:val="clear" w:color="auto" w:fill="auto"/>
              <w:spacing w:line="240" w:lineRule="exact"/>
              <w:ind w:left="200"/>
              <w:rPr>
                <w:rStyle w:val="1"/>
                <w:rFonts w:eastAsia="Arial Unicode MS"/>
                <w:sz w:val="24"/>
                <w:szCs w:val="24"/>
              </w:rPr>
            </w:pPr>
            <w:r w:rsidRPr="00B503EA">
              <w:rPr>
                <w:rStyle w:val="1"/>
                <w:rFonts w:eastAsia="Arial Unicode MS"/>
                <w:sz w:val="24"/>
                <w:szCs w:val="24"/>
              </w:rPr>
              <w:t>•</w:t>
            </w:r>
            <w:proofErr w:type="spellStart"/>
            <w:r w:rsidRPr="00B503EA">
              <w:rPr>
                <w:rStyle w:val="1"/>
                <w:rFonts w:eastAsia="Arial Unicode MS"/>
                <w:sz w:val="24"/>
                <w:szCs w:val="24"/>
              </w:rPr>
              <w:t>Самооценивание</w:t>
            </w:r>
            <w:proofErr w:type="spellEnd"/>
            <w:r w:rsidRPr="00B503EA">
              <w:rPr>
                <w:rStyle w:val="1"/>
                <w:rFonts w:eastAsia="Arial Unicode MS"/>
                <w:sz w:val="24"/>
                <w:szCs w:val="24"/>
              </w:rPr>
              <w:t xml:space="preserve"> по </w:t>
            </w:r>
            <w:r>
              <w:rPr>
                <w:rStyle w:val="1"/>
                <w:rFonts w:eastAsia="Arial Unicode MS"/>
                <w:sz w:val="24"/>
                <w:szCs w:val="24"/>
              </w:rPr>
              <w:t xml:space="preserve">ключу </w:t>
            </w:r>
          </w:p>
          <w:p w:rsidR="007D5FFC" w:rsidRPr="00B503EA" w:rsidRDefault="007D5FFC" w:rsidP="00241A2F">
            <w:pPr>
              <w:pStyle w:val="2"/>
              <w:shd w:val="clear" w:color="auto" w:fill="auto"/>
              <w:spacing w:line="240" w:lineRule="exact"/>
              <w:ind w:left="200"/>
              <w:rPr>
                <w:sz w:val="24"/>
                <w:szCs w:val="24"/>
              </w:rPr>
            </w:pPr>
            <w:proofErr w:type="spellStart"/>
            <w:r w:rsidRPr="00B503EA">
              <w:rPr>
                <w:rStyle w:val="1"/>
                <w:rFonts w:eastAsia="Arial Unicode MS"/>
                <w:sz w:val="24"/>
                <w:szCs w:val="24"/>
              </w:rPr>
              <w:t>Взаимооценивание</w:t>
            </w:r>
            <w:proofErr w:type="spellEnd"/>
            <w:r w:rsidRPr="00B503EA">
              <w:rPr>
                <w:rStyle w:val="1"/>
                <w:rFonts w:eastAsia="Arial Unicode MS"/>
                <w:sz w:val="24"/>
                <w:szCs w:val="24"/>
              </w:rPr>
              <w:t xml:space="preserve"> при работе в паре, группе классом</w:t>
            </w:r>
          </w:p>
          <w:p w:rsidR="007D5FFC" w:rsidRPr="00B503EA" w:rsidRDefault="007D5FFC" w:rsidP="00241A2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04"/>
              </w:tabs>
              <w:spacing w:line="240" w:lineRule="exact"/>
              <w:ind w:left="200"/>
              <w:rPr>
                <w:rStyle w:val="1"/>
                <w:rFonts w:eastAsia="Georgia"/>
                <w:sz w:val="24"/>
                <w:szCs w:val="24"/>
              </w:rPr>
            </w:pPr>
            <w:r w:rsidRPr="00B503EA">
              <w:rPr>
                <w:rStyle w:val="1"/>
                <w:rFonts w:eastAsia="Arial Unicode MS"/>
                <w:sz w:val="24"/>
                <w:szCs w:val="24"/>
              </w:rPr>
              <w:t>Результаты наблюдения учителем качества ответов учащихся на уроке.</w:t>
            </w:r>
          </w:p>
          <w:p w:rsidR="007D5FFC" w:rsidRPr="00B503EA" w:rsidRDefault="007D5FFC" w:rsidP="00241A2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04"/>
              </w:tabs>
              <w:spacing w:line="240" w:lineRule="exact"/>
              <w:ind w:left="200"/>
              <w:rPr>
                <w:sz w:val="24"/>
                <w:szCs w:val="24"/>
              </w:rPr>
            </w:pPr>
            <w:r w:rsidRPr="00B503EA">
              <w:rPr>
                <w:rStyle w:val="1"/>
                <w:rFonts w:eastAsia="Arial Unicode MS"/>
                <w:sz w:val="24"/>
                <w:szCs w:val="24"/>
              </w:rPr>
              <w:t>Определение уровня усвоен</w:t>
            </w:r>
            <w:r>
              <w:rPr>
                <w:rStyle w:val="1"/>
                <w:rFonts w:eastAsia="Arial Unicode MS"/>
                <w:sz w:val="24"/>
                <w:szCs w:val="24"/>
              </w:rPr>
              <w:t>ия навыка по (Творческой работе</w:t>
            </w:r>
            <w:r w:rsidRPr="00B503EA">
              <w:rPr>
                <w:rStyle w:val="1"/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76"/>
              </w:tabs>
              <w:spacing w:line="240" w:lineRule="exact"/>
              <w:ind w:left="40"/>
              <w:rPr>
                <w:sz w:val="24"/>
                <w:szCs w:val="24"/>
              </w:rPr>
            </w:pPr>
            <w:r w:rsidRPr="00B503EA">
              <w:rPr>
                <w:sz w:val="24"/>
                <w:szCs w:val="24"/>
              </w:rPr>
              <w:t xml:space="preserve"> </w:t>
            </w:r>
            <w:r w:rsidRPr="00B503EA">
              <w:rPr>
                <w:rStyle w:val="1"/>
                <w:rFonts w:eastAsia="Arial Unicode MS"/>
                <w:sz w:val="24"/>
                <w:szCs w:val="24"/>
              </w:rPr>
              <w:t>литература</w:t>
            </w:r>
          </w:p>
          <w:p w:rsidR="007D5FFC" w:rsidRPr="00B503EA" w:rsidRDefault="007D5FFC" w:rsidP="00241A2F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76"/>
              </w:tabs>
              <w:spacing w:line="240" w:lineRule="exact"/>
              <w:ind w:left="40"/>
              <w:rPr>
                <w:sz w:val="24"/>
                <w:szCs w:val="24"/>
              </w:rPr>
            </w:pPr>
            <w:r w:rsidRPr="00B503EA">
              <w:rPr>
                <w:rStyle w:val="1"/>
                <w:rFonts w:eastAsia="Arial Unicode MS"/>
                <w:sz w:val="24"/>
                <w:szCs w:val="24"/>
              </w:rPr>
              <w:t>физическая культура</w:t>
            </w:r>
          </w:p>
          <w:p w:rsidR="007D5FFC" w:rsidRPr="00B503EA" w:rsidRDefault="007D5FFC" w:rsidP="00241A2F">
            <w:pPr>
              <w:pStyle w:val="2"/>
              <w:shd w:val="clear" w:color="auto" w:fill="auto"/>
              <w:tabs>
                <w:tab w:val="left" w:pos="176"/>
              </w:tabs>
              <w:spacing w:line="240" w:lineRule="exact"/>
              <w:ind w:left="40"/>
              <w:rPr>
                <w:sz w:val="24"/>
                <w:szCs w:val="24"/>
              </w:rPr>
            </w:pPr>
          </w:p>
        </w:tc>
      </w:tr>
      <w:tr w:rsidR="007D5FFC" w:rsidRPr="00B503EA" w:rsidTr="00241A2F">
        <w:trPr>
          <w:trHeight w:val="40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для учителя:</w:t>
            </w:r>
          </w:p>
        </w:tc>
      </w:tr>
      <w:tr w:rsidR="007D5FFC" w:rsidRPr="00B503EA" w:rsidTr="00241A2F">
        <w:trPr>
          <w:trHeight w:hRule="exact" w:val="408"/>
        </w:trPr>
        <w:tc>
          <w:tcPr>
            <w:tcW w:w="2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Важные вопросы</w:t>
            </w:r>
          </w:p>
        </w:tc>
        <w:tc>
          <w:tcPr>
            <w:tcW w:w="2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FFC" w:rsidRPr="00B503EA" w:rsidTr="00241A2F">
        <w:trPr>
          <w:trHeight w:hRule="exact" w:val="403"/>
        </w:trPr>
        <w:tc>
          <w:tcPr>
            <w:tcW w:w="205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по уроку:</w:t>
            </w:r>
          </w:p>
        </w:tc>
        <w:tc>
          <w:tcPr>
            <w:tcW w:w="294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FFC" w:rsidRPr="00B503EA" w:rsidTr="00241A2F">
        <w:trPr>
          <w:trHeight w:hRule="exact" w:val="403"/>
        </w:trPr>
        <w:tc>
          <w:tcPr>
            <w:tcW w:w="205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FFC" w:rsidRPr="00B503EA" w:rsidTr="00241A2F">
        <w:trPr>
          <w:trHeight w:val="3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 (с точки зрения преподавания и обучения)</w:t>
            </w:r>
          </w:p>
        </w:tc>
      </w:tr>
      <w:tr w:rsidR="007D5FFC" w:rsidRPr="00B503EA" w:rsidTr="00241A2F">
        <w:trPr>
          <w:trHeight w:hRule="exact" w:val="600"/>
        </w:trPr>
        <w:tc>
          <w:tcPr>
            <w:tcW w:w="205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были наиболее успешны?</w:t>
            </w:r>
          </w:p>
        </w:tc>
        <w:tc>
          <w:tcPr>
            <w:tcW w:w="294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FFC" w:rsidRPr="00B503EA" w:rsidTr="00241A2F">
        <w:trPr>
          <w:trHeight w:hRule="exact" w:val="677"/>
        </w:trPr>
        <w:tc>
          <w:tcPr>
            <w:tcW w:w="205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улучшили урок?</w:t>
            </w:r>
          </w:p>
        </w:tc>
        <w:tc>
          <w:tcPr>
            <w:tcW w:w="294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FFC" w:rsidRPr="00B503EA" w:rsidTr="00241A2F">
        <w:trPr>
          <w:trHeight w:hRule="exact" w:val="1329"/>
        </w:trPr>
        <w:tc>
          <w:tcPr>
            <w:tcW w:w="2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5FFC" w:rsidRPr="00B503EA" w:rsidRDefault="007D5FF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t>Что я узнал из урока о классе и отдель</w:t>
            </w: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ных людях, что я расскажу на следу</w:t>
            </w:r>
            <w:r w:rsidRPr="00B503E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ющем уроке?</w:t>
            </w:r>
          </w:p>
        </w:tc>
        <w:tc>
          <w:tcPr>
            <w:tcW w:w="2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FFC" w:rsidRPr="00B503EA" w:rsidRDefault="00CD4C3C" w:rsidP="00241A2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798195</wp:posOffset>
                      </wp:positionV>
                      <wp:extent cx="67945" cy="0"/>
                      <wp:effectExtent l="0" t="0" r="0" b="0"/>
                      <wp:wrapNone/>
                      <wp:docPr id="3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7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45E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" o:spid="_x0000_s1026" type="#_x0000_t32" style="position:absolute;margin-left:24.3pt;margin-top:62.85pt;width:5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aaAC4AQAAZwMAAA4AAABkcnMvZTJvRG9jLnhtbKxTTY/TMBC9I/EfLN9p2kKX3ajpHros&#13;&#10;lwVWWvgBU9tJLByP5XGb9t8zdj+Wwg2Rwyjj5/dm5tle3u8HJ3YmkkXfyNlkKoXxCrX1XSN/fH98&#13;&#10;dysFJfAaHHrTyIMheb96+2Y5htrMsUenTRQs4qkeQyP7lEJdVaR6MwBNMBjPYItxgMRp7CodYWT1&#13;&#10;wVXz6fSmGjHqEFEZIl59OIJyVfTb1qj0rW3JJOEayb2lEmOJmxKr1RLqLkLorTr1Af/QxgDWc9WL&#13;&#10;1AMkENto/5IarIpI2KaJwqHCtrXKlCF4nNn0j3FeegimDMPuULj4RP9PVn3dPUdhdSPfS+Fh4DMS&#13;&#10;cynYljFQzejaP8c8mNr7l/CE6idlsLpCc0KBdTbjF9QsAduExY59G4fM5kHFvhh+eLXd7JNQvHrz&#13;&#10;8e7DQgp1gSqoz8QQKX02OIj800hKEWzXpzV6z4eLcVbKwO6JUukL6jMjl/X4aJ3LANTOi7GRd4v5&#13;&#10;olAIndUZzRjFbrN2Uewg35PyFQ+4kat9EbdeH+V6A/rTOUlg3SlhivMng7InRyM3qA/sz9k5Pkze&#13;&#10;cnVbfs8L/fV9rH4BAAD//wMAUEsDBBQABgAIAAAAIQCmJCl24AAAAA8BAAAPAAAAZHJzL2Rvd25y&#13;&#10;ZXYueG1sTE9NT8JAEL2b8B82Q8LFyJZqEUq3hGg8eBRIvC7dsa10Z5vullZ+vePB6GWSefPmfWTb&#13;&#10;0Tbigp2vHSlYzCMQSIUzNZUKjoeXuxUIHzQZ3ThCBV/oYZtPbjKdGjfQG172oRQsQj7VCqoQ2lRK&#13;&#10;X1RotZ+7FolvH66zOvDaldJ0emBx28g4ipbS6prYodItPlVYnPe9VYC+TxbRbm3L4+t1uH2Pr59D&#13;&#10;e1BqNh2fNzx2GxABx/D3AT8dOD/kHOzkejJeNAoeVktmMh4njyCYkKzvQZx+AZln8n+P/BsAAP//&#13;&#10;AwBQSwECLQAUAAYACAAAACEAWiKTo/8AAADlAQAAEwAAAAAAAAAAAAAAAAAAAAAAW0NvbnRlbnRf&#13;&#10;VHlwZXNdLnhtbFBLAQItABQABgAIAAAAIQCnSs841wAAAJYBAAALAAAAAAAAAAAAAAAAADABAABf&#13;&#10;cmVscy8ucmVsc1BLAQItABQABgAIAAAAIQCw2mgAuAEAAGcDAAAOAAAAAAAAAAAAAAAAADACAABk&#13;&#10;cnMvZTJvRG9jLnhtbFBLAQItABQABgAIAAAAIQCmJCl24AAAAA8BAAAPAAAAAAAAAAAAAAAAABQE&#13;&#10;AABkcnMvZG93bnJldi54bWxQSwUGAAAAAAQABADzAAAAIQUAAAAA&#13;&#10;"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2907BB" w:rsidRDefault="002907BB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/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Задание: прослушать и приготовить вопрос для одноклассников.</w:t>
      </w: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Анни Эмилия Сван (Лебедь) родилась 4 января 1875 года в столице Финляндии в городе Хельсинки.</w:t>
      </w: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Семья Анни была очень большой - мать, отец и 9 дочерей. Отец Анни Сван – Карл Густав Сван – известный деятель культуры своего времени, который основал первую газету в городке </w:t>
      </w:r>
      <w:proofErr w:type="spellStart"/>
      <w:r>
        <w:rPr>
          <w:color w:val="000000"/>
        </w:rPr>
        <w:t>Лаппеенранте</w:t>
      </w:r>
      <w:proofErr w:type="spellEnd"/>
      <w:r>
        <w:rPr>
          <w:color w:val="000000"/>
        </w:rPr>
        <w:t>, куда их семья переехала чуть позже.</w:t>
      </w: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Мать Анни – Эмилия Малин – была любительницей литературы и с раннего возраста прививала эту любовь своим дочерям.  </w:t>
      </w: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Сначала Анни училась в школе для девочек, в 1895 году окончила среднюю школу.</w:t>
      </w: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 25 лет Анни Эмилия Сван становится учителем начальной школы. Кроме этого Анни писала для детских журналов, работала в качестве переводчика. Она, в сотрудничестве с мужем, известным финским писателем Отто </w:t>
      </w:r>
      <w:proofErr w:type="spellStart"/>
      <w:r>
        <w:rPr>
          <w:color w:val="000000"/>
        </w:rPr>
        <w:t>Манниненом</w:t>
      </w:r>
      <w:proofErr w:type="spellEnd"/>
      <w:r>
        <w:rPr>
          <w:color w:val="000000"/>
        </w:rPr>
        <w:t xml:space="preserve">, перевела для финских ребят сказки братьев Гримм, сказку </w:t>
      </w:r>
      <w:proofErr w:type="spellStart"/>
      <w:r>
        <w:rPr>
          <w:color w:val="000000"/>
        </w:rPr>
        <w:t>Джоэля</w:t>
      </w:r>
      <w:proofErr w:type="spellEnd"/>
      <w:r>
        <w:rPr>
          <w:color w:val="000000"/>
        </w:rPr>
        <w:t xml:space="preserve"> Харриса «Братец Кролик и Братец Лис», а также Льюиса Кэрролла «Приключения Алисы в стране чудес».</w:t>
      </w: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03EF" w:rsidRDefault="00AF03EF" w:rsidP="00AF03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F03EF" w:rsidRDefault="00AF03EF">
      <w:r>
        <w:rPr>
          <w:noProof/>
        </w:rPr>
        <w:drawing>
          <wp:inline distT="0" distB="0" distL="0" distR="0">
            <wp:extent cx="5753100" cy="8334375"/>
            <wp:effectExtent l="19050" t="0" r="0" b="0"/>
            <wp:docPr id="2" name="Рисунок 1" descr="hello_html_m7f484b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f484b7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3EF" w:rsidSect="0029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D2820"/>
    <w:multiLevelType w:val="multilevel"/>
    <w:tmpl w:val="FC98E1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BCD4D75"/>
    <w:multiLevelType w:val="multilevel"/>
    <w:tmpl w:val="81FAF7E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FC"/>
    <w:rsid w:val="0024083D"/>
    <w:rsid w:val="002907BB"/>
    <w:rsid w:val="004F7492"/>
    <w:rsid w:val="005F135E"/>
    <w:rsid w:val="007D5FFC"/>
    <w:rsid w:val="008A7185"/>
    <w:rsid w:val="008C0C74"/>
    <w:rsid w:val="00AA5DBA"/>
    <w:rsid w:val="00AF03EF"/>
    <w:rsid w:val="00CD4C3C"/>
    <w:rsid w:val="00DB7F02"/>
    <w:rsid w:val="00DC40EF"/>
    <w:rsid w:val="00DD59C7"/>
    <w:rsid w:val="00DE4600"/>
    <w:rsid w:val="00E6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8D20"/>
  <w15:docId w15:val="{279A7233-2019-1744-8E39-AA3398F3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FFC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F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7D5FFC"/>
    <w:rPr>
      <w:rFonts w:asciiTheme="minorHAnsi" w:eastAsiaTheme="minorEastAsia" w:hAnsiTheme="minorHAnsi"/>
      <w:sz w:val="22"/>
      <w:lang w:eastAsia="ru-RU"/>
    </w:rPr>
  </w:style>
  <w:style w:type="paragraph" w:styleId="a5">
    <w:name w:val="No Spacing"/>
    <w:link w:val="a4"/>
    <w:uiPriority w:val="1"/>
    <w:qFormat/>
    <w:rsid w:val="007D5FFC"/>
    <w:rPr>
      <w:rFonts w:asciiTheme="minorHAnsi" w:eastAsiaTheme="minorEastAsia" w:hAnsiTheme="minorHAnsi"/>
      <w:sz w:val="22"/>
      <w:lang w:eastAsia="ru-RU"/>
    </w:rPr>
  </w:style>
  <w:style w:type="paragraph" w:customStyle="1" w:styleId="2">
    <w:name w:val="Основной текст2"/>
    <w:basedOn w:val="a"/>
    <w:link w:val="a6"/>
    <w:uiPriority w:val="99"/>
    <w:semiHidden/>
    <w:rsid w:val="007D5FFC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ssignmentTemplate">
    <w:name w:val="AssignmentTemplate"/>
    <w:basedOn w:val="9"/>
    <w:uiPriority w:val="99"/>
    <w:semiHidden/>
    <w:qFormat/>
    <w:rsid w:val="007D5FF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a6">
    <w:name w:val="Основной текст_"/>
    <w:basedOn w:val="a0"/>
    <w:link w:val="2"/>
    <w:uiPriority w:val="99"/>
    <w:semiHidden/>
    <w:locked/>
    <w:rsid w:val="007D5FFC"/>
    <w:rPr>
      <w:rFonts w:eastAsia="Times New Roman" w:cs="Times New Roman"/>
      <w:b/>
      <w:bCs/>
      <w:sz w:val="16"/>
      <w:szCs w:val="16"/>
      <w:shd w:val="clear" w:color="auto" w:fill="FFFFFF"/>
      <w:lang w:eastAsia="ru-RU"/>
    </w:rPr>
  </w:style>
  <w:style w:type="character" w:customStyle="1" w:styleId="1">
    <w:name w:val="Основной текст1"/>
    <w:basedOn w:val="a6"/>
    <w:rsid w:val="007D5FFC"/>
    <w:rPr>
      <w:rFonts w:eastAsia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/>
    </w:rPr>
  </w:style>
  <w:style w:type="character" w:customStyle="1" w:styleId="8pt">
    <w:name w:val="Основной текст + 8 pt"/>
    <w:basedOn w:val="a6"/>
    <w:rsid w:val="007D5FFC"/>
    <w:rPr>
      <w:rFonts w:eastAsia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/>
    </w:rPr>
  </w:style>
  <w:style w:type="character" w:customStyle="1" w:styleId="Georgia">
    <w:name w:val="Основной текст + Georgia"/>
    <w:aliases w:val="7,5 pt"/>
    <w:basedOn w:val="a6"/>
    <w:rsid w:val="007D5FFC"/>
    <w:rPr>
      <w:rFonts w:ascii="Georgia" w:eastAsia="Georgia" w:hAnsi="Georgia" w:cs="Georg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/>
    </w:rPr>
  </w:style>
  <w:style w:type="character" w:customStyle="1" w:styleId="c2">
    <w:name w:val="c2"/>
    <w:basedOn w:val="a0"/>
    <w:rsid w:val="007D5FFC"/>
  </w:style>
  <w:style w:type="table" w:styleId="a7">
    <w:name w:val="Table Grid"/>
    <w:basedOn w:val="a1"/>
    <w:uiPriority w:val="59"/>
    <w:rsid w:val="007D5F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7D5F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5FFC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Intense Reference"/>
    <w:basedOn w:val="a0"/>
    <w:uiPriority w:val="32"/>
    <w:qFormat/>
    <w:rsid w:val="00E6126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EBC42-6B8E-4BA5-BC12-8A3ACCACBC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anurkenay@outlook.com</cp:lastModifiedBy>
  <cp:revision>2</cp:revision>
  <cp:lastPrinted>2020-03-10T12:05:00Z</cp:lastPrinted>
  <dcterms:created xsi:type="dcterms:W3CDTF">2020-12-19T18:15:00Z</dcterms:created>
  <dcterms:modified xsi:type="dcterms:W3CDTF">2020-12-19T18:15:00Z</dcterms:modified>
</cp:coreProperties>
</file>