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112" w:rsidRPr="00360E45" w:rsidRDefault="00F80112" w:rsidP="00360E45">
      <w:pPr>
        <w:pStyle w:val="a3"/>
        <w:rPr>
          <w:rFonts w:ascii="Times New Roman" w:hAnsi="Times New Roman" w:cs="Times New Roman"/>
          <w:sz w:val="28"/>
          <w:szCs w:val="28"/>
        </w:rPr>
      </w:pPr>
      <w:r w:rsidRPr="00360E45">
        <w:rPr>
          <w:rFonts w:ascii="Times New Roman" w:hAnsi="Times New Roman" w:cs="Times New Roman"/>
          <w:sz w:val="28"/>
          <w:szCs w:val="28"/>
        </w:rPr>
        <w:t>ФИО: Пащенко Надежда Павловна</w:t>
      </w:r>
    </w:p>
    <w:p w:rsidR="00F80112" w:rsidRPr="00360E45" w:rsidRDefault="00F80112" w:rsidP="00360E4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360E45">
        <w:rPr>
          <w:rFonts w:ascii="Times New Roman" w:hAnsi="Times New Roman" w:cs="Times New Roman"/>
          <w:sz w:val="28"/>
          <w:szCs w:val="28"/>
        </w:rPr>
        <w:t>Стаж работы:</w:t>
      </w:r>
      <w:r w:rsidRPr="00360E45">
        <w:rPr>
          <w:rFonts w:ascii="Times New Roman" w:hAnsi="Times New Roman" w:cs="Times New Roman"/>
          <w:sz w:val="28"/>
          <w:szCs w:val="28"/>
          <w:u w:val="single"/>
        </w:rPr>
        <w:t>12 лет</w:t>
      </w:r>
    </w:p>
    <w:p w:rsidR="00F80112" w:rsidRPr="00360E45" w:rsidRDefault="00F80112" w:rsidP="00360E45">
      <w:pPr>
        <w:pStyle w:val="a3"/>
        <w:rPr>
          <w:rFonts w:ascii="Times New Roman" w:hAnsi="Times New Roman" w:cs="Times New Roman"/>
          <w:sz w:val="28"/>
          <w:szCs w:val="28"/>
        </w:rPr>
      </w:pPr>
      <w:r w:rsidRPr="00360E45">
        <w:rPr>
          <w:rFonts w:ascii="Times New Roman" w:hAnsi="Times New Roman" w:cs="Times New Roman"/>
          <w:sz w:val="28"/>
          <w:szCs w:val="28"/>
        </w:rPr>
        <w:t>Место работы: ГУ «СОПШМТ №11»</w:t>
      </w:r>
    </w:p>
    <w:p w:rsidR="00F80112" w:rsidRPr="00360E45" w:rsidRDefault="00F80112" w:rsidP="00360E45">
      <w:pPr>
        <w:pStyle w:val="a3"/>
        <w:rPr>
          <w:rFonts w:ascii="Times New Roman" w:hAnsi="Times New Roman" w:cs="Times New Roman"/>
          <w:sz w:val="28"/>
          <w:szCs w:val="28"/>
        </w:rPr>
      </w:pPr>
      <w:r w:rsidRPr="00360E45">
        <w:rPr>
          <w:rFonts w:ascii="Times New Roman" w:hAnsi="Times New Roman" w:cs="Times New Roman"/>
          <w:sz w:val="28"/>
          <w:szCs w:val="28"/>
        </w:rPr>
        <w:t>Должность: учитель  начальных классов</w:t>
      </w:r>
    </w:p>
    <w:p w:rsidR="00F80112" w:rsidRPr="00360E45" w:rsidRDefault="00F80112" w:rsidP="00360E45">
      <w:pPr>
        <w:pStyle w:val="a3"/>
        <w:rPr>
          <w:rFonts w:ascii="Times New Roman" w:hAnsi="Times New Roman" w:cs="Times New Roman"/>
          <w:sz w:val="28"/>
          <w:szCs w:val="28"/>
        </w:rPr>
      </w:pPr>
      <w:r w:rsidRPr="00360E45">
        <w:rPr>
          <w:rFonts w:ascii="Times New Roman" w:hAnsi="Times New Roman" w:cs="Times New Roman"/>
          <w:sz w:val="28"/>
          <w:szCs w:val="28"/>
          <w:lang w:val="kk-KZ"/>
        </w:rPr>
        <w:t>Категория</w:t>
      </w:r>
      <w:r w:rsidRPr="00360E45">
        <w:rPr>
          <w:rFonts w:ascii="Times New Roman" w:hAnsi="Times New Roman" w:cs="Times New Roman"/>
          <w:sz w:val="28"/>
          <w:szCs w:val="28"/>
        </w:rPr>
        <w:t>:  первая</w:t>
      </w:r>
    </w:p>
    <w:p w:rsidR="00DE66C9" w:rsidRPr="00360E45" w:rsidRDefault="00202F7C" w:rsidP="00360E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0112" w:rsidRPr="00360E45" w:rsidRDefault="00F80112" w:rsidP="00360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E45">
        <w:rPr>
          <w:rFonts w:ascii="Times New Roman" w:hAnsi="Times New Roman" w:cs="Times New Roman"/>
          <w:b/>
          <w:sz w:val="28"/>
          <w:szCs w:val="28"/>
        </w:rPr>
        <w:t>ПЛАН МАСТЕР-КЛАССА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81"/>
        <w:gridCol w:w="8051"/>
      </w:tblGrid>
      <w:tr w:rsidR="00F80112" w:rsidRPr="00360E45" w:rsidTr="005E2F2B">
        <w:trPr>
          <w:trHeight w:val="376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12" w:rsidRPr="00360E45" w:rsidRDefault="00F80112" w:rsidP="00360E4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12" w:rsidRPr="00360E45" w:rsidRDefault="00F80112" w:rsidP="00360E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Организация исследовательской деятельности на уроках в 1 классе</w:t>
            </w:r>
          </w:p>
        </w:tc>
      </w:tr>
      <w:tr w:rsidR="00F80112" w:rsidRPr="00360E45" w:rsidTr="005E2F2B">
        <w:trPr>
          <w:trHeight w:val="376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12" w:rsidRPr="00360E45" w:rsidRDefault="00F80112" w:rsidP="00360E4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12" w:rsidRPr="00360E45" w:rsidRDefault="00F80112" w:rsidP="00360E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Научить педагогов планировать урок, используя  методы и приёмы исследовательской деятельности</w:t>
            </w:r>
          </w:p>
        </w:tc>
      </w:tr>
      <w:tr w:rsidR="00F80112" w:rsidRPr="00360E45" w:rsidTr="005E2F2B">
        <w:trPr>
          <w:trHeight w:val="38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12" w:rsidRPr="00360E45" w:rsidRDefault="00F80112" w:rsidP="00360E4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Задачи: 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12" w:rsidRPr="00360E45" w:rsidRDefault="00F80112" w:rsidP="00360E45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0E4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повысить эффективность урока за счет планирования и организацию урока, направленного на ожидаемый результат.</w:t>
            </w:r>
            <w:r w:rsidRPr="00360E45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:rsidR="00F80112" w:rsidRPr="00360E45" w:rsidRDefault="00F80112" w:rsidP="00360E45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0E4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освоить новую структуру урока  на теоретическом  уровне и   уровне  практической деятельности.  </w:t>
            </w:r>
          </w:p>
          <w:p w:rsidR="00F80112" w:rsidRPr="00360E45" w:rsidRDefault="00F80112" w:rsidP="00360E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4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решить  проблему включенности  всех учащихся в учебный процесс.</w:t>
            </w:r>
          </w:p>
        </w:tc>
      </w:tr>
      <w:tr w:rsidR="00F80112" w:rsidRPr="00360E45" w:rsidTr="005E2F2B">
        <w:trPr>
          <w:trHeight w:val="610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12" w:rsidRPr="00360E45" w:rsidRDefault="00F80112" w:rsidP="00360E4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результат: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12" w:rsidRPr="00360E45" w:rsidRDefault="00F80112" w:rsidP="00360E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Участники мастер класса смогут:</w:t>
            </w:r>
          </w:p>
          <w:p w:rsidR="00F80112" w:rsidRPr="00360E45" w:rsidRDefault="00F80112" w:rsidP="00360E45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360E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60E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овладеть приёмами и методами исследовательской деятельности;</w:t>
            </w:r>
          </w:p>
          <w:p w:rsidR="00F80112" w:rsidRPr="00360E45" w:rsidRDefault="00F80112" w:rsidP="00360E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уметь составлять задания для учеников.</w:t>
            </w:r>
          </w:p>
        </w:tc>
      </w:tr>
      <w:tr w:rsidR="00F80112" w:rsidRPr="00360E45" w:rsidTr="005E2F2B">
        <w:trPr>
          <w:trHeight w:val="376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12" w:rsidRPr="00360E45" w:rsidRDefault="00F80112" w:rsidP="00360E4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аудитория: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12" w:rsidRPr="00360E45" w:rsidRDefault="00F80112" w:rsidP="00360E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Учителя общеобразовательных школ Павлодарской области</w:t>
            </w:r>
          </w:p>
        </w:tc>
      </w:tr>
      <w:tr w:rsidR="00F80112" w:rsidRPr="00360E45" w:rsidTr="005E2F2B">
        <w:trPr>
          <w:trHeight w:val="376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12" w:rsidRPr="00360E45" w:rsidRDefault="00F80112" w:rsidP="00360E4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(ключевые)  идеи и понятия: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12" w:rsidRPr="00360E45" w:rsidRDefault="00F80112" w:rsidP="00360E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исследовательская деятельность – это специально организованная учебная деятельность под руководством педагога, направленная на исследование различных объектов с соблюдением процедур и этапов, близких научному исследованию, но адаптированных к уровню познавательных возможностей школьников</w:t>
            </w:r>
          </w:p>
        </w:tc>
      </w:tr>
      <w:tr w:rsidR="00F80112" w:rsidRPr="00360E45" w:rsidTr="005E2F2B">
        <w:trPr>
          <w:trHeight w:val="199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112" w:rsidRPr="00360E45" w:rsidRDefault="00F80112" w:rsidP="00360E4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b/>
                <w:sz w:val="28"/>
                <w:szCs w:val="28"/>
              </w:rPr>
              <w:t>Методы и приемы: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12" w:rsidRPr="00360E45" w:rsidRDefault="00F80112" w:rsidP="005807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Работа в группах, деление на группы стратегия «</w:t>
            </w:r>
            <w:r w:rsidR="00580794">
              <w:rPr>
                <w:rFonts w:ascii="Times New Roman" w:hAnsi="Times New Roman" w:cs="Times New Roman"/>
                <w:sz w:val="28"/>
                <w:szCs w:val="28"/>
              </w:rPr>
              <w:t>Цветы</w:t>
            </w: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», рефлексия «</w:t>
            </w:r>
            <w:r w:rsidR="00580794">
              <w:rPr>
                <w:rFonts w:ascii="Times New Roman" w:hAnsi="Times New Roman" w:cs="Times New Roman"/>
                <w:sz w:val="28"/>
                <w:szCs w:val="28"/>
              </w:rPr>
              <w:t>Корзина с цветами</w:t>
            </w: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 xml:space="preserve">»,  </w:t>
            </w:r>
          </w:p>
        </w:tc>
      </w:tr>
      <w:tr w:rsidR="00F80112" w:rsidRPr="00360E45" w:rsidTr="005E2F2B">
        <w:trPr>
          <w:trHeight w:val="199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12" w:rsidRPr="00360E45" w:rsidRDefault="00F80112" w:rsidP="00360E4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b/>
                <w:sz w:val="28"/>
                <w:szCs w:val="28"/>
              </w:rPr>
              <w:t>Ресурсы: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12" w:rsidRPr="00360E45" w:rsidRDefault="00F80112" w:rsidP="00F25E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Презентация, видео, раздаточный материал, интерактивная доска.</w:t>
            </w:r>
          </w:p>
        </w:tc>
      </w:tr>
    </w:tbl>
    <w:p w:rsidR="00F80112" w:rsidRDefault="00F80112" w:rsidP="00360E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0E4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:rsidR="00BF0138" w:rsidRDefault="00BF0138" w:rsidP="00360E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0138" w:rsidRDefault="00BF0138" w:rsidP="00360E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0138" w:rsidRDefault="00BF0138" w:rsidP="00360E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0138" w:rsidRDefault="00BF0138" w:rsidP="00360E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0138" w:rsidRDefault="00BF0138" w:rsidP="00360E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0138" w:rsidRDefault="00BF0138" w:rsidP="00360E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0138" w:rsidRDefault="00BF0138" w:rsidP="00360E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0138" w:rsidRDefault="00BF0138" w:rsidP="00360E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0138" w:rsidRDefault="00BF0138" w:rsidP="00360E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5E0C" w:rsidRPr="00360E45" w:rsidRDefault="00F25E0C" w:rsidP="00360E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0112" w:rsidRDefault="00F80112" w:rsidP="00360E45">
      <w:pPr>
        <w:tabs>
          <w:tab w:val="left" w:pos="355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0E45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BF0138">
        <w:rPr>
          <w:rFonts w:ascii="Times New Roman" w:hAnsi="Times New Roman" w:cs="Times New Roman"/>
          <w:b/>
          <w:sz w:val="28"/>
          <w:szCs w:val="28"/>
        </w:rPr>
        <w:t>Ход мастер-класса</w:t>
      </w:r>
    </w:p>
    <w:p w:rsidR="00BF0138" w:rsidRPr="00BF0138" w:rsidRDefault="00BF0138" w:rsidP="00360E45">
      <w:pPr>
        <w:tabs>
          <w:tab w:val="left" w:pos="355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1199" w:type="dxa"/>
        <w:tblInd w:w="-1168" w:type="dxa"/>
        <w:tblLayout w:type="fixed"/>
        <w:tblLook w:val="04A0"/>
      </w:tblPr>
      <w:tblGrid>
        <w:gridCol w:w="1985"/>
        <w:gridCol w:w="992"/>
        <w:gridCol w:w="6237"/>
        <w:gridCol w:w="1985"/>
      </w:tblGrid>
      <w:tr w:rsidR="00F80112" w:rsidRPr="00360E45" w:rsidTr="005E2F2B">
        <w:tc>
          <w:tcPr>
            <w:tcW w:w="1985" w:type="dxa"/>
          </w:tcPr>
          <w:p w:rsidR="00F80112" w:rsidRPr="00360E45" w:rsidRDefault="00F80112" w:rsidP="00360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b/>
                <w:sz w:val="28"/>
                <w:szCs w:val="28"/>
              </w:rPr>
              <w:t>Этапы работы</w:t>
            </w:r>
          </w:p>
        </w:tc>
        <w:tc>
          <w:tcPr>
            <w:tcW w:w="992" w:type="dxa"/>
          </w:tcPr>
          <w:p w:rsidR="00F80112" w:rsidRPr="00360E45" w:rsidRDefault="00F80112" w:rsidP="00AD665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:rsidR="00F80112" w:rsidRPr="00360E45" w:rsidRDefault="00E44354" w:rsidP="00360E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(6</w:t>
            </w:r>
            <w:r w:rsidR="00F80112" w:rsidRPr="00360E45">
              <w:rPr>
                <w:rFonts w:ascii="Times New Roman" w:hAnsi="Times New Roman" w:cs="Times New Roman"/>
                <w:i/>
                <w:sz w:val="28"/>
                <w:szCs w:val="28"/>
              </w:rPr>
              <w:t>0 мин)</w:t>
            </w:r>
          </w:p>
        </w:tc>
        <w:tc>
          <w:tcPr>
            <w:tcW w:w="6237" w:type="dxa"/>
          </w:tcPr>
          <w:p w:rsidR="00F80112" w:rsidRPr="00360E45" w:rsidRDefault="00F80112" w:rsidP="00360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этапа</w:t>
            </w:r>
          </w:p>
        </w:tc>
        <w:tc>
          <w:tcPr>
            <w:tcW w:w="1985" w:type="dxa"/>
          </w:tcPr>
          <w:p w:rsidR="00F80112" w:rsidRPr="00360E45" w:rsidRDefault="00F80112" w:rsidP="00360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участников</w:t>
            </w:r>
          </w:p>
        </w:tc>
      </w:tr>
      <w:tr w:rsidR="00F80112" w:rsidRPr="00360E45" w:rsidTr="005F2B5C">
        <w:trPr>
          <w:trHeight w:val="4113"/>
        </w:trPr>
        <w:tc>
          <w:tcPr>
            <w:tcW w:w="1985" w:type="dxa"/>
          </w:tcPr>
          <w:p w:rsidR="00F80112" w:rsidRPr="00741FE1" w:rsidRDefault="00F80112" w:rsidP="00360E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FE1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Психологический настрой</w:t>
            </w:r>
          </w:p>
        </w:tc>
        <w:tc>
          <w:tcPr>
            <w:tcW w:w="992" w:type="dxa"/>
          </w:tcPr>
          <w:p w:rsidR="00F80112" w:rsidRPr="00360E45" w:rsidRDefault="00BF0138" w:rsidP="00360E4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80112" w:rsidRPr="00360E45">
              <w:rPr>
                <w:sz w:val="28"/>
                <w:szCs w:val="28"/>
              </w:rPr>
              <w:t xml:space="preserve"> мин</w:t>
            </w:r>
          </w:p>
        </w:tc>
        <w:tc>
          <w:tcPr>
            <w:tcW w:w="6237" w:type="dxa"/>
          </w:tcPr>
          <w:p w:rsidR="00F80112" w:rsidRPr="00360E45" w:rsidRDefault="00F80112" w:rsidP="00360E4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60E45">
              <w:rPr>
                <w:rFonts w:ascii="Times New Roman" w:eastAsia="Times New Roman" w:hAnsi="Times New Roman" w:cs="Times New Roman"/>
                <w:sz w:val="28"/>
                <w:szCs w:val="28"/>
              </w:rPr>
              <w:t>- Здравствуйте, уважаемые коллеги!  Прежде чем, мы начнем наш мастер-класс, давайте немного поиграем.</w:t>
            </w:r>
          </w:p>
          <w:p w:rsidR="00F80112" w:rsidRPr="00360E45" w:rsidRDefault="00F80112" w:rsidP="00360E4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360E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Цель метода: расслабление для уставшей группы.</w:t>
            </w:r>
          </w:p>
          <w:p w:rsidR="00F80112" w:rsidRPr="00360E45" w:rsidRDefault="00F80112" w:rsidP="00360E4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E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Участники: весь зал.</w:t>
            </w:r>
          </w:p>
          <w:p w:rsidR="005F2B5C" w:rsidRPr="00360E45" w:rsidRDefault="005F2B5C" w:rsidP="00360E4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0E45">
              <w:rPr>
                <w:sz w:val="28"/>
                <w:szCs w:val="28"/>
              </w:rPr>
              <w:t>Скажите громко и хором, друзья,</w:t>
            </w:r>
          </w:p>
          <w:p w:rsidR="005F2B5C" w:rsidRPr="00360E45" w:rsidRDefault="005F2B5C" w:rsidP="00360E4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0E45">
              <w:rPr>
                <w:sz w:val="28"/>
                <w:szCs w:val="28"/>
              </w:rPr>
              <w:t>Деток вы любите? Нет или да? (Да)</w:t>
            </w:r>
          </w:p>
          <w:p w:rsidR="005F2B5C" w:rsidRPr="00360E45" w:rsidRDefault="005F2B5C" w:rsidP="00360E4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0E45">
              <w:rPr>
                <w:sz w:val="28"/>
                <w:szCs w:val="28"/>
              </w:rPr>
              <w:t>Пришли на занятие, сил совсем нет,</w:t>
            </w:r>
          </w:p>
          <w:p w:rsidR="005F2B5C" w:rsidRPr="00360E45" w:rsidRDefault="005F2B5C" w:rsidP="00360E4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0E45">
              <w:rPr>
                <w:sz w:val="28"/>
                <w:szCs w:val="28"/>
              </w:rPr>
              <w:t>Вам лекции хочется слушать здесь? (Нет)</w:t>
            </w:r>
          </w:p>
          <w:p w:rsidR="005F2B5C" w:rsidRPr="00360E45" w:rsidRDefault="005F2B5C" w:rsidP="00360E4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0E45">
              <w:rPr>
                <w:sz w:val="28"/>
                <w:szCs w:val="28"/>
              </w:rPr>
              <w:t>Я вас понимаю. Как быть господа?</w:t>
            </w:r>
          </w:p>
          <w:p w:rsidR="005F2B5C" w:rsidRPr="00360E45" w:rsidRDefault="005F2B5C" w:rsidP="00360E4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0E45">
              <w:rPr>
                <w:sz w:val="28"/>
                <w:szCs w:val="28"/>
              </w:rPr>
              <w:t>Проблемы детей решать нужно нам? (Да)</w:t>
            </w:r>
          </w:p>
          <w:p w:rsidR="005F2B5C" w:rsidRPr="00360E45" w:rsidRDefault="005F2B5C" w:rsidP="00360E4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0E45">
              <w:rPr>
                <w:sz w:val="28"/>
                <w:szCs w:val="28"/>
              </w:rPr>
              <w:t>Дайте мне тогда ответ:</w:t>
            </w:r>
          </w:p>
          <w:p w:rsidR="005F2B5C" w:rsidRPr="00360E45" w:rsidRDefault="005F2B5C" w:rsidP="00360E4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0E45">
              <w:rPr>
                <w:sz w:val="28"/>
                <w:szCs w:val="28"/>
              </w:rPr>
              <w:t>Помочь откажетесь мне? (Нет)</w:t>
            </w:r>
          </w:p>
          <w:p w:rsidR="005F2B5C" w:rsidRPr="00360E45" w:rsidRDefault="005F2B5C" w:rsidP="00360E4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0E45">
              <w:rPr>
                <w:sz w:val="28"/>
                <w:szCs w:val="28"/>
              </w:rPr>
              <w:t>Последнее спрошу вас я:</w:t>
            </w:r>
          </w:p>
          <w:p w:rsidR="00F80112" w:rsidRPr="00360E45" w:rsidRDefault="005F2B5C" w:rsidP="00360E4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360E45">
              <w:rPr>
                <w:sz w:val="28"/>
                <w:szCs w:val="28"/>
              </w:rPr>
              <w:t>Активными все будем? (Да)</w:t>
            </w:r>
          </w:p>
        </w:tc>
        <w:tc>
          <w:tcPr>
            <w:tcW w:w="1985" w:type="dxa"/>
          </w:tcPr>
          <w:p w:rsidR="00F80112" w:rsidRPr="00360E45" w:rsidRDefault="005F2B5C" w:rsidP="0036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Отвечают на вопросы ведущего «Да/ нет»</w:t>
            </w:r>
          </w:p>
          <w:p w:rsidR="00F80112" w:rsidRPr="00360E45" w:rsidRDefault="00F80112" w:rsidP="00360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112" w:rsidRPr="00360E45" w:rsidRDefault="00F80112" w:rsidP="00360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112" w:rsidRPr="00360E45" w:rsidRDefault="00F80112" w:rsidP="00360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112" w:rsidRPr="00360E45" w:rsidRDefault="00F80112" w:rsidP="00360E4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F80112" w:rsidRPr="00360E45" w:rsidTr="005E2F2B">
        <w:tc>
          <w:tcPr>
            <w:tcW w:w="1985" w:type="dxa"/>
          </w:tcPr>
          <w:p w:rsidR="00F80112" w:rsidRPr="00741FE1" w:rsidRDefault="00F80112" w:rsidP="00360E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FE1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групп</w:t>
            </w:r>
          </w:p>
        </w:tc>
        <w:tc>
          <w:tcPr>
            <w:tcW w:w="992" w:type="dxa"/>
          </w:tcPr>
          <w:p w:rsidR="00F80112" w:rsidRPr="00360E45" w:rsidRDefault="00E44354" w:rsidP="00360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80112" w:rsidRPr="00360E45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6237" w:type="dxa"/>
          </w:tcPr>
          <w:p w:rsidR="005F2B5C" w:rsidRPr="00360E45" w:rsidRDefault="005F2B5C" w:rsidP="00360E45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 xml:space="preserve">- У каждого из вас есть изображение цветка. </w:t>
            </w:r>
          </w:p>
          <w:p w:rsidR="005F2B5C" w:rsidRPr="00360E45" w:rsidRDefault="005F2B5C" w:rsidP="00360E45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Дети – это цветы жизни. Каждый класс – это корзина замечательных цветов, за которыми мы ухаживаем, заботимся и наблюдаем, как они растут на протяжении нескольких лет обучения.</w:t>
            </w:r>
          </w:p>
          <w:p w:rsidR="005F2B5C" w:rsidRPr="00360E45" w:rsidRDefault="005F2B5C" w:rsidP="00360E45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В конце мастер-класса нами будет собрана большая корзина цветов.</w:t>
            </w:r>
          </w:p>
          <w:p w:rsidR="005F2B5C" w:rsidRPr="00360E45" w:rsidRDefault="005F2B5C" w:rsidP="00360E45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112" w:rsidRPr="00360E45" w:rsidRDefault="00F80112" w:rsidP="00360E45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 xml:space="preserve">Учителя рассаживаются по группам по </w:t>
            </w:r>
            <w:r w:rsidR="005F2B5C" w:rsidRPr="00360E45">
              <w:rPr>
                <w:rFonts w:ascii="Times New Roman" w:hAnsi="Times New Roman" w:cs="Times New Roman"/>
                <w:sz w:val="28"/>
                <w:szCs w:val="28"/>
              </w:rPr>
              <w:t>цвету цветка, который изображен на карточке</w:t>
            </w: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F2B5C" w:rsidRPr="00360E4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F2B5C" w:rsidRPr="00360E45" w:rsidRDefault="005F2B5C" w:rsidP="00360E45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B5C" w:rsidRPr="00360E45" w:rsidRDefault="005F2B5C" w:rsidP="00360E45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- На протяжении всей работы я прошу вас записывать</w:t>
            </w:r>
            <w:r w:rsidR="008F1958" w:rsidRPr="00360E45">
              <w:rPr>
                <w:rFonts w:ascii="Times New Roman" w:hAnsi="Times New Roman" w:cs="Times New Roman"/>
                <w:sz w:val="28"/>
                <w:szCs w:val="28"/>
              </w:rPr>
              <w:t xml:space="preserve"> на лепестках</w:t>
            </w: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 xml:space="preserve"> ваше отношение к том</w:t>
            </w:r>
            <w:r w:rsidR="001A5950" w:rsidRPr="00360E4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, что вы видите и слышите</w:t>
            </w:r>
            <w:r w:rsidR="008F1958" w:rsidRPr="00360E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F80112" w:rsidRPr="00360E45" w:rsidRDefault="00F80112" w:rsidP="00360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950" w:rsidRPr="00360E45" w:rsidTr="005E2F2B">
        <w:tc>
          <w:tcPr>
            <w:tcW w:w="1985" w:type="dxa"/>
          </w:tcPr>
          <w:p w:rsidR="001A5950" w:rsidRPr="00741FE1" w:rsidRDefault="001A5950" w:rsidP="00360E45">
            <w:pPr>
              <w:ind w:left="132" w:right="142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FE1">
              <w:rPr>
                <w:rFonts w:ascii="Times New Roman" w:hAnsi="Times New Roman" w:cs="Times New Roman"/>
                <w:b/>
                <w:sz w:val="28"/>
                <w:szCs w:val="28"/>
              </w:rPr>
              <w:t>Мозговой штурм</w:t>
            </w:r>
          </w:p>
        </w:tc>
        <w:tc>
          <w:tcPr>
            <w:tcW w:w="992" w:type="dxa"/>
          </w:tcPr>
          <w:p w:rsidR="001A5950" w:rsidRPr="00360E45" w:rsidRDefault="00202F7C" w:rsidP="00360E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A5950" w:rsidRPr="00360E45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6237" w:type="dxa"/>
          </w:tcPr>
          <w:p w:rsidR="001A5950" w:rsidRPr="00360E45" w:rsidRDefault="001A5950" w:rsidP="00360E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 xml:space="preserve">— Как вы понимаете, что такое </w:t>
            </w:r>
          </w:p>
          <w:p w:rsidR="001A5950" w:rsidRPr="00360E45" w:rsidRDefault="001A5950" w:rsidP="00360E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варианты исследовательская деятельность?</w:t>
            </w:r>
          </w:p>
          <w:p w:rsidR="001A5950" w:rsidRPr="00360E45" w:rsidRDefault="001A5950" w:rsidP="00360E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На доске фиксируются определений каждой группы.</w:t>
            </w:r>
          </w:p>
          <w:p w:rsidR="001A5950" w:rsidRPr="00360E45" w:rsidRDefault="001A5950" w:rsidP="00360E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 xml:space="preserve">Знакомлю с определением исследовательской деятельности по А.С. Обухову, Н.И. </w:t>
            </w:r>
            <w:proofErr w:type="spellStart"/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Запрудскому</w:t>
            </w:r>
            <w:proofErr w:type="spellEnd"/>
            <w:r w:rsidRPr="00360E45">
              <w:rPr>
                <w:rFonts w:ascii="Times New Roman" w:hAnsi="Times New Roman" w:cs="Times New Roman"/>
                <w:sz w:val="28"/>
                <w:szCs w:val="28"/>
              </w:rPr>
              <w:t xml:space="preserve"> (на экране).</w:t>
            </w:r>
          </w:p>
        </w:tc>
        <w:tc>
          <w:tcPr>
            <w:tcW w:w="1985" w:type="dxa"/>
          </w:tcPr>
          <w:p w:rsidR="001A5950" w:rsidRPr="00360E45" w:rsidRDefault="001A5950" w:rsidP="00360E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Обсуждение, обмен информацией и представление результатов.</w:t>
            </w:r>
          </w:p>
          <w:p w:rsidR="001A5950" w:rsidRPr="00360E45" w:rsidRDefault="001A5950" w:rsidP="0036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Сопоставление определений</w:t>
            </w:r>
          </w:p>
        </w:tc>
      </w:tr>
      <w:tr w:rsidR="001A5950" w:rsidRPr="00360E45" w:rsidTr="005E2F2B">
        <w:tc>
          <w:tcPr>
            <w:tcW w:w="1985" w:type="dxa"/>
          </w:tcPr>
          <w:p w:rsidR="001A5950" w:rsidRPr="00741FE1" w:rsidRDefault="001A5950" w:rsidP="00360E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FE1">
              <w:rPr>
                <w:rStyle w:val="aa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Построение «проблемного поля» мастер-класса.</w:t>
            </w:r>
          </w:p>
        </w:tc>
        <w:tc>
          <w:tcPr>
            <w:tcW w:w="992" w:type="dxa"/>
          </w:tcPr>
          <w:p w:rsidR="001A5950" w:rsidRPr="00360E45" w:rsidRDefault="001A5950" w:rsidP="0036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6237" w:type="dxa"/>
          </w:tcPr>
          <w:p w:rsidR="001A5950" w:rsidRPr="00BF0138" w:rsidRDefault="001A5950" w:rsidP="00360E45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F0138">
              <w:rPr>
                <w:sz w:val="28"/>
                <w:szCs w:val="28"/>
              </w:rPr>
              <w:t>Уважаемые коллеги, поднимите руку те, кто применяет проектно-исследовательскую деятельность в своей работе!</w:t>
            </w:r>
          </w:p>
          <w:p w:rsidR="001A5950" w:rsidRPr="00BF0138" w:rsidRDefault="001A5950" w:rsidP="00360E45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F0138">
              <w:rPr>
                <w:sz w:val="28"/>
                <w:szCs w:val="28"/>
              </w:rPr>
              <w:t>- А на уроке?</w:t>
            </w:r>
          </w:p>
          <w:p w:rsidR="001A5950" w:rsidRPr="00BF0138" w:rsidRDefault="001A5950" w:rsidP="00360E45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F0138">
              <w:rPr>
                <w:sz w:val="28"/>
                <w:szCs w:val="28"/>
              </w:rPr>
              <w:t>- Уже меньше! Мне приятно, что в зале есть единомышленники!</w:t>
            </w:r>
          </w:p>
          <w:p w:rsidR="001A5950" w:rsidRPr="00BF0138" w:rsidRDefault="001A5950" w:rsidP="00360E45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F0138">
              <w:rPr>
                <w:sz w:val="28"/>
                <w:szCs w:val="28"/>
              </w:rPr>
              <w:t>Предлагаю Вам определить, какие умения и навыки включает в себя исследовательская деятельность младших школьников</w:t>
            </w:r>
          </w:p>
          <w:p w:rsidR="001A5950" w:rsidRPr="00BF0138" w:rsidRDefault="001A5950" w:rsidP="00360E45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F0138">
              <w:rPr>
                <w:sz w:val="28"/>
                <w:szCs w:val="28"/>
              </w:rPr>
              <w:t> - Кто из Вас может выйти к доске и рассказать?</w:t>
            </w:r>
          </w:p>
          <w:p w:rsidR="001A5950" w:rsidRPr="00360E45" w:rsidRDefault="001A5950" w:rsidP="00360E4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BF0138">
              <w:rPr>
                <w:sz w:val="28"/>
                <w:szCs w:val="28"/>
              </w:rPr>
              <w:t xml:space="preserve">- Я уверена, что в конце мастер-класса ваш список пополнится. </w:t>
            </w:r>
          </w:p>
        </w:tc>
        <w:tc>
          <w:tcPr>
            <w:tcW w:w="1985" w:type="dxa"/>
          </w:tcPr>
          <w:p w:rsidR="001A5950" w:rsidRPr="00360E45" w:rsidRDefault="001A5950" w:rsidP="0036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Презентация работ</w:t>
            </w:r>
          </w:p>
        </w:tc>
      </w:tr>
      <w:tr w:rsidR="001A5950" w:rsidRPr="00360E45" w:rsidTr="005E2F2B">
        <w:tc>
          <w:tcPr>
            <w:tcW w:w="1985" w:type="dxa"/>
          </w:tcPr>
          <w:p w:rsidR="001A5950" w:rsidRPr="00360E45" w:rsidRDefault="001A5950" w:rsidP="00360E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FE1">
              <w:rPr>
                <w:rStyle w:val="aa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«Погружение» в теоретические основы организации исследовательской деятельности</w:t>
            </w:r>
          </w:p>
          <w:p w:rsidR="001A5950" w:rsidRPr="00360E45" w:rsidRDefault="001A5950" w:rsidP="00360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950" w:rsidRPr="00360E45" w:rsidRDefault="001A5950" w:rsidP="00360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950" w:rsidRPr="00360E45" w:rsidRDefault="001A5950" w:rsidP="00360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950" w:rsidRPr="00360E45" w:rsidRDefault="001A5950" w:rsidP="00360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950" w:rsidRPr="00360E45" w:rsidRDefault="001A5950" w:rsidP="00360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950" w:rsidRPr="00360E45" w:rsidRDefault="001A5950" w:rsidP="00360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950" w:rsidRPr="00360E45" w:rsidRDefault="001A5950" w:rsidP="00360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950" w:rsidRPr="00360E45" w:rsidRDefault="001A5950" w:rsidP="00360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950" w:rsidRPr="00360E45" w:rsidRDefault="001A5950" w:rsidP="00360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950" w:rsidRPr="00360E45" w:rsidRDefault="001A5950" w:rsidP="00360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950" w:rsidRPr="00360E45" w:rsidRDefault="001A5950" w:rsidP="00360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950" w:rsidRPr="00360E45" w:rsidRDefault="001A5950" w:rsidP="00360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950" w:rsidRPr="00360E45" w:rsidRDefault="001A5950" w:rsidP="00360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950" w:rsidRPr="00360E45" w:rsidRDefault="001A5950" w:rsidP="00360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950" w:rsidRPr="00360E45" w:rsidRDefault="001A5950" w:rsidP="00360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950" w:rsidRPr="00360E45" w:rsidRDefault="001A5950" w:rsidP="00360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950" w:rsidRPr="00360E45" w:rsidRDefault="001A5950" w:rsidP="00360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950" w:rsidRPr="00360E45" w:rsidRDefault="001A5950" w:rsidP="00360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950" w:rsidRPr="00360E45" w:rsidRDefault="001A5950" w:rsidP="00360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950" w:rsidRPr="00360E45" w:rsidRDefault="001A5950" w:rsidP="00360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950" w:rsidRPr="00360E45" w:rsidRDefault="001A5950" w:rsidP="00360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950" w:rsidRPr="00360E45" w:rsidRDefault="001A5950" w:rsidP="00360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950" w:rsidRPr="00360E45" w:rsidRDefault="001A5950" w:rsidP="00360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950" w:rsidRPr="00360E45" w:rsidRDefault="001A5950" w:rsidP="00360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950" w:rsidRPr="00360E45" w:rsidRDefault="001A5950" w:rsidP="00360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950" w:rsidRPr="00360E45" w:rsidRDefault="001A5950" w:rsidP="00360E45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1A5950" w:rsidRPr="00360E45" w:rsidRDefault="00202F7C" w:rsidP="00360E45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A5950" w:rsidRPr="00360E45">
              <w:rPr>
                <w:rFonts w:ascii="Times New Roman" w:hAnsi="Times New Roman" w:cs="Times New Roman"/>
                <w:sz w:val="28"/>
                <w:szCs w:val="28"/>
              </w:rPr>
              <w:t xml:space="preserve">  мин</w:t>
            </w:r>
          </w:p>
        </w:tc>
        <w:tc>
          <w:tcPr>
            <w:tcW w:w="6237" w:type="dxa"/>
          </w:tcPr>
          <w:p w:rsidR="001A5950" w:rsidRPr="00360E45" w:rsidRDefault="001A5950" w:rsidP="00360E4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 xml:space="preserve">Под общими исследовательскими умениями А.И. Савенков понимает умения видеть проблемы, задавать вопросы, выдвигать гипотезы, давать определения понятиям, классифицировать, наблюдать, проводить эксперименты, делать выводы и умозаключения, структурировать материал, работать с текстом, доказывать и защищать свои идеи.       </w:t>
            </w:r>
          </w:p>
          <w:p w:rsidR="001A5950" w:rsidRPr="00360E45" w:rsidRDefault="001A5950" w:rsidP="00360E4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Уже с малого возраста дети по своей натуре исследователи. Они пробуют всё на вкус, исследуют на ощупь, задают тысячи «почему?». Очень важно это желание «всё узнать» не уничтожить и не превратить в пассивное наблюдение именно в начальной школе.  Учителю необходимо из урока в урок создавать условия для маленьких исследований, чтобы в дальнейшем у ученика сформировалась потребность в этой деятельности, чтобы ему хотелось узнавать и пробовать доказывать и делать выводы, а не только наблюдать и получать готовую информацию от учителя.</w:t>
            </w:r>
          </w:p>
          <w:p w:rsidR="001A5950" w:rsidRPr="00360E45" w:rsidRDefault="001A5950" w:rsidP="00360E4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К сожалению, исследовательский метод обучения используется в начальной школе до</w:t>
            </w:r>
            <w:r w:rsidRPr="00360E45">
              <w:rPr>
                <w:rFonts w:ascii="Times New Roman" w:hAnsi="Times New Roman" w:cs="Times New Roman"/>
                <w:sz w:val="28"/>
                <w:szCs w:val="28"/>
              </w:rPr>
              <w:softHyphen/>
              <w:t>вольно редко: учителя думают, что эта деятельность не доступна ребенку. Но практический опыт показывает, что учащиеся начальных классов не только с удовольствием участвуют в исследованиях, но и могут проводить длительные целенаправленные наблюдения и опыты. Именно поэтому обучение ребенка умениям и навыкам исследовательского поиска становится важней</w:t>
            </w:r>
            <w:r w:rsidRPr="00360E45">
              <w:rPr>
                <w:rFonts w:ascii="Times New Roman" w:hAnsi="Times New Roman" w:cs="Times New Roman"/>
                <w:sz w:val="28"/>
                <w:szCs w:val="28"/>
              </w:rPr>
              <w:softHyphen/>
              <w:t>шей задачей образования и современного учителя.</w:t>
            </w:r>
          </w:p>
          <w:p w:rsidR="001A5950" w:rsidRPr="00360E45" w:rsidRDefault="001A5950" w:rsidP="00360E45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E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Исследовательские навыки формируются только в практической деятельности. </w:t>
            </w:r>
          </w:p>
          <w:p w:rsidR="001A5950" w:rsidRPr="00360E45" w:rsidRDefault="001A5950" w:rsidP="00360E4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 xml:space="preserve">Наиболее удобную классификацию умений и навыков для дошкольного и младшего  школьного возраста, </w:t>
            </w:r>
            <w:proofErr w:type="gramStart"/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которой</w:t>
            </w:r>
            <w:proofErr w:type="gramEnd"/>
            <w:r w:rsidRPr="00360E45">
              <w:rPr>
                <w:rFonts w:ascii="Times New Roman" w:hAnsi="Times New Roman" w:cs="Times New Roman"/>
                <w:sz w:val="28"/>
                <w:szCs w:val="28"/>
              </w:rPr>
              <w:t xml:space="preserve"> удалось преодолеть недостатки предыдущих, предложил А. И. Савенков. Автор считает, что общие исследовательские умения и навыки для учащихся начальной школы включают в себя:</w:t>
            </w:r>
          </w:p>
          <w:p w:rsidR="001A5950" w:rsidRPr="00360E45" w:rsidRDefault="001A5950" w:rsidP="00360E4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• умение видеть проблемы;</w:t>
            </w:r>
          </w:p>
          <w:p w:rsidR="001A5950" w:rsidRPr="00360E45" w:rsidRDefault="001A5950" w:rsidP="00360E4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• умение ставить вопросы;</w:t>
            </w:r>
          </w:p>
          <w:p w:rsidR="001A5950" w:rsidRPr="00360E45" w:rsidRDefault="001A5950" w:rsidP="00360E4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• умение выдвигать гипотезы;</w:t>
            </w:r>
          </w:p>
          <w:p w:rsidR="001A5950" w:rsidRPr="00360E45" w:rsidRDefault="001A5950" w:rsidP="00360E4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• умение давать определение понятиям;</w:t>
            </w:r>
          </w:p>
          <w:p w:rsidR="001A5950" w:rsidRPr="00360E45" w:rsidRDefault="001A5950" w:rsidP="00360E4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• умение классифицировать;</w:t>
            </w:r>
          </w:p>
          <w:p w:rsidR="001A5950" w:rsidRPr="00360E45" w:rsidRDefault="001A5950" w:rsidP="00360E4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• умение наблюдать;</w:t>
            </w:r>
          </w:p>
          <w:p w:rsidR="001A5950" w:rsidRPr="00360E45" w:rsidRDefault="001A5950" w:rsidP="00360E4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• умения и навыки проведения экспериментов;</w:t>
            </w:r>
          </w:p>
          <w:p w:rsidR="001A5950" w:rsidRPr="00360E45" w:rsidRDefault="001A5950" w:rsidP="00360E4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• умение делать выводы и умозаключения;</w:t>
            </w:r>
          </w:p>
          <w:p w:rsidR="001A5950" w:rsidRPr="00360E45" w:rsidRDefault="001A5950" w:rsidP="00360E4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• умение структурировать материал;</w:t>
            </w:r>
          </w:p>
          <w:p w:rsidR="001A5950" w:rsidRPr="00360E45" w:rsidRDefault="001A5950" w:rsidP="0036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• умение объяснять, доказывать и защищать свои идеи</w:t>
            </w:r>
            <w:r w:rsidRPr="00360E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</w:p>
          <w:p w:rsidR="001A5950" w:rsidRPr="00360E45" w:rsidRDefault="001A5950" w:rsidP="00360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A5950" w:rsidRPr="00360E45" w:rsidRDefault="001A5950" w:rsidP="00360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950" w:rsidRPr="00360E45" w:rsidRDefault="001A5950" w:rsidP="00360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950" w:rsidRPr="00360E45" w:rsidTr="005E2F2B">
        <w:tc>
          <w:tcPr>
            <w:tcW w:w="1985" w:type="dxa"/>
          </w:tcPr>
          <w:p w:rsidR="001A5950" w:rsidRPr="00360E45" w:rsidRDefault="001A5950" w:rsidP="00360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Презентация опыта работы</w:t>
            </w:r>
          </w:p>
          <w:p w:rsidR="001A5950" w:rsidRPr="00360E45" w:rsidRDefault="001A5950" w:rsidP="00360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A5950" w:rsidRPr="00360E45" w:rsidRDefault="00202F7C" w:rsidP="00360E45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A5950" w:rsidRPr="00360E45">
              <w:rPr>
                <w:rFonts w:ascii="Times New Roman" w:hAnsi="Times New Roman" w:cs="Times New Roman"/>
                <w:sz w:val="28"/>
                <w:szCs w:val="28"/>
              </w:rPr>
              <w:t xml:space="preserve">  мин</w:t>
            </w:r>
          </w:p>
        </w:tc>
        <w:tc>
          <w:tcPr>
            <w:tcW w:w="6237" w:type="dxa"/>
          </w:tcPr>
          <w:p w:rsidR="001A5950" w:rsidRPr="00360E45" w:rsidRDefault="001A5950" w:rsidP="00360E4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На своих уроках я использую различные действия для создания исследовательской деятельности.</w:t>
            </w:r>
          </w:p>
          <w:p w:rsidR="001A5950" w:rsidRPr="00360E45" w:rsidRDefault="001A5950" w:rsidP="00360E4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– создание проблемной ситуации;</w:t>
            </w:r>
          </w:p>
          <w:p w:rsidR="001A5950" w:rsidRPr="00360E45" w:rsidRDefault="001A5950" w:rsidP="00360E4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– осознание противоречий проблемной ситуации;</w:t>
            </w:r>
          </w:p>
          <w:p w:rsidR="001A5950" w:rsidRPr="00360E45" w:rsidRDefault="001A5950" w:rsidP="00360E4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– побуждение к формулированию учебной проблемы;</w:t>
            </w:r>
          </w:p>
          <w:p w:rsidR="001A5950" w:rsidRPr="00360E45" w:rsidRDefault="001A5950" w:rsidP="00360E4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– принятие предлагаемых учениками формулировок учебной проблемы;</w:t>
            </w:r>
          </w:p>
          <w:p w:rsidR="001A5950" w:rsidRPr="00360E45" w:rsidRDefault="001A5950" w:rsidP="00360E4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– побуждение к выдвижению гипотез;</w:t>
            </w:r>
          </w:p>
          <w:p w:rsidR="001A5950" w:rsidRPr="00360E45" w:rsidRDefault="001A5950" w:rsidP="00360E4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– принятие выдвигаемых учениками гипотез;</w:t>
            </w:r>
          </w:p>
          <w:p w:rsidR="001A5950" w:rsidRPr="00360E45" w:rsidRDefault="001A5950" w:rsidP="00360E4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– стимулирование проверки гипотез;</w:t>
            </w:r>
          </w:p>
          <w:p w:rsidR="001A5950" w:rsidRPr="00360E45" w:rsidRDefault="001A5950" w:rsidP="00BF0138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– принятие предлагаемых учениками проверок.</w:t>
            </w:r>
          </w:p>
        </w:tc>
        <w:tc>
          <w:tcPr>
            <w:tcW w:w="1985" w:type="dxa"/>
          </w:tcPr>
          <w:p w:rsidR="001A5950" w:rsidRPr="00360E45" w:rsidRDefault="001A5950" w:rsidP="00360E45">
            <w:pPr>
              <w:tabs>
                <w:tab w:val="left" w:pos="26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950" w:rsidRPr="00360E45" w:rsidTr="005E2F2B">
        <w:tc>
          <w:tcPr>
            <w:tcW w:w="1985" w:type="dxa"/>
          </w:tcPr>
          <w:p w:rsidR="001A5950" w:rsidRPr="00360E45" w:rsidRDefault="001A5950" w:rsidP="00360E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b/>
                <w:sz w:val="28"/>
                <w:szCs w:val="28"/>
              </w:rPr>
              <w:t>Мозговой штурм</w:t>
            </w:r>
            <w:r w:rsidRPr="00360E45">
              <w:rPr>
                <w:rFonts w:ascii="Times New Roman" w:eastAsia="Times New Roman" w:hAnsi="Times New Roman" w:cs="Times New Roman"/>
                <w:color w:val="7C7C7C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1A5950" w:rsidRPr="00360E45" w:rsidRDefault="00202F7C" w:rsidP="0036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A5950" w:rsidRPr="00360E45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6237" w:type="dxa"/>
          </w:tcPr>
          <w:p w:rsidR="001A5950" w:rsidRPr="00202F7C" w:rsidRDefault="001A5950" w:rsidP="00360E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02F7C">
              <w:rPr>
                <w:rFonts w:ascii="Times New Roman" w:hAnsi="Times New Roman" w:cs="Times New Roman"/>
                <w:sz w:val="28"/>
                <w:szCs w:val="28"/>
              </w:rPr>
              <w:t>Предложите</w:t>
            </w:r>
            <w:r w:rsidR="00925650" w:rsidRPr="00202F7C">
              <w:rPr>
                <w:rFonts w:ascii="Times New Roman" w:hAnsi="Times New Roman" w:cs="Times New Roman"/>
                <w:sz w:val="28"/>
                <w:szCs w:val="28"/>
              </w:rPr>
              <w:t xml:space="preserve"> вариант задания в </w:t>
            </w:r>
            <w:proofErr w:type="spellStart"/>
            <w:r w:rsidR="00925650" w:rsidRPr="00202F7C">
              <w:rPr>
                <w:rFonts w:ascii="Times New Roman" w:hAnsi="Times New Roman" w:cs="Times New Roman"/>
                <w:sz w:val="28"/>
                <w:szCs w:val="28"/>
              </w:rPr>
              <w:t>добукварный</w:t>
            </w:r>
            <w:proofErr w:type="spellEnd"/>
            <w:r w:rsidR="00925650" w:rsidRPr="00202F7C">
              <w:rPr>
                <w:rFonts w:ascii="Times New Roman" w:hAnsi="Times New Roman" w:cs="Times New Roman"/>
                <w:sz w:val="28"/>
                <w:szCs w:val="28"/>
              </w:rPr>
              <w:t xml:space="preserve"> период при изучении букв русского алфавита. </w:t>
            </w:r>
          </w:p>
        </w:tc>
        <w:tc>
          <w:tcPr>
            <w:tcW w:w="1985" w:type="dxa"/>
          </w:tcPr>
          <w:p w:rsidR="00925650" w:rsidRPr="00360E45" w:rsidRDefault="00925650" w:rsidP="00BF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обсуждение в группах, озвучивают свои варианты</w:t>
            </w:r>
            <w:bookmarkStart w:id="0" w:name="_GoBack"/>
            <w:bookmarkEnd w:id="0"/>
          </w:p>
        </w:tc>
      </w:tr>
      <w:tr w:rsidR="00925650" w:rsidRPr="00360E45" w:rsidTr="005E2F2B">
        <w:tc>
          <w:tcPr>
            <w:tcW w:w="1985" w:type="dxa"/>
          </w:tcPr>
          <w:p w:rsidR="00925650" w:rsidRPr="00360E45" w:rsidRDefault="00925650" w:rsidP="00360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Презентация опыта работы</w:t>
            </w:r>
          </w:p>
          <w:p w:rsidR="00925650" w:rsidRPr="00360E45" w:rsidRDefault="00925650" w:rsidP="00360E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25650" w:rsidRPr="00360E45" w:rsidRDefault="00202F7C" w:rsidP="0036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25650" w:rsidRPr="00360E45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6237" w:type="dxa"/>
          </w:tcPr>
          <w:p w:rsidR="00925650" w:rsidRPr="00360E45" w:rsidRDefault="00925650" w:rsidP="00360E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При изучении написания прописных букв по обучению грамоте в 1 классе предлагаю ребятам индивидуально или в парах определить, какие ошибки можно допустить при написании той или иной буквы. Ученики предлагают свои варианты, записывая их на листах, затем демонстрируют у доски или с места. Таким образом, ребята самостоятельно приходят к тому, как нельзя писать, на что обратить внимание при написании букв.</w:t>
            </w:r>
          </w:p>
          <w:p w:rsidR="00360E45" w:rsidRPr="00360E45" w:rsidRDefault="00360E45" w:rsidP="00360E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0E45" w:rsidRPr="00360E45" w:rsidRDefault="00360E45" w:rsidP="00360E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Творческим и исследовательским заданием на каникулы было следующее:</w:t>
            </w:r>
          </w:p>
          <w:p w:rsidR="00360E45" w:rsidRPr="00360E45" w:rsidRDefault="00360E45" w:rsidP="00360E4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приготовить учащимся вместе с родителями блюдо в виде любимой буквы. Это задание вызвало у ребят и родителей особый интерес.</w:t>
            </w:r>
            <w:r w:rsidRPr="00360E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925650" w:rsidRPr="00360E45" w:rsidRDefault="00925650" w:rsidP="0036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Изучают предложенные варианты работ учащихся</w:t>
            </w:r>
          </w:p>
          <w:p w:rsidR="00925650" w:rsidRPr="00360E45" w:rsidRDefault="00925650" w:rsidP="00360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950" w:rsidRPr="00360E45" w:rsidTr="005E2F2B">
        <w:tc>
          <w:tcPr>
            <w:tcW w:w="1985" w:type="dxa"/>
          </w:tcPr>
          <w:p w:rsidR="001A5950" w:rsidRPr="00360E45" w:rsidRDefault="00925650" w:rsidP="00360E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b/>
                <w:sz w:val="28"/>
                <w:szCs w:val="28"/>
              </w:rPr>
              <w:t>Мозговой штурм</w:t>
            </w:r>
          </w:p>
        </w:tc>
        <w:tc>
          <w:tcPr>
            <w:tcW w:w="992" w:type="dxa"/>
          </w:tcPr>
          <w:p w:rsidR="001A5950" w:rsidRPr="00360E45" w:rsidRDefault="00202F7C" w:rsidP="0036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25650" w:rsidRPr="00360E45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6237" w:type="dxa"/>
          </w:tcPr>
          <w:p w:rsidR="001A5950" w:rsidRPr="00360E45" w:rsidRDefault="00925650" w:rsidP="0036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Предложите задание, направленное на развитие осмысленного чтения, с использованием исследовательской деятельности</w:t>
            </w:r>
          </w:p>
        </w:tc>
        <w:tc>
          <w:tcPr>
            <w:tcW w:w="1985" w:type="dxa"/>
          </w:tcPr>
          <w:p w:rsidR="001A5950" w:rsidRPr="00360E45" w:rsidRDefault="00202F7C" w:rsidP="00BF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25650" w:rsidRPr="00360E45">
              <w:rPr>
                <w:rFonts w:ascii="Times New Roman" w:hAnsi="Times New Roman" w:cs="Times New Roman"/>
                <w:sz w:val="28"/>
                <w:szCs w:val="28"/>
              </w:rPr>
              <w:t>бсуждение в группах, озвучивают свои варианты</w:t>
            </w:r>
          </w:p>
        </w:tc>
      </w:tr>
      <w:tr w:rsidR="00925650" w:rsidRPr="00360E45" w:rsidTr="005E2F2B">
        <w:tc>
          <w:tcPr>
            <w:tcW w:w="1985" w:type="dxa"/>
          </w:tcPr>
          <w:p w:rsidR="00925650" w:rsidRPr="00360E45" w:rsidRDefault="00925650" w:rsidP="00360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Презентация опыта работы</w:t>
            </w:r>
          </w:p>
          <w:p w:rsidR="00925650" w:rsidRPr="00360E45" w:rsidRDefault="00925650" w:rsidP="00360E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25650" w:rsidRPr="00360E45" w:rsidRDefault="00202F7C" w:rsidP="0036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25650" w:rsidRPr="00360E45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6237" w:type="dxa"/>
          </w:tcPr>
          <w:p w:rsidR="00925650" w:rsidRPr="00360E45" w:rsidRDefault="00925650" w:rsidP="00BF01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Одна из главных особенностей младших школьников – наблюдательность, умение замечать такие незначительные детали, на которые не обратит внимания взрослый человек. Дети совершают открытия  на каждом шагу.  Часто школьники находят опечатки в заданиях учебника, оговорки в словах учителя, нестыковки в иллюстрациях художника к произведениям. Развитию исследовательских умений способствуют вопросы, направленные на анализ текста, рисунков, заданий.</w:t>
            </w:r>
          </w:p>
          <w:p w:rsidR="00925650" w:rsidRPr="00360E45" w:rsidRDefault="00925650" w:rsidP="00360E4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 xml:space="preserve">Часто на своих уроках даю задания с ошибками. Например, на уроке математики в уравнении неверно найден корень. Учащимся необходимо найти ошибку и выполнить верное решение. </w:t>
            </w:r>
          </w:p>
          <w:p w:rsidR="00925650" w:rsidRPr="00360E45" w:rsidRDefault="00925650" w:rsidP="00360E45">
            <w:pPr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10 – </w:t>
            </w:r>
            <w:proofErr w:type="spellStart"/>
            <w:r w:rsidRPr="00360E45"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proofErr w:type="spellEnd"/>
            <w:r w:rsidRPr="00360E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= 5</w:t>
            </w:r>
          </w:p>
          <w:p w:rsidR="00925650" w:rsidRPr="00360E45" w:rsidRDefault="00925650" w:rsidP="00360E45">
            <w:pPr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60E45"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proofErr w:type="spellEnd"/>
            <w:r w:rsidRPr="00360E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= 10 + 5</w:t>
            </w:r>
          </w:p>
          <w:p w:rsidR="00925650" w:rsidRPr="00360E45" w:rsidRDefault="00925650" w:rsidP="00360E45">
            <w:pPr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proofErr w:type="spellStart"/>
            <w:r w:rsidRPr="00360E4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х</w:t>
            </w:r>
            <w:proofErr w:type="spellEnd"/>
            <w:r w:rsidRPr="00360E4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= 15</w:t>
            </w:r>
          </w:p>
          <w:p w:rsidR="00925650" w:rsidRPr="00360E45" w:rsidRDefault="00925650" w:rsidP="00360E45">
            <w:pPr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i/>
                <w:sz w:val="28"/>
                <w:szCs w:val="28"/>
              </w:rPr>
              <w:t>15 – 10 = 5</w:t>
            </w:r>
          </w:p>
          <w:p w:rsidR="00925650" w:rsidRPr="00360E45" w:rsidRDefault="00925650" w:rsidP="00360E45">
            <w:pPr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i/>
                <w:sz w:val="28"/>
                <w:szCs w:val="28"/>
              </w:rPr>
              <w:t>5 = 5</w:t>
            </w:r>
          </w:p>
          <w:p w:rsidR="00925650" w:rsidRPr="00360E45" w:rsidRDefault="00925650" w:rsidP="00360E4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На обучении грамоте во время  списывания предложения в тетрадь ребята видят ошибки и называют их.</w:t>
            </w:r>
          </w:p>
          <w:p w:rsidR="00925650" w:rsidRPr="00360E45" w:rsidRDefault="00925650" w:rsidP="00360E45">
            <w:pPr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60E45">
              <w:rPr>
                <w:rFonts w:ascii="Times New Roman" w:hAnsi="Times New Roman" w:cs="Times New Roman"/>
                <w:i/>
                <w:sz w:val="28"/>
                <w:szCs w:val="28"/>
              </w:rPr>
              <w:t>Маш</w:t>
            </w:r>
            <w:r w:rsidRPr="00360E4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ы</w:t>
            </w:r>
            <w:r w:rsidRPr="00360E45">
              <w:rPr>
                <w:rFonts w:ascii="Times New Roman" w:hAnsi="Times New Roman" w:cs="Times New Roman"/>
                <w:i/>
                <w:sz w:val="28"/>
                <w:szCs w:val="28"/>
              </w:rPr>
              <w:t>на</w:t>
            </w:r>
            <w:proofErr w:type="spellEnd"/>
            <w:r w:rsidRPr="00360E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ехала </w:t>
            </w:r>
            <w:proofErr w:type="spellStart"/>
            <w:r w:rsidRPr="00360E45">
              <w:rPr>
                <w:rFonts w:ascii="Times New Roman" w:hAnsi="Times New Roman" w:cs="Times New Roman"/>
                <w:i/>
                <w:sz w:val="28"/>
                <w:szCs w:val="28"/>
              </w:rPr>
              <w:t>очен</w:t>
            </w:r>
            <w:r w:rsidRPr="00360E4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ъ</w:t>
            </w:r>
            <w:proofErr w:type="spellEnd"/>
            <w:r w:rsidRPr="00360E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быстро.</w:t>
            </w:r>
          </w:p>
          <w:p w:rsidR="00925650" w:rsidRPr="00360E45" w:rsidRDefault="00925650" w:rsidP="00360E4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Во время чтения произведения меняю имена героев или детали текста.</w:t>
            </w:r>
          </w:p>
          <w:p w:rsidR="00925650" w:rsidRPr="00360E45" w:rsidRDefault="00925650" w:rsidP="00360E45">
            <w:pPr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60E45">
              <w:rPr>
                <w:rFonts w:ascii="Times New Roman" w:hAnsi="Times New Roman" w:cs="Times New Roman"/>
                <w:i/>
                <w:sz w:val="28"/>
                <w:szCs w:val="28"/>
              </w:rPr>
              <w:t>Ильяс</w:t>
            </w:r>
            <w:proofErr w:type="spellEnd"/>
            <w:r w:rsidRPr="00360E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Федя – одноклассники. Летом они играют в футбол, а зимой катаются на лыжах. </w:t>
            </w:r>
          </w:p>
          <w:p w:rsidR="00925650" w:rsidRPr="00360E45" w:rsidRDefault="00925650" w:rsidP="00360E45">
            <w:pPr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Однажды были лыжные соревнования. Федя и </w:t>
            </w:r>
            <w:r w:rsidRPr="00360E4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Ислам</w:t>
            </w:r>
            <w:r w:rsidRPr="00360E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бежали рядом. Уже совсем близко финиш. И судья подал флажок.</w:t>
            </w:r>
          </w:p>
          <w:p w:rsidR="00925650" w:rsidRPr="00360E45" w:rsidRDefault="00925650" w:rsidP="00360E45">
            <w:pPr>
              <w:ind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360E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Вдруг </w:t>
            </w:r>
            <w:proofErr w:type="spellStart"/>
            <w:r w:rsidRPr="00360E45">
              <w:rPr>
                <w:rFonts w:ascii="Times New Roman" w:hAnsi="Times New Roman" w:cs="Times New Roman"/>
                <w:i/>
                <w:sz w:val="28"/>
                <w:szCs w:val="28"/>
              </w:rPr>
              <w:t>Ильяс</w:t>
            </w:r>
            <w:proofErr w:type="spellEnd"/>
            <w:r w:rsidRPr="00360E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упал: у него </w:t>
            </w:r>
            <w:r w:rsidRPr="00360E4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развязался шнурок на коньках…</w:t>
            </w:r>
          </w:p>
          <w:p w:rsidR="00925650" w:rsidRDefault="00925650" w:rsidP="0036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Слушая текст, ученики замечают нестыковки.</w:t>
            </w:r>
          </w:p>
          <w:p w:rsidR="00AD6657" w:rsidRPr="00360E45" w:rsidRDefault="00AD6657" w:rsidP="00360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25650" w:rsidRPr="00360E45" w:rsidRDefault="00925650" w:rsidP="00360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50" w:rsidRPr="00360E45" w:rsidTr="005E2F2B">
        <w:trPr>
          <w:trHeight w:val="70"/>
        </w:trPr>
        <w:tc>
          <w:tcPr>
            <w:tcW w:w="1985" w:type="dxa"/>
          </w:tcPr>
          <w:p w:rsidR="00925650" w:rsidRPr="00360E45" w:rsidRDefault="00360E45" w:rsidP="00360E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часть</w:t>
            </w:r>
          </w:p>
        </w:tc>
        <w:tc>
          <w:tcPr>
            <w:tcW w:w="992" w:type="dxa"/>
          </w:tcPr>
          <w:p w:rsidR="00925650" w:rsidRPr="00360E45" w:rsidRDefault="00BF0138" w:rsidP="0036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60E45" w:rsidRPr="00360E45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6237" w:type="dxa"/>
          </w:tcPr>
          <w:p w:rsidR="00925650" w:rsidRPr="00360E45" w:rsidRDefault="00360E45" w:rsidP="00360E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 свои работы </w:t>
            </w:r>
            <w:r w:rsidRPr="00360E4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умениями  и навыками, которые  включает в себя исследовательская деятельность младших школьников</w:t>
            </w:r>
          </w:p>
        </w:tc>
        <w:tc>
          <w:tcPr>
            <w:tcW w:w="1985" w:type="dxa"/>
          </w:tcPr>
          <w:p w:rsidR="00925650" w:rsidRPr="00360E45" w:rsidRDefault="00360E45" w:rsidP="0036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Взаимопроверка</w:t>
            </w:r>
          </w:p>
        </w:tc>
      </w:tr>
      <w:tr w:rsidR="00AD6657" w:rsidRPr="00360E45" w:rsidTr="005E2F2B">
        <w:trPr>
          <w:trHeight w:val="70"/>
        </w:trPr>
        <w:tc>
          <w:tcPr>
            <w:tcW w:w="1985" w:type="dxa"/>
          </w:tcPr>
          <w:p w:rsidR="00AD6657" w:rsidRPr="00360E45" w:rsidRDefault="00AD6657" w:rsidP="00360E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</w:t>
            </w:r>
          </w:p>
        </w:tc>
        <w:tc>
          <w:tcPr>
            <w:tcW w:w="992" w:type="dxa"/>
          </w:tcPr>
          <w:p w:rsidR="00AD6657" w:rsidRDefault="00AD6657" w:rsidP="0036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  <w:tc>
          <w:tcPr>
            <w:tcW w:w="6237" w:type="dxa"/>
          </w:tcPr>
          <w:p w:rsidR="00AD6657" w:rsidRPr="00360E45" w:rsidRDefault="00AD6657" w:rsidP="00AD665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F31">
              <w:rPr>
                <w:rFonts w:ascii="Times New Roman" w:hAnsi="Times New Roman" w:cs="Times New Roman"/>
                <w:sz w:val="28"/>
                <w:szCs w:val="28"/>
              </w:rPr>
              <w:t>В заключении хочу сделать вывод. У каждого ребенка есть способности и таланты.  Дети от природы любознательны и полны желания учиться и, как известно,  именно период жизни младших школьников отличается огромным стремлением к творчеству, познанию активной деятельности. Но чтобы они могли проявить свои дарования, нужно умное и умелое руководство взрослых.</w:t>
            </w:r>
          </w:p>
        </w:tc>
        <w:tc>
          <w:tcPr>
            <w:tcW w:w="1985" w:type="dxa"/>
          </w:tcPr>
          <w:p w:rsidR="00AD6657" w:rsidRPr="00360E45" w:rsidRDefault="00AD6657" w:rsidP="00360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50" w:rsidRPr="00360E45" w:rsidTr="005E2F2B">
        <w:tc>
          <w:tcPr>
            <w:tcW w:w="1985" w:type="dxa"/>
          </w:tcPr>
          <w:p w:rsidR="00925650" w:rsidRPr="00360E45" w:rsidRDefault="00925650" w:rsidP="00360E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</w:t>
            </w:r>
          </w:p>
          <w:p w:rsidR="00925650" w:rsidRPr="00360E45" w:rsidRDefault="00925650" w:rsidP="00360E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b/>
                <w:sz w:val="28"/>
                <w:szCs w:val="28"/>
              </w:rPr>
              <w:t>Задача:</w:t>
            </w:r>
          </w:p>
          <w:p w:rsidR="00925650" w:rsidRPr="00360E45" w:rsidRDefault="00925650" w:rsidP="00BF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Проанализировать эффективность мастер класса</w:t>
            </w:r>
          </w:p>
        </w:tc>
        <w:tc>
          <w:tcPr>
            <w:tcW w:w="992" w:type="dxa"/>
          </w:tcPr>
          <w:p w:rsidR="00925650" w:rsidRPr="00360E45" w:rsidRDefault="00202F7C" w:rsidP="0036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25650" w:rsidRPr="00360E45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6237" w:type="dxa"/>
          </w:tcPr>
          <w:p w:rsidR="00925650" w:rsidRPr="00360E45" w:rsidRDefault="00925650" w:rsidP="0036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Предлагаю выразить своё отношение к полученной информации</w:t>
            </w:r>
            <w:r w:rsidR="00360E45" w:rsidRPr="00360E45">
              <w:rPr>
                <w:rFonts w:ascii="Times New Roman" w:hAnsi="Times New Roman" w:cs="Times New Roman"/>
                <w:sz w:val="28"/>
                <w:szCs w:val="28"/>
              </w:rPr>
              <w:t>, написав ваше отношение на лепестках цветов</w:t>
            </w: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60E45" w:rsidRPr="00360E45">
              <w:rPr>
                <w:rFonts w:ascii="Times New Roman" w:hAnsi="Times New Roman" w:cs="Times New Roman"/>
                <w:sz w:val="28"/>
                <w:szCs w:val="28"/>
              </w:rPr>
              <w:t>Прикрепите свой цветок к корзине. Если мастер-класс был полезен, то цветок будет в корзине. Если нет – он будет рядом с корзиной.</w:t>
            </w:r>
          </w:p>
          <w:p w:rsidR="00925650" w:rsidRPr="00360E45" w:rsidRDefault="00925650" w:rsidP="00360E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650" w:rsidRPr="00360E45" w:rsidRDefault="00360E45" w:rsidP="0036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- Желающие могут высказать своё мнение.</w:t>
            </w:r>
          </w:p>
        </w:tc>
        <w:tc>
          <w:tcPr>
            <w:tcW w:w="1985" w:type="dxa"/>
          </w:tcPr>
          <w:p w:rsidR="00925650" w:rsidRPr="00360E45" w:rsidRDefault="00925650" w:rsidP="00360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 xml:space="preserve">Анализируют, </w:t>
            </w:r>
            <w:r w:rsidR="00360E45" w:rsidRPr="00360E45">
              <w:rPr>
                <w:rFonts w:ascii="Times New Roman" w:hAnsi="Times New Roman" w:cs="Times New Roman"/>
                <w:sz w:val="28"/>
                <w:szCs w:val="28"/>
              </w:rPr>
              <w:t xml:space="preserve">записывают на лепестках, прикрепляют к корзине, высказывают </w:t>
            </w:r>
            <w:r w:rsidRPr="00360E45">
              <w:rPr>
                <w:rFonts w:ascii="Times New Roman" w:hAnsi="Times New Roman" w:cs="Times New Roman"/>
                <w:sz w:val="28"/>
                <w:szCs w:val="28"/>
              </w:rPr>
              <w:t>своё мнение (по желанию).</w:t>
            </w:r>
          </w:p>
        </w:tc>
      </w:tr>
    </w:tbl>
    <w:p w:rsidR="00F80112" w:rsidRPr="00360E45" w:rsidRDefault="00F80112" w:rsidP="00360E45">
      <w:pPr>
        <w:tabs>
          <w:tab w:val="left" w:pos="355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80112" w:rsidRPr="00360E45" w:rsidSect="00E02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D87"/>
    <w:multiLevelType w:val="hybridMultilevel"/>
    <w:tmpl w:val="7DDE17D4"/>
    <w:lvl w:ilvl="0" w:tplc="8468300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17EF95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062555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D7082C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42C25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148041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568AFA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DEB5B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4D24C8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C7E0D2B"/>
    <w:multiLevelType w:val="hybridMultilevel"/>
    <w:tmpl w:val="D4FEBB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B1E65B3"/>
    <w:multiLevelType w:val="multilevel"/>
    <w:tmpl w:val="90F2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DD0B44"/>
    <w:multiLevelType w:val="hybridMultilevel"/>
    <w:tmpl w:val="B1546202"/>
    <w:lvl w:ilvl="0" w:tplc="5D4496A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DC429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732C68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1B8344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5D6A37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769C8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E404EC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BF6834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404701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F80112"/>
    <w:rsid w:val="00175422"/>
    <w:rsid w:val="001A5950"/>
    <w:rsid w:val="00202F7C"/>
    <w:rsid w:val="00224330"/>
    <w:rsid w:val="00360E45"/>
    <w:rsid w:val="00580794"/>
    <w:rsid w:val="005F2B5C"/>
    <w:rsid w:val="00741FE1"/>
    <w:rsid w:val="00785CF8"/>
    <w:rsid w:val="008F1958"/>
    <w:rsid w:val="00925650"/>
    <w:rsid w:val="00AD6657"/>
    <w:rsid w:val="00BF0138"/>
    <w:rsid w:val="00E021CA"/>
    <w:rsid w:val="00E44354"/>
    <w:rsid w:val="00F25E0C"/>
    <w:rsid w:val="00F80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0112"/>
    <w:pPr>
      <w:spacing w:after="0" w:line="240" w:lineRule="auto"/>
    </w:pPr>
  </w:style>
  <w:style w:type="table" w:styleId="a4">
    <w:name w:val="Table Grid"/>
    <w:basedOn w:val="a1"/>
    <w:uiPriority w:val="59"/>
    <w:rsid w:val="00F80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80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8011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8011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80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0112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8F19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2020-12-29T19:06:00Z</dcterms:created>
  <dcterms:modified xsi:type="dcterms:W3CDTF">2020-12-29T20:42:00Z</dcterms:modified>
</cp:coreProperties>
</file>