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3E" w:rsidRPr="004D6013" w:rsidRDefault="003C5D3E" w:rsidP="003C5D3E">
      <w:pPr>
        <w:spacing w:after="100" w:afterAutospacing="1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D6013">
        <w:rPr>
          <w:rFonts w:ascii="Times New Roman" w:hAnsi="Times New Roman"/>
          <w:b/>
          <w:sz w:val="28"/>
          <w:szCs w:val="28"/>
        </w:rPr>
        <w:t>Ц</w:t>
      </w:r>
      <w:r w:rsidR="004D6013" w:rsidRPr="004D6013">
        <w:rPr>
          <w:rFonts w:ascii="Times New Roman" w:hAnsi="Times New Roman"/>
          <w:b/>
          <w:sz w:val="28"/>
          <w:szCs w:val="28"/>
        </w:rPr>
        <w:t>ИФРОВЫЕ ОБРАЗОВАТЕЛЬНЫЕ РЕЗУРСЫ</w:t>
      </w:r>
    </w:p>
    <w:p w:rsidR="004D6013" w:rsidRPr="004D6013" w:rsidRDefault="004D6013" w:rsidP="003C5D3E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color w:val="646464"/>
          <w:sz w:val="28"/>
          <w:szCs w:val="28"/>
          <w:lang w:eastAsia="ru-RU"/>
        </w:rPr>
      </w:pPr>
      <w:r w:rsidRPr="004D6013">
        <w:rPr>
          <w:rFonts w:ascii="Times New Roman" w:hAnsi="Times New Roman"/>
          <w:b/>
          <w:sz w:val="28"/>
          <w:szCs w:val="28"/>
        </w:rPr>
        <w:t>В ПЕД</w:t>
      </w:r>
      <w:r w:rsidR="00F174C3">
        <w:rPr>
          <w:rFonts w:ascii="Times New Roman" w:hAnsi="Times New Roman"/>
          <w:b/>
          <w:sz w:val="28"/>
          <w:szCs w:val="28"/>
        </w:rPr>
        <w:t>АГОГИЧЕСКОЙ ПРАКТИКЕ МУЗЫКАЛЬНОЙ</w:t>
      </w:r>
      <w:r w:rsidRPr="004D6013">
        <w:rPr>
          <w:rFonts w:ascii="Times New Roman" w:hAnsi="Times New Roman"/>
          <w:b/>
          <w:sz w:val="28"/>
          <w:szCs w:val="28"/>
        </w:rPr>
        <w:t xml:space="preserve"> ШКОЛ</w:t>
      </w:r>
      <w:r w:rsidR="00F174C3">
        <w:rPr>
          <w:rFonts w:ascii="Times New Roman" w:hAnsi="Times New Roman"/>
          <w:b/>
          <w:sz w:val="28"/>
          <w:szCs w:val="28"/>
        </w:rPr>
        <w:t>Ы</w:t>
      </w:r>
      <w:bookmarkStart w:id="0" w:name="_GoBack"/>
      <w:bookmarkEnd w:id="0"/>
      <w:r w:rsidRPr="004D6013">
        <w:rPr>
          <w:rFonts w:ascii="Times New Roman" w:hAnsi="Times New Roman"/>
          <w:b/>
          <w:sz w:val="28"/>
          <w:szCs w:val="28"/>
        </w:rPr>
        <w:t>.</w:t>
      </w:r>
    </w:p>
    <w:p w:rsidR="004D6013" w:rsidRDefault="004D6013" w:rsidP="00051027">
      <w:pPr>
        <w:spacing w:after="0"/>
        <w:jc w:val="right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051027" w:rsidRPr="00051027" w:rsidRDefault="00051027" w:rsidP="004D6013">
      <w:pPr>
        <w:spacing w:after="0"/>
        <w:jc w:val="right"/>
        <w:rPr>
          <w:rFonts w:ascii="Times New Roman" w:eastAsiaTheme="minorHAnsi" w:hAnsi="Times New Roman"/>
          <w:b/>
          <w:sz w:val="28"/>
          <w:szCs w:val="28"/>
        </w:rPr>
      </w:pPr>
      <w:r w:rsidRPr="00051027">
        <w:rPr>
          <w:rFonts w:ascii="Times New Roman" w:eastAsiaTheme="minorHAnsi" w:hAnsi="Times New Roman"/>
          <w:b/>
          <w:sz w:val="28"/>
          <w:szCs w:val="28"/>
        </w:rPr>
        <w:t>Алексеева Людмила Васильевна</w:t>
      </w:r>
    </w:p>
    <w:p w:rsidR="00051027" w:rsidRPr="00051027" w:rsidRDefault="00051027" w:rsidP="004D6013">
      <w:pPr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051027">
        <w:rPr>
          <w:rFonts w:ascii="Times New Roman" w:eastAsiaTheme="minorHAnsi" w:hAnsi="Times New Roman"/>
          <w:sz w:val="28"/>
          <w:szCs w:val="28"/>
        </w:rPr>
        <w:t>Завуч ГККП ДМШ №7 им. Курмангазы,</w:t>
      </w:r>
    </w:p>
    <w:p w:rsidR="00051027" w:rsidRPr="00051027" w:rsidRDefault="00051027" w:rsidP="004D6013">
      <w:pPr>
        <w:spacing w:after="0"/>
        <w:jc w:val="right"/>
        <w:rPr>
          <w:rFonts w:ascii="Times New Roman" w:eastAsiaTheme="minorHAnsi" w:hAnsi="Times New Roman"/>
          <w:sz w:val="28"/>
          <w:szCs w:val="28"/>
        </w:rPr>
      </w:pPr>
      <w:r w:rsidRPr="00051027">
        <w:rPr>
          <w:rFonts w:ascii="Times New Roman" w:eastAsiaTheme="minorHAnsi" w:hAnsi="Times New Roman"/>
          <w:sz w:val="28"/>
          <w:szCs w:val="28"/>
        </w:rPr>
        <w:t xml:space="preserve"> Алматы, Казахстан</w:t>
      </w:r>
    </w:p>
    <w:p w:rsidR="006717DE" w:rsidRDefault="00051027" w:rsidP="006717DE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D6013">
        <w:rPr>
          <w:b/>
          <w:color w:val="000000"/>
          <w:sz w:val="28"/>
          <w:szCs w:val="28"/>
        </w:rPr>
        <w:t xml:space="preserve">Аннотация: </w:t>
      </w:r>
      <w:r w:rsidRPr="004D6013">
        <w:rPr>
          <w:color w:val="000000"/>
          <w:sz w:val="28"/>
          <w:szCs w:val="28"/>
        </w:rPr>
        <w:t>Что такое ЦОР, виды ЦОРов, их применение в музыкальной практике, возможности их применения в процессе обучения и резул</w:t>
      </w:r>
      <w:r w:rsidR="00BC4314">
        <w:rPr>
          <w:color w:val="000000"/>
          <w:sz w:val="28"/>
          <w:szCs w:val="28"/>
        </w:rPr>
        <w:t>ьтативность в учебного процесса</w:t>
      </w:r>
      <w:r w:rsidR="004D6013">
        <w:rPr>
          <w:color w:val="000000"/>
          <w:sz w:val="28"/>
          <w:szCs w:val="28"/>
        </w:rPr>
        <w:t>.</w:t>
      </w:r>
    </w:p>
    <w:p w:rsidR="004D6013" w:rsidRPr="004D6013" w:rsidRDefault="00051027" w:rsidP="006717DE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D6013">
        <w:rPr>
          <w:b/>
          <w:color w:val="000000"/>
          <w:sz w:val="28"/>
          <w:szCs w:val="28"/>
        </w:rPr>
        <w:t>Ключевые слова</w:t>
      </w:r>
      <w:r w:rsidR="004D6013">
        <w:rPr>
          <w:b/>
          <w:color w:val="000000"/>
          <w:sz w:val="28"/>
          <w:szCs w:val="28"/>
        </w:rPr>
        <w:t xml:space="preserve">: </w:t>
      </w:r>
      <w:r w:rsidR="004D6013">
        <w:rPr>
          <w:color w:val="000000"/>
          <w:sz w:val="28"/>
          <w:szCs w:val="28"/>
        </w:rPr>
        <w:t>инновация, обучение, музыкальное образование</w:t>
      </w:r>
    </w:p>
    <w:p w:rsidR="004D6013" w:rsidRDefault="004D6013" w:rsidP="004D6013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</w:p>
    <w:p w:rsidR="004D6013" w:rsidRPr="004D6013" w:rsidRDefault="004D6013" w:rsidP="004D6013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  <w:r w:rsidRPr="004D6013">
        <w:rPr>
          <w:b/>
          <w:color w:val="000000"/>
          <w:sz w:val="28"/>
          <w:szCs w:val="28"/>
        </w:rPr>
        <w:t>САНДЫҚ БІЛІМ БЕРУ РЕСУРСТАРЫ</w:t>
      </w:r>
    </w:p>
    <w:p w:rsidR="00051027" w:rsidRDefault="004D6013" w:rsidP="004D6013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  <w:r w:rsidRPr="004D6013">
        <w:rPr>
          <w:b/>
          <w:color w:val="000000"/>
          <w:sz w:val="28"/>
          <w:szCs w:val="28"/>
        </w:rPr>
        <w:t>МУЗЫКА МЕКТЕПТЕРІНІҢ ПЕДАГОГИКАЛЫҚ ТӘЖІРИБЕСІНДЕ.</w:t>
      </w:r>
    </w:p>
    <w:p w:rsidR="00BC4314" w:rsidRPr="00BC4314" w:rsidRDefault="00BC4314" w:rsidP="00BC4314">
      <w:pPr>
        <w:pStyle w:val="a3"/>
        <w:spacing w:after="240"/>
        <w:jc w:val="right"/>
        <w:rPr>
          <w:b/>
          <w:color w:val="000000"/>
          <w:sz w:val="28"/>
          <w:szCs w:val="28"/>
        </w:rPr>
      </w:pPr>
      <w:r w:rsidRPr="00BC4314">
        <w:rPr>
          <w:b/>
          <w:color w:val="000000"/>
          <w:sz w:val="28"/>
          <w:szCs w:val="28"/>
        </w:rPr>
        <w:t>Алексеева Людмила Васильевна</w:t>
      </w:r>
    </w:p>
    <w:p w:rsidR="00BC4314" w:rsidRPr="00BC4314" w:rsidRDefault="00BC4314" w:rsidP="00BC4314">
      <w:pPr>
        <w:pStyle w:val="a3"/>
        <w:spacing w:after="240"/>
        <w:jc w:val="right"/>
        <w:rPr>
          <w:b/>
          <w:color w:val="000000"/>
          <w:sz w:val="28"/>
          <w:szCs w:val="28"/>
        </w:rPr>
      </w:pPr>
      <w:r w:rsidRPr="00BC4314">
        <w:rPr>
          <w:b/>
          <w:color w:val="000000"/>
          <w:sz w:val="28"/>
          <w:szCs w:val="28"/>
        </w:rPr>
        <w:t>№7 БММ МКҚК меңгерушісі Құрманғазы,</w:t>
      </w:r>
    </w:p>
    <w:p w:rsidR="00BC4314" w:rsidRPr="004D6013" w:rsidRDefault="00BC4314" w:rsidP="00BC4314">
      <w:pPr>
        <w:pStyle w:val="a3"/>
        <w:spacing w:before="0" w:beforeAutospacing="0" w:after="240" w:afterAutospacing="0"/>
        <w:jc w:val="right"/>
        <w:rPr>
          <w:b/>
          <w:color w:val="000000"/>
          <w:sz w:val="28"/>
          <w:szCs w:val="28"/>
        </w:rPr>
      </w:pPr>
      <w:r w:rsidRPr="00BC4314">
        <w:rPr>
          <w:b/>
          <w:color w:val="000000"/>
          <w:sz w:val="28"/>
          <w:szCs w:val="28"/>
        </w:rPr>
        <w:t>Алматы, Қазақстан</w:t>
      </w:r>
    </w:p>
    <w:p w:rsidR="00051027" w:rsidRDefault="004D6013" w:rsidP="006717DE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  <w:r w:rsidRPr="004D6013">
        <w:rPr>
          <w:rFonts w:ascii="Segoe UI" w:hAnsi="Segoe UI" w:cs="Segoe UI"/>
          <w:b/>
          <w:color w:val="000000"/>
        </w:rPr>
        <w:t xml:space="preserve">Аннотация: </w:t>
      </w:r>
      <w:r w:rsidRPr="004D6013">
        <w:rPr>
          <w:rFonts w:ascii="Segoe UI" w:hAnsi="Segoe UI" w:cs="Segoe UI"/>
          <w:color w:val="000000"/>
        </w:rPr>
        <w:t>МДМ дегеніміз не, МДМ түрлері, оларды музыкалық тәжірибеде қолдану, оларды оқыту процесінде қолдану мүмкіндіктері және оқу процесінде нәтижелілігі.</w:t>
      </w:r>
    </w:p>
    <w:p w:rsidR="004D6013" w:rsidRPr="004D6013" w:rsidRDefault="004D6013" w:rsidP="006717DE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  <w:r w:rsidRPr="004D6013">
        <w:rPr>
          <w:rFonts w:ascii="Segoe UI" w:hAnsi="Segoe UI" w:cs="Segoe UI"/>
          <w:b/>
          <w:color w:val="000000"/>
        </w:rPr>
        <w:t>Түйінді сөздер</w:t>
      </w:r>
      <w:r w:rsidRPr="004D6013">
        <w:rPr>
          <w:rFonts w:ascii="Segoe UI" w:hAnsi="Segoe UI" w:cs="Segoe UI"/>
          <w:color w:val="000000"/>
        </w:rPr>
        <w:t>: инновация, оқыту, Музыкалық білім.</w:t>
      </w:r>
    </w:p>
    <w:p w:rsidR="00BC4314" w:rsidRDefault="00BC4314" w:rsidP="00BA039B">
      <w:pPr>
        <w:pStyle w:val="a3"/>
        <w:spacing w:before="0" w:beforeAutospacing="0" w:after="240" w:afterAutospacing="0"/>
        <w:jc w:val="right"/>
        <w:rPr>
          <w:rFonts w:ascii="Segoe UI" w:hAnsi="Segoe UI" w:cs="Segoe UI"/>
          <w:i/>
          <w:iCs/>
          <w:color w:val="000000"/>
        </w:rPr>
      </w:pPr>
    </w:p>
    <w:p w:rsidR="003C5D3E" w:rsidRPr="00BC4314" w:rsidRDefault="003C5D3E" w:rsidP="00BC4314">
      <w:pPr>
        <w:pStyle w:val="a3"/>
        <w:spacing w:before="0" w:beforeAutospacing="0" w:after="240" w:afterAutospacing="0" w:line="276" w:lineRule="auto"/>
        <w:jc w:val="right"/>
        <w:rPr>
          <w:color w:val="000000"/>
          <w:sz w:val="28"/>
          <w:szCs w:val="28"/>
        </w:rPr>
      </w:pPr>
      <w:r w:rsidRPr="00BC4314">
        <w:rPr>
          <w:iCs/>
          <w:color w:val="000000"/>
          <w:sz w:val="28"/>
          <w:szCs w:val="28"/>
        </w:rPr>
        <w:t>Древняя китайская пословица гласит:</w:t>
      </w:r>
    </w:p>
    <w:p w:rsidR="003C5D3E" w:rsidRPr="00BC4314" w:rsidRDefault="003C5D3E" w:rsidP="00BC4314">
      <w:pPr>
        <w:pStyle w:val="a3"/>
        <w:spacing w:before="0" w:beforeAutospacing="0" w:after="240" w:afterAutospacing="0" w:line="276" w:lineRule="auto"/>
        <w:jc w:val="right"/>
        <w:rPr>
          <w:color w:val="000000"/>
          <w:sz w:val="28"/>
          <w:szCs w:val="28"/>
        </w:rPr>
      </w:pPr>
      <w:r w:rsidRPr="00BC4314">
        <w:rPr>
          <w:iCs/>
          <w:color w:val="000000"/>
          <w:sz w:val="28"/>
          <w:szCs w:val="28"/>
        </w:rPr>
        <w:t>«Расскажи мне, и я забуду.</w:t>
      </w:r>
    </w:p>
    <w:p w:rsidR="003C5D3E" w:rsidRPr="00BC4314" w:rsidRDefault="003C5D3E" w:rsidP="00BC4314">
      <w:pPr>
        <w:pStyle w:val="a3"/>
        <w:spacing w:before="0" w:beforeAutospacing="0" w:after="240" w:afterAutospacing="0" w:line="276" w:lineRule="auto"/>
        <w:jc w:val="right"/>
        <w:rPr>
          <w:color w:val="000000"/>
          <w:sz w:val="28"/>
          <w:szCs w:val="28"/>
        </w:rPr>
      </w:pPr>
      <w:r w:rsidRPr="00BC4314">
        <w:rPr>
          <w:iCs/>
          <w:color w:val="000000"/>
          <w:sz w:val="28"/>
          <w:szCs w:val="28"/>
        </w:rPr>
        <w:t>Покажи мне, и я запомню.</w:t>
      </w:r>
    </w:p>
    <w:p w:rsidR="003C5D3E" w:rsidRPr="00BC4314" w:rsidRDefault="003C5D3E" w:rsidP="00BC4314">
      <w:pPr>
        <w:pStyle w:val="a3"/>
        <w:spacing w:before="0" w:beforeAutospacing="0" w:after="240" w:afterAutospacing="0" w:line="276" w:lineRule="auto"/>
        <w:jc w:val="right"/>
        <w:rPr>
          <w:i/>
          <w:iCs/>
          <w:color w:val="000000"/>
          <w:sz w:val="28"/>
          <w:szCs w:val="28"/>
        </w:rPr>
      </w:pPr>
      <w:r w:rsidRPr="00BC4314">
        <w:rPr>
          <w:iCs/>
          <w:color w:val="000000"/>
          <w:sz w:val="28"/>
          <w:szCs w:val="28"/>
        </w:rPr>
        <w:t>Дай мне попробовать, и я научусь»</w:t>
      </w:r>
    </w:p>
    <w:p w:rsidR="003236BC" w:rsidRPr="00BC4314" w:rsidRDefault="006717DE" w:rsidP="006717DE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C5D3E" w:rsidRPr="00BC4314">
        <w:rPr>
          <w:color w:val="000000"/>
          <w:sz w:val="28"/>
          <w:szCs w:val="28"/>
        </w:rPr>
        <w:t xml:space="preserve">На  современном этапе развития казахстанского дополнительного образования возникла необходимость широкого внедрения инноваций в учебный процесс с целью повышения качества обучения в музыкальных </w:t>
      </w:r>
    </w:p>
    <w:p w:rsidR="006717DE" w:rsidRDefault="007028A0" w:rsidP="00BC431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 w:rsidRPr="00BC4314">
        <w:rPr>
          <w:color w:val="000000"/>
          <w:sz w:val="28"/>
          <w:szCs w:val="28"/>
        </w:rPr>
        <w:t xml:space="preserve">Важно отметить, что главной целью современного музыкального  образования является обеспечение качественного образования для каждого обучаемого в соответствии с его интересами и склонностями, развитие и воспитание учащихся, формирование их активной позиции в </w:t>
      </w:r>
      <w:r w:rsidRPr="00BC4314">
        <w:rPr>
          <w:color w:val="000000"/>
          <w:sz w:val="28"/>
          <w:szCs w:val="28"/>
        </w:rPr>
        <w:lastRenderedPageBreak/>
        <w:t xml:space="preserve">образовательном процессе, </w:t>
      </w:r>
      <w:r w:rsidR="006717DE">
        <w:rPr>
          <w:color w:val="000000"/>
          <w:sz w:val="28"/>
          <w:szCs w:val="28"/>
        </w:rPr>
        <w:t xml:space="preserve"> </w:t>
      </w:r>
      <w:r w:rsidRPr="00BC4314">
        <w:rPr>
          <w:color w:val="000000"/>
          <w:sz w:val="28"/>
          <w:szCs w:val="28"/>
        </w:rPr>
        <w:t xml:space="preserve">не только вооружение учащихся суммой знаний, но и формирование современного мышления школьников, их познавательных способностей. Создание ЦОР определено в качестве одного из основных направлений информатизации всех форм и уровней образования в Казахстане. </w:t>
      </w:r>
    </w:p>
    <w:p w:rsidR="006717DE" w:rsidRDefault="006717DE" w:rsidP="006717DE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028A0" w:rsidRPr="00BC4314">
        <w:rPr>
          <w:color w:val="000000"/>
          <w:sz w:val="28"/>
          <w:szCs w:val="28"/>
        </w:rPr>
        <w:t xml:space="preserve">Под </w:t>
      </w:r>
      <w:r w:rsidR="007028A0" w:rsidRPr="006717DE">
        <w:rPr>
          <w:b/>
          <w:color w:val="000000"/>
          <w:sz w:val="28"/>
          <w:szCs w:val="28"/>
        </w:rPr>
        <w:t>ЦОР</w:t>
      </w:r>
      <w:r w:rsidR="007028A0" w:rsidRPr="00BC4314">
        <w:rPr>
          <w:color w:val="000000"/>
          <w:sz w:val="28"/>
          <w:szCs w:val="28"/>
        </w:rPr>
        <w:t xml:space="preserve"> понимается информационный источник, содержащий графическую, текстовую, цифровую, речевую, музыкальную, видео-, фото- и другую информацию, направленный на реализацию целей и задач современного образования. ЦОР – это представленные в цифровой форме фотографии, видеофрагменты, статические и динамические модели, объекты виртуальной реальности и интерактивного моделирования, картографические материалы, звукозаписи, символьные объекты и деловая графика, текстовые документы и иные учебные материалы, необходимые для организации учебного процесса. При этом, ЦОРы не должны дублировать общедоступную справочную, научно-популярную информацию. </w:t>
      </w:r>
    </w:p>
    <w:p w:rsidR="007028A0" w:rsidRPr="00BC4314" w:rsidRDefault="006717DE" w:rsidP="006717DE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7028A0" w:rsidRPr="00BC4314">
        <w:rPr>
          <w:color w:val="000000"/>
          <w:sz w:val="28"/>
          <w:szCs w:val="28"/>
        </w:rPr>
        <w:t>ЦОР может быть представлен на любом электронном носителе, а также опубликован в телекоммуникационной сети. Важно отметить, что ЦОР не может быть редуцирован к бумажному варианту, так как при этом теряются его дидактические свойства.</w:t>
      </w:r>
    </w:p>
    <w:p w:rsidR="006717DE" w:rsidRDefault="007028A0" w:rsidP="006717DE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314">
        <w:rPr>
          <w:color w:val="000000"/>
          <w:sz w:val="28"/>
          <w:szCs w:val="28"/>
        </w:rPr>
        <w:t>По сути, ЦОР может быть любая информация, для воспроизведения которой используется компьютер. Репродукция картины известного художника, запись театральной постановки – все это ЦОРы.</w:t>
      </w:r>
      <w:r w:rsidR="0043470C" w:rsidRPr="00BC4314">
        <w:rPr>
          <w:color w:val="646464"/>
          <w:sz w:val="28"/>
          <w:szCs w:val="28"/>
        </w:rPr>
        <w:t xml:space="preserve"> </w:t>
      </w:r>
      <w:r w:rsidR="0043470C" w:rsidRPr="006717DE">
        <w:rPr>
          <w:color w:val="646464"/>
          <w:sz w:val="28"/>
          <w:szCs w:val="28"/>
        </w:rPr>
        <w:t>О том, что компьютер способен оказать огромную, буквально неоценимую поддержку учителю и учащимся - и при подготовке к уроку, и на самом уроке, и при выполнении различных творческих работ, и в рамках внеклассной деятельности, - сказано</w:t>
      </w:r>
      <w:r w:rsidR="0043470C" w:rsidRPr="00BC4314">
        <w:rPr>
          <w:color w:val="646464"/>
          <w:sz w:val="28"/>
          <w:szCs w:val="28"/>
        </w:rPr>
        <w:t xml:space="preserve"> и написано уже немало. </w:t>
      </w:r>
      <w:r w:rsidR="0043470C" w:rsidRPr="00BC4314">
        <w:rPr>
          <w:color w:val="000000"/>
          <w:sz w:val="28"/>
          <w:szCs w:val="28"/>
        </w:rPr>
        <w:t>Для ученика – это существенное расширение возможностей самостоятельной работы – заглянуть в любой музей мира, провести лабораторный эксперимент и тут же проверить свои знаний. Для учителя – это увеличение времени общения с учениками, что особенно важно – в режиме дискуссии, а не монолога.</w:t>
      </w:r>
    </w:p>
    <w:p w:rsidR="007028A0" w:rsidRPr="00BC4314" w:rsidRDefault="0043470C" w:rsidP="006717DE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314">
        <w:rPr>
          <w:color w:val="000000"/>
          <w:sz w:val="28"/>
          <w:szCs w:val="28"/>
        </w:rPr>
        <w:t>Какая же существует классификация ЦОРов?</w:t>
      </w:r>
    </w:p>
    <w:p w:rsidR="00EA13FE" w:rsidRPr="00BC4314" w:rsidRDefault="0043470C" w:rsidP="006717DE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314">
        <w:rPr>
          <w:b/>
          <w:color w:val="000000"/>
          <w:sz w:val="28"/>
          <w:szCs w:val="28"/>
          <w:u w:val="single"/>
        </w:rPr>
        <w:t>Обучающие ЦОР</w:t>
      </w:r>
      <w:r w:rsidRPr="00BC4314">
        <w:rPr>
          <w:color w:val="000000"/>
          <w:sz w:val="28"/>
          <w:szCs w:val="28"/>
        </w:rPr>
        <w:t xml:space="preserve"> – способствуют формированию учебной и практической деятельности, обеспечению необходимого уровня усвоения учебного материала. Здесь ЦОР помогают педагогу наглядно и доходчиво изложить материал. В таком режиме работы полезно использовать в качестве ЦОР анимационные и видеофрагменты, проигрывание звуковых файлов. Такой вид ЦОРа широко используют наши педагоги-теоретики на уроках истории музыки. Это видео материалы о жизни и творчестве композиторов,</w:t>
      </w:r>
      <w:r w:rsidR="00EA13FE" w:rsidRPr="00BC4314">
        <w:rPr>
          <w:color w:val="000000"/>
          <w:sz w:val="28"/>
          <w:szCs w:val="28"/>
        </w:rPr>
        <w:t xml:space="preserve"> видео и </w:t>
      </w:r>
      <w:r w:rsidR="006717DE">
        <w:rPr>
          <w:color w:val="000000"/>
          <w:sz w:val="28"/>
          <w:szCs w:val="28"/>
        </w:rPr>
        <w:lastRenderedPageBreak/>
        <w:t>аудио материалы</w:t>
      </w:r>
      <w:r w:rsidR="00EA13FE" w:rsidRPr="00BC4314">
        <w:rPr>
          <w:color w:val="000000"/>
          <w:sz w:val="28"/>
          <w:szCs w:val="28"/>
        </w:rPr>
        <w:t xml:space="preserve">  при  знакомстве</w:t>
      </w:r>
      <w:r w:rsidR="006717DE">
        <w:rPr>
          <w:color w:val="000000"/>
          <w:sz w:val="28"/>
          <w:szCs w:val="28"/>
        </w:rPr>
        <w:t xml:space="preserve"> с</w:t>
      </w:r>
      <w:r w:rsidR="00EA13FE" w:rsidRPr="00BC4314">
        <w:rPr>
          <w:color w:val="000000"/>
          <w:sz w:val="28"/>
          <w:szCs w:val="28"/>
        </w:rPr>
        <w:t xml:space="preserve"> музыкальными произведениями. На индивидуальных занятиях, обучаясь  приёмам игры на музыкальных ин</w:t>
      </w:r>
      <w:r w:rsidR="006717DE">
        <w:rPr>
          <w:color w:val="000000"/>
          <w:sz w:val="28"/>
          <w:szCs w:val="28"/>
        </w:rPr>
        <w:t>струментах, педагог показывает в</w:t>
      </w:r>
      <w:r w:rsidR="00EA13FE" w:rsidRPr="00BC4314">
        <w:rPr>
          <w:color w:val="000000"/>
          <w:sz w:val="28"/>
          <w:szCs w:val="28"/>
        </w:rPr>
        <w:t xml:space="preserve">идео-фрагменты исполнения </w:t>
      </w:r>
      <w:r w:rsidR="006717DE">
        <w:rPr>
          <w:color w:val="000000"/>
          <w:sz w:val="28"/>
          <w:szCs w:val="28"/>
        </w:rPr>
        <w:t xml:space="preserve"> пьес выдающимися  музыкантами</w:t>
      </w:r>
      <w:r w:rsidR="00EA13FE" w:rsidRPr="00BC4314">
        <w:rPr>
          <w:color w:val="000000"/>
          <w:sz w:val="28"/>
          <w:szCs w:val="28"/>
        </w:rPr>
        <w:t xml:space="preserve">. </w:t>
      </w:r>
    </w:p>
    <w:p w:rsidR="0043470C" w:rsidRPr="00BC4314" w:rsidRDefault="00EA13FE" w:rsidP="006717DE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314">
        <w:rPr>
          <w:b/>
          <w:color w:val="000000"/>
          <w:sz w:val="28"/>
          <w:szCs w:val="28"/>
        </w:rPr>
        <w:t>ЦОР тренажер -</w:t>
      </w:r>
      <w:r w:rsidR="00C45F26" w:rsidRPr="00BC4314">
        <w:rPr>
          <w:color w:val="000000"/>
          <w:sz w:val="28"/>
          <w:szCs w:val="28"/>
        </w:rPr>
        <w:t xml:space="preserve"> Тренажеры – способствуют отработке разного рода умений и навыков, повторению и закреплению пройденного материала.</w:t>
      </w:r>
      <w:r w:rsidR="00C45F26" w:rsidRPr="00BC4314">
        <w:rPr>
          <w:b/>
          <w:color w:val="000000"/>
          <w:sz w:val="28"/>
          <w:szCs w:val="28"/>
        </w:rPr>
        <w:t xml:space="preserve"> </w:t>
      </w:r>
      <w:r w:rsidR="00C45F26" w:rsidRPr="00BC4314">
        <w:rPr>
          <w:color w:val="000000"/>
          <w:sz w:val="28"/>
          <w:szCs w:val="28"/>
        </w:rPr>
        <w:t>Этот вид ЦОРа активно используют педагоги на уроках сольфеджио ( слуховой анализ</w:t>
      </w:r>
      <w:r w:rsidR="006717DE">
        <w:rPr>
          <w:color w:val="000000"/>
          <w:sz w:val="28"/>
          <w:szCs w:val="28"/>
        </w:rPr>
        <w:t>) и на уроках</w:t>
      </w:r>
      <w:r w:rsidR="00B7407C" w:rsidRPr="00BC4314">
        <w:rPr>
          <w:color w:val="000000"/>
          <w:sz w:val="28"/>
          <w:szCs w:val="28"/>
        </w:rPr>
        <w:t xml:space="preserve"> хора (интонационные </w:t>
      </w:r>
      <w:r w:rsidR="00C45F26" w:rsidRPr="00BC4314">
        <w:rPr>
          <w:color w:val="000000"/>
          <w:sz w:val="28"/>
          <w:szCs w:val="28"/>
        </w:rPr>
        <w:t>упражнения, которые необходимо точно пов</w:t>
      </w:r>
      <w:r w:rsidR="00B7407C" w:rsidRPr="00BC4314">
        <w:rPr>
          <w:color w:val="000000"/>
          <w:sz w:val="28"/>
          <w:szCs w:val="28"/>
        </w:rPr>
        <w:t>торить как предложено в образце в аудио-образце.</w:t>
      </w:r>
    </w:p>
    <w:p w:rsidR="00B7407C" w:rsidRPr="00BC4314" w:rsidRDefault="00B7407C" w:rsidP="006717DE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314">
        <w:rPr>
          <w:b/>
          <w:color w:val="000000"/>
          <w:sz w:val="28"/>
          <w:szCs w:val="28"/>
        </w:rPr>
        <w:t>Демонстрационные ЦОР</w:t>
      </w:r>
      <w:r w:rsidRPr="00BC4314">
        <w:rPr>
          <w:color w:val="000000"/>
          <w:sz w:val="28"/>
          <w:szCs w:val="28"/>
        </w:rPr>
        <w:t xml:space="preserve"> – обеспечивают визуализацию изучаемых объектов, явлений, процессов с целью их исследования и изучения. В музыке –</w:t>
      </w:r>
      <w:r w:rsidR="006717DE">
        <w:rPr>
          <w:color w:val="000000"/>
          <w:sz w:val="28"/>
          <w:szCs w:val="28"/>
        </w:rPr>
        <w:t xml:space="preserve"> </w:t>
      </w:r>
      <w:r w:rsidRPr="00BC4314">
        <w:rPr>
          <w:color w:val="000000"/>
          <w:sz w:val="28"/>
          <w:szCs w:val="28"/>
        </w:rPr>
        <w:t>это используется при изучении устройства</w:t>
      </w:r>
      <w:r w:rsidR="00E82011" w:rsidRPr="00BC4314">
        <w:rPr>
          <w:color w:val="000000"/>
          <w:sz w:val="28"/>
          <w:szCs w:val="28"/>
        </w:rPr>
        <w:t xml:space="preserve"> различных музыкальных инструментов, особенно тех, которых нет в школе, но надо их увидеть, услышать, разобраться в их конструкции. Эти Цоры активно примеряются на уроках музыкальной литературы.</w:t>
      </w:r>
    </w:p>
    <w:p w:rsidR="00E82011" w:rsidRPr="00BC4314" w:rsidRDefault="00E82011" w:rsidP="00BC431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314">
        <w:rPr>
          <w:b/>
          <w:color w:val="000000"/>
          <w:sz w:val="28"/>
          <w:szCs w:val="28"/>
        </w:rPr>
        <w:t>Лабораторные ЦОР</w:t>
      </w:r>
      <w:r w:rsidRPr="00BC4314">
        <w:rPr>
          <w:color w:val="000000"/>
          <w:sz w:val="28"/>
          <w:szCs w:val="28"/>
        </w:rPr>
        <w:t xml:space="preserve"> – предоставляют возможность проведения удаленных экспериментов на реальном лабораторном оборудовании. Безусловно, использование подобных ЦОР обладает рядом недостатков: ученик не участвует непосредственно в проведении опыта; результат, получаемый им, является виртуальным; опыт, хотя и показывается учащемуся в деталях, не дает ему выполнить работу своими руками, почувствовать текстуру материала, научиться пользоваться измерительными и другими приборами. Тем не менее, при использовании подобных ЦОР достигается высокий уровень наглядности, реализуется возможность непосредственного обращения при необходимости к теоретическому или справочному материалу по теме работы, лабораторная работа в большинстве случае сопровождается звуковым оформлением, а также, что достаточно существенно, применение таких ЦОР позволяет заменить дорогостоящее оборудование учебных классов и лабораторий.</w:t>
      </w:r>
    </w:p>
    <w:p w:rsidR="00E82011" w:rsidRPr="00BC4314" w:rsidRDefault="00E82011" w:rsidP="00807012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314">
        <w:rPr>
          <w:color w:val="000000"/>
          <w:sz w:val="28"/>
          <w:szCs w:val="28"/>
        </w:rPr>
        <w:t>Моделирующие ЦОР – моделируют объекты, явления или процессы с целью их исследования и изучения.</w:t>
      </w:r>
    </w:p>
    <w:p w:rsidR="00E82011" w:rsidRPr="00BC4314" w:rsidRDefault="00807012" w:rsidP="00807012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E82011" w:rsidRPr="00BC4314">
        <w:rPr>
          <w:color w:val="000000"/>
          <w:sz w:val="28"/>
          <w:szCs w:val="28"/>
        </w:rPr>
        <w:t>В силу специфики музыкального образования, подобные ЦОРы не востребованы.</w:t>
      </w:r>
    </w:p>
    <w:p w:rsidR="00E82011" w:rsidRPr="00BC4314" w:rsidRDefault="00E82011" w:rsidP="00807012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314">
        <w:rPr>
          <w:b/>
          <w:color w:val="000000"/>
          <w:sz w:val="28"/>
          <w:szCs w:val="28"/>
        </w:rPr>
        <w:t>Учебно-игровые ЦОР</w:t>
      </w:r>
      <w:r w:rsidRPr="00BC4314">
        <w:rPr>
          <w:color w:val="000000"/>
          <w:sz w:val="28"/>
          <w:szCs w:val="28"/>
        </w:rPr>
        <w:t xml:space="preserve"> – способствуют созданию учебных ситуаций, деятельность обучаемых в которых реализуется в игровой форме .А вот эти ЦОРы очень широко и много используются на уроках музыки, практически на всех музыкальных дисциплинах.</w:t>
      </w:r>
    </w:p>
    <w:p w:rsidR="00E82011" w:rsidRPr="00BC4314" w:rsidRDefault="00E82011" w:rsidP="00807012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314">
        <w:rPr>
          <w:b/>
          <w:color w:val="000000"/>
          <w:sz w:val="28"/>
          <w:szCs w:val="28"/>
        </w:rPr>
        <w:lastRenderedPageBreak/>
        <w:t>Игровые ЦОР</w:t>
      </w:r>
      <w:r w:rsidRPr="00BC4314">
        <w:rPr>
          <w:color w:val="000000"/>
          <w:sz w:val="28"/>
          <w:szCs w:val="28"/>
        </w:rPr>
        <w:t xml:space="preserve"> – способствуют организации досуга учащихся, развитию у обучаемых памяти, реакции, внимания и других качеств.</w:t>
      </w:r>
      <w:r w:rsidR="00F616C0" w:rsidRPr="00BC4314">
        <w:rPr>
          <w:color w:val="000000"/>
          <w:sz w:val="28"/>
          <w:szCs w:val="28"/>
        </w:rPr>
        <w:t xml:space="preserve"> </w:t>
      </w:r>
      <w:r w:rsidRPr="00BC4314">
        <w:rPr>
          <w:color w:val="000000"/>
          <w:sz w:val="28"/>
          <w:szCs w:val="28"/>
        </w:rPr>
        <w:t>Они  много и успешно применяются на занятиях с младшими школьниками.</w:t>
      </w:r>
    </w:p>
    <w:p w:rsidR="00E82011" w:rsidRPr="00BC4314" w:rsidRDefault="00E82011" w:rsidP="00807012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C4314">
        <w:rPr>
          <w:b/>
          <w:color w:val="000000"/>
          <w:sz w:val="28"/>
          <w:szCs w:val="28"/>
        </w:rPr>
        <w:t>Коммуникацироонные ЦОР</w:t>
      </w:r>
      <w:r w:rsidRPr="00BC4314">
        <w:rPr>
          <w:color w:val="000000"/>
          <w:sz w:val="28"/>
          <w:szCs w:val="28"/>
        </w:rPr>
        <w:t xml:space="preserve"> – способствуют организации межличностного общения педагогов, администрации, обучаемых, родителей, специалистов, общественности, доступа педагогов и обучаемых к требуемым информационным ресурсам. Это применяется в нашей школе повсеместно. Есть общий чат администрации и педагогического коллектива, </w:t>
      </w:r>
      <w:r w:rsidR="00D24A13" w:rsidRPr="00BC4314">
        <w:rPr>
          <w:color w:val="000000"/>
          <w:sz w:val="28"/>
          <w:szCs w:val="28"/>
        </w:rPr>
        <w:t>чат классного руководителя и его учеников, чаты классов по предметам, чаты педагогов и родителей.</w:t>
      </w:r>
    </w:p>
    <w:p w:rsidR="00D24A13" w:rsidRPr="00BC4314" w:rsidRDefault="00807012" w:rsidP="00BC431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24A13" w:rsidRPr="00BC4314">
        <w:rPr>
          <w:color w:val="000000"/>
          <w:sz w:val="28"/>
          <w:szCs w:val="28"/>
        </w:rPr>
        <w:t xml:space="preserve">Также хочу </w:t>
      </w:r>
      <w:r w:rsidR="00F616C0" w:rsidRPr="00BC4314">
        <w:rPr>
          <w:color w:val="000000"/>
          <w:sz w:val="28"/>
          <w:szCs w:val="28"/>
        </w:rPr>
        <w:t xml:space="preserve"> отметить</w:t>
      </w:r>
      <w:r w:rsidR="00D24A13" w:rsidRPr="00BC4314">
        <w:rPr>
          <w:color w:val="000000"/>
          <w:sz w:val="28"/>
          <w:szCs w:val="28"/>
        </w:rPr>
        <w:t>, что в течение последнего года в связи с карантином и переводом обучения школьников на дистанционный формат,</w:t>
      </w:r>
      <w:r w:rsidR="00F616C0" w:rsidRPr="00BC4314">
        <w:rPr>
          <w:color w:val="000000"/>
          <w:sz w:val="28"/>
          <w:szCs w:val="28"/>
        </w:rPr>
        <w:t xml:space="preserve"> ЦОР </w:t>
      </w:r>
      <w:r w:rsidR="00D24A13" w:rsidRPr="00BC4314">
        <w:rPr>
          <w:color w:val="000000"/>
          <w:sz w:val="28"/>
          <w:szCs w:val="28"/>
        </w:rPr>
        <w:t xml:space="preserve">, можно сказать, стал главным и незаменимым форматом обучения  детей. Ученики и их   </w:t>
      </w:r>
      <w:r w:rsidR="00F616C0" w:rsidRPr="00BC4314">
        <w:rPr>
          <w:color w:val="000000"/>
          <w:sz w:val="28"/>
          <w:szCs w:val="28"/>
        </w:rPr>
        <w:t xml:space="preserve">родители </w:t>
      </w:r>
      <w:r w:rsidR="00D24A13" w:rsidRPr="00BC4314">
        <w:rPr>
          <w:color w:val="000000"/>
          <w:sz w:val="28"/>
          <w:szCs w:val="28"/>
        </w:rPr>
        <w:t>знако</w:t>
      </w:r>
      <w:r>
        <w:rPr>
          <w:color w:val="000000"/>
          <w:sz w:val="28"/>
          <w:szCs w:val="28"/>
        </w:rPr>
        <w:t>мят</w:t>
      </w:r>
      <w:r w:rsidR="00F616C0" w:rsidRPr="00BC4314">
        <w:rPr>
          <w:color w:val="000000"/>
          <w:sz w:val="28"/>
          <w:szCs w:val="28"/>
        </w:rPr>
        <w:t>ся с лекционным материалом. Родители, находясь на работе, тем не менее</w:t>
      </w:r>
      <w:r>
        <w:rPr>
          <w:color w:val="000000"/>
          <w:sz w:val="28"/>
          <w:szCs w:val="28"/>
        </w:rPr>
        <w:t>,</w:t>
      </w:r>
      <w:r w:rsidR="00F616C0" w:rsidRPr="00BC4314">
        <w:rPr>
          <w:color w:val="000000"/>
          <w:sz w:val="28"/>
          <w:szCs w:val="28"/>
        </w:rPr>
        <w:t xml:space="preserve"> через чат в реа</w:t>
      </w:r>
      <w:r>
        <w:rPr>
          <w:color w:val="000000"/>
          <w:sz w:val="28"/>
          <w:szCs w:val="28"/>
        </w:rPr>
        <w:t>льном времени могут осуществлять</w:t>
      </w:r>
      <w:r w:rsidR="00F616C0" w:rsidRPr="00BC4314">
        <w:rPr>
          <w:color w:val="000000"/>
          <w:sz w:val="28"/>
          <w:szCs w:val="28"/>
        </w:rPr>
        <w:t xml:space="preserve"> контроль за своим детьми , видят как идет тот или иной урок, как и что отвечает его ребенок и на что </w:t>
      </w:r>
      <w:r>
        <w:rPr>
          <w:color w:val="000000"/>
          <w:sz w:val="28"/>
          <w:szCs w:val="28"/>
        </w:rPr>
        <w:t>обратить внимание в при выполнении домашних заданий.</w:t>
      </w:r>
      <w:r w:rsidR="00F616C0" w:rsidRPr="00BC4314">
        <w:rPr>
          <w:color w:val="000000"/>
          <w:sz w:val="28"/>
          <w:szCs w:val="28"/>
        </w:rPr>
        <w:t>.</w:t>
      </w:r>
    </w:p>
    <w:p w:rsidR="00BA039B" w:rsidRPr="00BC4314" w:rsidRDefault="00BA039B" w:rsidP="00BC431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 w:rsidRPr="00BC4314">
        <w:rPr>
          <w:color w:val="000000"/>
          <w:sz w:val="28"/>
          <w:szCs w:val="28"/>
        </w:rPr>
        <w:t xml:space="preserve">Итак. </w:t>
      </w:r>
      <w:r w:rsidR="00807012">
        <w:rPr>
          <w:b/>
          <w:color w:val="000000"/>
          <w:sz w:val="28"/>
          <w:szCs w:val="28"/>
        </w:rPr>
        <w:t>Польза применения ЦОР</w:t>
      </w:r>
      <w:r w:rsidRPr="00BC4314">
        <w:rPr>
          <w:b/>
          <w:color w:val="000000"/>
          <w:sz w:val="28"/>
          <w:szCs w:val="28"/>
        </w:rPr>
        <w:t>:</w:t>
      </w:r>
    </w:p>
    <w:p w:rsidR="00E82011" w:rsidRPr="00BC4314" w:rsidRDefault="00807012" w:rsidP="00BC431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1.Актуализация</w:t>
      </w:r>
      <w:r w:rsidR="002013B3" w:rsidRPr="00BC43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индивидуальных  и личностных мотивов</w:t>
      </w:r>
      <w:r w:rsidR="002013B3" w:rsidRPr="00BC4314">
        <w:rPr>
          <w:color w:val="000000"/>
          <w:sz w:val="28"/>
          <w:szCs w:val="28"/>
        </w:rPr>
        <w:t xml:space="preserve"> в процессе усвоения учебной информации.</w:t>
      </w:r>
    </w:p>
    <w:p w:rsidR="002013B3" w:rsidRPr="00BC4314" w:rsidRDefault="00807012" w:rsidP="00BC431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Формирование навыков и умений</w:t>
      </w:r>
      <w:r w:rsidR="00BA039B" w:rsidRPr="00BC4314">
        <w:rPr>
          <w:color w:val="000000"/>
          <w:sz w:val="28"/>
          <w:szCs w:val="28"/>
        </w:rPr>
        <w:t xml:space="preserve"> в</w:t>
      </w:r>
      <w:r w:rsidR="002013B3" w:rsidRPr="00BC4314">
        <w:rPr>
          <w:color w:val="000000"/>
          <w:sz w:val="28"/>
          <w:szCs w:val="28"/>
        </w:rPr>
        <w:t xml:space="preserve"> информационно-поисковой деятельности.</w:t>
      </w:r>
    </w:p>
    <w:p w:rsidR="002013B3" w:rsidRPr="00BC4314" w:rsidRDefault="00807012" w:rsidP="00BC431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Создание условий</w:t>
      </w:r>
      <w:r w:rsidR="00BA039B" w:rsidRPr="00BC4314">
        <w:rPr>
          <w:color w:val="000000"/>
          <w:sz w:val="28"/>
          <w:szCs w:val="28"/>
        </w:rPr>
        <w:t xml:space="preserve"> </w:t>
      </w:r>
      <w:r w:rsidR="002013B3" w:rsidRPr="00BC4314">
        <w:rPr>
          <w:color w:val="000000"/>
          <w:sz w:val="28"/>
          <w:szCs w:val="28"/>
        </w:rPr>
        <w:t xml:space="preserve"> для эффективной реализации современных методов обучения.</w:t>
      </w:r>
    </w:p>
    <w:p w:rsidR="002013B3" w:rsidRPr="00BC4314" w:rsidRDefault="00807012" w:rsidP="00BC431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</w:t>
      </w:r>
      <w:r w:rsidR="002013B3" w:rsidRPr="00BC4314">
        <w:rPr>
          <w:color w:val="000000"/>
          <w:sz w:val="28"/>
          <w:szCs w:val="28"/>
        </w:rPr>
        <w:t>озможность проведения интерактивного тестирования в процессе занятия.</w:t>
      </w:r>
    </w:p>
    <w:p w:rsidR="002013B3" w:rsidRPr="00BC4314" w:rsidRDefault="00BA039B" w:rsidP="00BC431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 w:rsidRPr="00BC4314">
        <w:rPr>
          <w:color w:val="000000"/>
          <w:sz w:val="28"/>
          <w:szCs w:val="28"/>
        </w:rPr>
        <w:t>5. Объективно</w:t>
      </w:r>
      <w:r w:rsidR="00807012">
        <w:rPr>
          <w:color w:val="000000"/>
          <w:sz w:val="28"/>
          <w:szCs w:val="28"/>
        </w:rPr>
        <w:t xml:space="preserve">е оценивание знаний </w:t>
      </w:r>
      <w:r w:rsidR="002013B3" w:rsidRPr="00BC4314">
        <w:rPr>
          <w:color w:val="000000"/>
          <w:sz w:val="28"/>
          <w:szCs w:val="28"/>
        </w:rPr>
        <w:t>и умений воспитанников.</w:t>
      </w:r>
    </w:p>
    <w:p w:rsidR="002013B3" w:rsidRPr="00BC4314" w:rsidRDefault="002013B3" w:rsidP="00BC4314">
      <w:pPr>
        <w:pStyle w:val="a3"/>
        <w:spacing w:before="0" w:beforeAutospacing="0" w:after="240" w:afterAutospacing="0" w:line="276" w:lineRule="auto"/>
        <w:jc w:val="both"/>
        <w:rPr>
          <w:b/>
          <w:color w:val="000000"/>
          <w:sz w:val="28"/>
          <w:szCs w:val="28"/>
        </w:rPr>
      </w:pPr>
      <w:r w:rsidRPr="00BC4314">
        <w:rPr>
          <w:b/>
          <w:color w:val="000000"/>
          <w:sz w:val="28"/>
          <w:szCs w:val="28"/>
        </w:rPr>
        <w:t>Положительные стороны использования ЦОР:</w:t>
      </w:r>
    </w:p>
    <w:p w:rsidR="00BA039B" w:rsidRPr="00BC4314" w:rsidRDefault="00BA039B" w:rsidP="00BC431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 w:rsidRPr="00BC4314">
        <w:rPr>
          <w:color w:val="000000"/>
          <w:sz w:val="28"/>
          <w:szCs w:val="28"/>
        </w:rPr>
        <w:t xml:space="preserve"> 1.</w:t>
      </w:r>
      <w:r w:rsidR="002013B3" w:rsidRPr="00BC4314">
        <w:rPr>
          <w:color w:val="000000"/>
          <w:sz w:val="28"/>
          <w:szCs w:val="28"/>
        </w:rPr>
        <w:t xml:space="preserve">Обеспечивают новое качество образования, </w:t>
      </w:r>
    </w:p>
    <w:p w:rsidR="00BA039B" w:rsidRPr="00BC4314" w:rsidRDefault="00BA039B" w:rsidP="00BC431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 w:rsidRPr="00BC4314">
        <w:rPr>
          <w:color w:val="000000"/>
          <w:sz w:val="28"/>
          <w:szCs w:val="28"/>
        </w:rPr>
        <w:t>2.О</w:t>
      </w:r>
      <w:r w:rsidR="002013B3" w:rsidRPr="00BC4314">
        <w:rPr>
          <w:color w:val="000000"/>
          <w:sz w:val="28"/>
          <w:szCs w:val="28"/>
        </w:rPr>
        <w:t xml:space="preserve">риентируются на современные формы обучения, высокую интерактивность, </w:t>
      </w:r>
    </w:p>
    <w:p w:rsidR="002013B3" w:rsidRPr="00BC4314" w:rsidRDefault="00BA039B" w:rsidP="00BC431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 w:rsidRPr="00BC4314">
        <w:rPr>
          <w:color w:val="000000"/>
          <w:sz w:val="28"/>
          <w:szCs w:val="28"/>
        </w:rPr>
        <w:lastRenderedPageBreak/>
        <w:t>3. Усиливают  самостоятельность</w:t>
      </w:r>
      <w:r w:rsidR="002013B3" w:rsidRPr="00BC4314">
        <w:rPr>
          <w:color w:val="000000"/>
          <w:sz w:val="28"/>
          <w:szCs w:val="28"/>
        </w:rPr>
        <w:t xml:space="preserve"> школьников.</w:t>
      </w:r>
    </w:p>
    <w:p w:rsidR="002013B3" w:rsidRPr="00BC4314" w:rsidRDefault="00BA039B" w:rsidP="00BC431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 w:rsidRPr="00BC4314">
        <w:rPr>
          <w:color w:val="000000"/>
          <w:sz w:val="28"/>
          <w:szCs w:val="28"/>
        </w:rPr>
        <w:t xml:space="preserve">4. </w:t>
      </w:r>
      <w:r w:rsidR="002013B3" w:rsidRPr="00BC4314">
        <w:rPr>
          <w:color w:val="000000"/>
          <w:sz w:val="28"/>
          <w:szCs w:val="28"/>
        </w:rPr>
        <w:t>Обеспечивают возможность уровневой дифференциации и индивидуализации обучения.</w:t>
      </w:r>
    </w:p>
    <w:p w:rsidR="002013B3" w:rsidRPr="00BC4314" w:rsidRDefault="00BA039B" w:rsidP="00BC431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 w:rsidRPr="00BC4314">
        <w:rPr>
          <w:color w:val="000000"/>
          <w:sz w:val="28"/>
          <w:szCs w:val="28"/>
        </w:rPr>
        <w:t xml:space="preserve">5. </w:t>
      </w:r>
      <w:r w:rsidR="002013B3" w:rsidRPr="00BC4314">
        <w:rPr>
          <w:color w:val="000000"/>
          <w:sz w:val="28"/>
          <w:szCs w:val="28"/>
        </w:rPr>
        <w:t>Учитывают возрастные, психолого-педагогические особенности учащихся и существующие различия в культурном опыте детей.</w:t>
      </w:r>
    </w:p>
    <w:p w:rsidR="002013B3" w:rsidRPr="00BC4314" w:rsidRDefault="00BA039B" w:rsidP="00BC431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 w:rsidRPr="00BC4314">
        <w:rPr>
          <w:color w:val="000000"/>
          <w:sz w:val="28"/>
          <w:szCs w:val="28"/>
        </w:rPr>
        <w:t xml:space="preserve">6. </w:t>
      </w:r>
      <w:r w:rsidR="002013B3" w:rsidRPr="00BC4314">
        <w:rPr>
          <w:color w:val="000000"/>
          <w:sz w:val="28"/>
          <w:szCs w:val="28"/>
        </w:rPr>
        <w:t>Содержат материалы, ориентированные на работу с информацией, представленной в различных формах (графики, таблицы, составные и оригинальные текста различных жанров, видеоряды и т.д.)</w:t>
      </w:r>
    </w:p>
    <w:p w:rsidR="002013B3" w:rsidRPr="00BC4314" w:rsidRDefault="00BA039B" w:rsidP="00BC431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 w:rsidRPr="00BC4314">
        <w:rPr>
          <w:color w:val="000000"/>
          <w:sz w:val="28"/>
          <w:szCs w:val="28"/>
        </w:rPr>
        <w:t xml:space="preserve">7. </w:t>
      </w:r>
      <w:r w:rsidR="002013B3" w:rsidRPr="00BC4314">
        <w:rPr>
          <w:color w:val="000000"/>
          <w:sz w:val="28"/>
          <w:szCs w:val="28"/>
        </w:rPr>
        <w:t>Обеспечивают организацию учебной деятельности, направленной на использование форм самостоятельной, групповой и индивидуальной исследовательской деятельности, формы и методы проектной организации образовательного процесса.</w:t>
      </w:r>
    </w:p>
    <w:p w:rsidR="00E82011" w:rsidRPr="00BC4314" w:rsidRDefault="00E82011" w:rsidP="00BC431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</w:p>
    <w:p w:rsidR="00E82011" w:rsidRPr="00BC4314" w:rsidRDefault="00E82011" w:rsidP="00BC431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</w:p>
    <w:p w:rsidR="00B7407C" w:rsidRPr="00BC4314" w:rsidRDefault="00B7407C" w:rsidP="00BC431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</w:p>
    <w:p w:rsidR="007028A0" w:rsidRPr="00BC4314" w:rsidRDefault="007028A0" w:rsidP="00BC431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</w:p>
    <w:p w:rsidR="007028A0" w:rsidRPr="00BC4314" w:rsidRDefault="007028A0" w:rsidP="00BC4314">
      <w:pPr>
        <w:pStyle w:val="a3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</w:p>
    <w:p w:rsidR="007028A0" w:rsidRPr="00BC4314" w:rsidRDefault="007028A0" w:rsidP="00BC4314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7028A0" w:rsidRPr="00BC4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3E"/>
    <w:rsid w:val="00051027"/>
    <w:rsid w:val="002013B3"/>
    <w:rsid w:val="003236BC"/>
    <w:rsid w:val="003C5D3E"/>
    <w:rsid w:val="0043470C"/>
    <w:rsid w:val="004D6013"/>
    <w:rsid w:val="006717DE"/>
    <w:rsid w:val="007028A0"/>
    <w:rsid w:val="00807012"/>
    <w:rsid w:val="00B7407C"/>
    <w:rsid w:val="00BA039B"/>
    <w:rsid w:val="00BC4314"/>
    <w:rsid w:val="00C45F26"/>
    <w:rsid w:val="00D24A13"/>
    <w:rsid w:val="00E82011"/>
    <w:rsid w:val="00EA13FE"/>
    <w:rsid w:val="00F174C3"/>
    <w:rsid w:val="00F6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2021-02-20T12:06:00Z</dcterms:created>
  <dcterms:modified xsi:type="dcterms:W3CDTF">2021-02-20T14:49:00Z</dcterms:modified>
</cp:coreProperties>
</file>