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F9" w:rsidRPr="00917AF9" w:rsidRDefault="00917AF9" w:rsidP="00917AF9">
      <w:pPr>
        <w:jc w:val="center"/>
        <w:rPr>
          <w:rFonts w:ascii="Times New Roman" w:hAnsi="Times New Roman" w:cs="Times New Roman"/>
          <w:sz w:val="24"/>
          <w:szCs w:val="24"/>
        </w:rPr>
      </w:pPr>
      <w:r>
        <w:rPr>
          <w:rFonts w:ascii="Times New Roman" w:hAnsi="Times New Roman" w:cs="Times New Roman"/>
          <w:sz w:val="24"/>
          <w:szCs w:val="24"/>
        </w:rPr>
        <w:t>ГКУ «ОСШ ИМЕНИ Б.СО</w:t>
      </w:r>
      <w:r>
        <w:rPr>
          <w:rFonts w:ascii="Times New Roman" w:hAnsi="Times New Roman" w:cs="Times New Roman"/>
          <w:sz w:val="24"/>
          <w:szCs w:val="24"/>
          <w:lang w:val="kk-KZ"/>
        </w:rPr>
        <w:t>Қ</w:t>
      </w:r>
      <w:r>
        <w:rPr>
          <w:rFonts w:ascii="Times New Roman" w:hAnsi="Times New Roman" w:cs="Times New Roman"/>
          <w:sz w:val="24"/>
          <w:szCs w:val="24"/>
        </w:rPr>
        <w:t>ПА</w:t>
      </w:r>
      <w:r>
        <w:rPr>
          <w:rFonts w:ascii="Times New Roman" w:hAnsi="Times New Roman" w:cs="Times New Roman"/>
          <w:sz w:val="24"/>
          <w:szCs w:val="24"/>
          <w:lang w:val="kk-KZ"/>
        </w:rPr>
        <w:t>Қ</w:t>
      </w:r>
      <w:r w:rsidRPr="00FE3BD8">
        <w:rPr>
          <w:rFonts w:ascii="Times New Roman" w:hAnsi="Times New Roman" w:cs="Times New Roman"/>
          <w:sz w:val="24"/>
          <w:szCs w:val="24"/>
        </w:rPr>
        <w:t>БАЕВА</w:t>
      </w:r>
      <w:r>
        <w:rPr>
          <w:rFonts w:ascii="Times New Roman" w:hAnsi="Times New Roman" w:cs="Times New Roman"/>
          <w:sz w:val="24"/>
          <w:szCs w:val="24"/>
        </w:rPr>
        <w:t>»</w:t>
      </w:r>
    </w:p>
    <w:p w:rsidR="00917AF9" w:rsidRPr="00FE3BD8" w:rsidRDefault="00917AF9" w:rsidP="00917AF9">
      <w:pPr>
        <w:jc w:val="center"/>
        <w:rPr>
          <w:rFonts w:ascii="Times New Roman" w:hAnsi="Times New Roman" w:cs="Times New Roman"/>
          <w:sz w:val="24"/>
          <w:szCs w:val="24"/>
        </w:rPr>
      </w:pPr>
      <w:r>
        <w:rPr>
          <w:rFonts w:ascii="Times New Roman" w:hAnsi="Times New Roman" w:cs="Times New Roman"/>
          <w:sz w:val="24"/>
          <w:szCs w:val="24"/>
        </w:rPr>
        <w:t>ТУРКЕСТАНСКАЯ ОБЛАСТЬ</w:t>
      </w:r>
    </w:p>
    <w:p w:rsidR="00917AF9" w:rsidRPr="00FE3BD8" w:rsidRDefault="00917AF9" w:rsidP="00917AF9">
      <w:pPr>
        <w:jc w:val="center"/>
        <w:rPr>
          <w:rFonts w:ascii="Times New Roman" w:hAnsi="Times New Roman" w:cs="Times New Roman"/>
          <w:sz w:val="24"/>
          <w:szCs w:val="24"/>
        </w:rPr>
      </w:pPr>
    </w:p>
    <w:p w:rsidR="00917AF9" w:rsidRDefault="00917AF9" w:rsidP="00917AF9">
      <w:pPr>
        <w:jc w:val="center"/>
        <w:rPr>
          <w:rFonts w:ascii="Times New Roman" w:hAnsi="Times New Roman" w:cs="Times New Roman"/>
          <w:sz w:val="24"/>
          <w:szCs w:val="24"/>
        </w:rPr>
      </w:pPr>
    </w:p>
    <w:p w:rsidR="00917AF9" w:rsidRDefault="00917AF9" w:rsidP="00917AF9">
      <w:pPr>
        <w:jc w:val="center"/>
        <w:rPr>
          <w:rFonts w:ascii="Times New Roman" w:hAnsi="Times New Roman" w:cs="Times New Roman"/>
          <w:sz w:val="24"/>
          <w:szCs w:val="24"/>
        </w:rPr>
      </w:pPr>
    </w:p>
    <w:p w:rsidR="00917AF9" w:rsidRPr="00FE3BD8" w:rsidRDefault="00917AF9" w:rsidP="00917AF9">
      <w:pPr>
        <w:jc w:val="center"/>
        <w:rPr>
          <w:rFonts w:ascii="Times New Roman" w:hAnsi="Times New Roman" w:cs="Times New Roman"/>
          <w:sz w:val="24"/>
          <w:szCs w:val="24"/>
        </w:rPr>
      </w:pPr>
    </w:p>
    <w:p w:rsidR="00917AF9" w:rsidRPr="00FE3BD8" w:rsidRDefault="00917AF9" w:rsidP="00917AF9">
      <w:pPr>
        <w:jc w:val="center"/>
        <w:rPr>
          <w:rFonts w:ascii="Times New Roman" w:hAnsi="Times New Roman" w:cs="Times New Roman"/>
          <w:sz w:val="24"/>
          <w:szCs w:val="24"/>
        </w:rPr>
      </w:pPr>
    </w:p>
    <w:p w:rsidR="00917AF9" w:rsidRDefault="00917AF9" w:rsidP="00917AF9">
      <w:pPr>
        <w:jc w:val="center"/>
        <w:rPr>
          <w:rFonts w:ascii="Times New Roman" w:hAnsi="Times New Roman" w:cs="Times New Roman"/>
          <w:sz w:val="24"/>
          <w:szCs w:val="24"/>
        </w:rPr>
      </w:pPr>
    </w:p>
    <w:p w:rsidR="00917AF9" w:rsidRPr="00FE3BD8" w:rsidRDefault="00917AF9" w:rsidP="00917AF9">
      <w:pPr>
        <w:jc w:val="center"/>
        <w:rPr>
          <w:rFonts w:ascii="Times New Roman" w:hAnsi="Times New Roman" w:cs="Times New Roman"/>
          <w:sz w:val="24"/>
          <w:szCs w:val="24"/>
        </w:rPr>
      </w:pPr>
    </w:p>
    <w:p w:rsidR="00917AF9" w:rsidRPr="00917AF9" w:rsidRDefault="00917AF9" w:rsidP="00917AF9">
      <w:pPr>
        <w:spacing w:after="0" w:line="240" w:lineRule="auto"/>
        <w:jc w:val="center"/>
        <w:rPr>
          <w:rFonts w:ascii="Times New Roman" w:hAnsi="Times New Roman" w:cs="Times New Roman"/>
          <w:i/>
          <w:sz w:val="72"/>
          <w:szCs w:val="72"/>
        </w:rPr>
      </w:pPr>
      <w:r w:rsidRPr="00917AF9">
        <w:rPr>
          <w:rFonts w:ascii="Times New Roman" w:hAnsi="Times New Roman" w:cs="Times New Roman"/>
          <w:i/>
          <w:sz w:val="72"/>
          <w:szCs w:val="72"/>
        </w:rPr>
        <w:t xml:space="preserve">Грамотное использование </w:t>
      </w:r>
      <w:proofErr w:type="spellStart"/>
      <w:r w:rsidRPr="00917AF9">
        <w:rPr>
          <w:rFonts w:ascii="Times New Roman" w:hAnsi="Times New Roman" w:cs="Times New Roman"/>
          <w:i/>
          <w:sz w:val="72"/>
          <w:szCs w:val="72"/>
        </w:rPr>
        <w:t>интернет-р</w:t>
      </w:r>
      <w:r>
        <w:rPr>
          <w:rFonts w:ascii="Times New Roman" w:hAnsi="Times New Roman" w:cs="Times New Roman"/>
          <w:i/>
          <w:sz w:val="72"/>
          <w:szCs w:val="72"/>
        </w:rPr>
        <w:t>есурсов</w:t>
      </w:r>
      <w:proofErr w:type="spellEnd"/>
      <w:r>
        <w:rPr>
          <w:rFonts w:ascii="Times New Roman" w:hAnsi="Times New Roman" w:cs="Times New Roman"/>
          <w:i/>
          <w:sz w:val="72"/>
          <w:szCs w:val="72"/>
        </w:rPr>
        <w:t xml:space="preserve"> в процессе преподавания </w:t>
      </w:r>
      <w:r w:rsidRPr="00917AF9">
        <w:rPr>
          <w:rFonts w:ascii="Times New Roman" w:hAnsi="Times New Roman" w:cs="Times New Roman"/>
          <w:i/>
          <w:sz w:val="72"/>
          <w:szCs w:val="72"/>
        </w:rPr>
        <w:t>русского языка</w:t>
      </w:r>
      <w:r>
        <w:rPr>
          <w:rFonts w:ascii="Times New Roman" w:hAnsi="Times New Roman" w:cs="Times New Roman"/>
          <w:i/>
          <w:sz w:val="72"/>
          <w:szCs w:val="72"/>
        </w:rPr>
        <w:t>.</w:t>
      </w:r>
    </w:p>
    <w:p w:rsidR="00917AF9" w:rsidRDefault="00917AF9" w:rsidP="00917AF9">
      <w:pPr>
        <w:spacing w:after="0"/>
        <w:jc w:val="right"/>
        <w:rPr>
          <w:rFonts w:ascii="Times New Roman" w:hAnsi="Times New Roman" w:cs="Times New Roman"/>
          <w:sz w:val="32"/>
          <w:szCs w:val="32"/>
        </w:rPr>
      </w:pPr>
      <w:r>
        <w:rPr>
          <w:rFonts w:ascii="Times New Roman" w:hAnsi="Times New Roman" w:cs="Times New Roman"/>
          <w:sz w:val="32"/>
          <w:szCs w:val="32"/>
        </w:rPr>
        <w:t xml:space="preserve"> </w:t>
      </w:r>
    </w:p>
    <w:p w:rsidR="00917AF9" w:rsidRDefault="00917AF9" w:rsidP="00917AF9">
      <w:pPr>
        <w:spacing w:after="0"/>
        <w:jc w:val="right"/>
        <w:rPr>
          <w:rFonts w:ascii="Times New Roman" w:hAnsi="Times New Roman" w:cs="Times New Roman"/>
          <w:sz w:val="32"/>
          <w:szCs w:val="32"/>
        </w:rPr>
      </w:pPr>
    </w:p>
    <w:p w:rsidR="00917AF9" w:rsidRPr="00FE3BD8" w:rsidRDefault="00917AF9" w:rsidP="00917AF9">
      <w:pPr>
        <w:spacing w:after="0"/>
        <w:jc w:val="right"/>
        <w:rPr>
          <w:rFonts w:ascii="Times New Roman" w:hAnsi="Times New Roman" w:cs="Times New Roman"/>
          <w:sz w:val="32"/>
          <w:szCs w:val="32"/>
        </w:rPr>
      </w:pPr>
      <w:r w:rsidRPr="00FE3BD8">
        <w:rPr>
          <w:rFonts w:ascii="Times New Roman" w:hAnsi="Times New Roman" w:cs="Times New Roman"/>
          <w:sz w:val="32"/>
          <w:szCs w:val="32"/>
        </w:rPr>
        <w:t>Подготовила</w:t>
      </w:r>
      <w:r>
        <w:rPr>
          <w:rFonts w:ascii="Times New Roman" w:hAnsi="Times New Roman" w:cs="Times New Roman"/>
          <w:sz w:val="32"/>
          <w:szCs w:val="32"/>
        </w:rPr>
        <w:t xml:space="preserve"> материал</w:t>
      </w:r>
      <w:r w:rsidRPr="00FE3BD8">
        <w:rPr>
          <w:rFonts w:ascii="Times New Roman" w:hAnsi="Times New Roman" w:cs="Times New Roman"/>
          <w:sz w:val="32"/>
          <w:szCs w:val="32"/>
        </w:rPr>
        <w:t xml:space="preserve">: </w:t>
      </w:r>
      <w:proofErr w:type="spellStart"/>
      <w:r w:rsidRPr="00FE3BD8">
        <w:rPr>
          <w:rFonts w:ascii="Times New Roman" w:hAnsi="Times New Roman" w:cs="Times New Roman"/>
          <w:sz w:val="32"/>
          <w:szCs w:val="32"/>
        </w:rPr>
        <w:t>Цой</w:t>
      </w:r>
      <w:proofErr w:type="spellEnd"/>
      <w:r w:rsidRPr="00FE3BD8">
        <w:rPr>
          <w:rFonts w:ascii="Times New Roman" w:hAnsi="Times New Roman" w:cs="Times New Roman"/>
          <w:sz w:val="32"/>
          <w:szCs w:val="32"/>
        </w:rPr>
        <w:t xml:space="preserve"> Э.А.,</w:t>
      </w:r>
    </w:p>
    <w:p w:rsidR="00917AF9" w:rsidRDefault="00917AF9" w:rsidP="00917AF9">
      <w:pPr>
        <w:spacing w:after="0"/>
        <w:jc w:val="right"/>
        <w:rPr>
          <w:rFonts w:ascii="Times New Roman" w:hAnsi="Times New Roman" w:cs="Times New Roman"/>
          <w:sz w:val="32"/>
          <w:szCs w:val="32"/>
        </w:rPr>
      </w:pPr>
      <w:r w:rsidRPr="00FE3BD8">
        <w:rPr>
          <w:rFonts w:ascii="Times New Roman" w:hAnsi="Times New Roman" w:cs="Times New Roman"/>
          <w:sz w:val="32"/>
          <w:szCs w:val="32"/>
        </w:rPr>
        <w:t xml:space="preserve"> учитель русского языка и литературы</w:t>
      </w:r>
    </w:p>
    <w:p w:rsidR="00917AF9" w:rsidRDefault="00917AF9" w:rsidP="00917AF9">
      <w:pPr>
        <w:spacing w:after="0"/>
        <w:jc w:val="right"/>
        <w:rPr>
          <w:rFonts w:ascii="Times New Roman" w:hAnsi="Times New Roman" w:cs="Times New Roman"/>
          <w:sz w:val="32"/>
          <w:szCs w:val="32"/>
        </w:rPr>
      </w:pPr>
    </w:p>
    <w:p w:rsidR="00917AF9" w:rsidRDefault="00917AF9" w:rsidP="00917AF9">
      <w:pPr>
        <w:spacing w:after="0"/>
        <w:jc w:val="right"/>
        <w:rPr>
          <w:rFonts w:ascii="Times New Roman" w:hAnsi="Times New Roman" w:cs="Times New Roman"/>
          <w:sz w:val="32"/>
          <w:szCs w:val="32"/>
        </w:rPr>
      </w:pPr>
    </w:p>
    <w:p w:rsidR="00917AF9" w:rsidRDefault="00917AF9" w:rsidP="00917AF9">
      <w:pPr>
        <w:spacing w:after="0"/>
        <w:jc w:val="right"/>
        <w:rPr>
          <w:rFonts w:ascii="Times New Roman" w:hAnsi="Times New Roman" w:cs="Times New Roman"/>
          <w:sz w:val="32"/>
          <w:szCs w:val="32"/>
        </w:rPr>
      </w:pPr>
    </w:p>
    <w:p w:rsidR="00917AF9" w:rsidRDefault="00917AF9" w:rsidP="00917AF9">
      <w:pPr>
        <w:spacing w:after="0"/>
        <w:jc w:val="right"/>
        <w:rPr>
          <w:rFonts w:ascii="Times New Roman" w:hAnsi="Times New Roman" w:cs="Times New Roman"/>
          <w:sz w:val="32"/>
          <w:szCs w:val="32"/>
        </w:rPr>
      </w:pPr>
    </w:p>
    <w:p w:rsidR="00917AF9" w:rsidRDefault="00917AF9" w:rsidP="00917AF9">
      <w:pPr>
        <w:spacing w:after="0"/>
        <w:jc w:val="right"/>
        <w:rPr>
          <w:rFonts w:ascii="Times New Roman" w:hAnsi="Times New Roman" w:cs="Times New Roman"/>
          <w:sz w:val="32"/>
          <w:szCs w:val="32"/>
        </w:rPr>
      </w:pPr>
    </w:p>
    <w:p w:rsidR="00917AF9" w:rsidRPr="00917AF9" w:rsidRDefault="00917AF9" w:rsidP="00917AF9">
      <w:pPr>
        <w:spacing w:after="0"/>
        <w:jc w:val="right"/>
        <w:rPr>
          <w:rFonts w:ascii="Times New Roman" w:hAnsi="Times New Roman" w:cs="Times New Roman"/>
          <w:sz w:val="32"/>
          <w:szCs w:val="32"/>
        </w:rPr>
      </w:pPr>
    </w:p>
    <w:p w:rsidR="00917AF9" w:rsidRPr="00FE3BD8" w:rsidRDefault="00917AF9" w:rsidP="003C1337">
      <w:pPr>
        <w:rPr>
          <w:rFonts w:ascii="Times New Roman" w:hAnsi="Times New Roman" w:cs="Times New Roman"/>
          <w:i/>
          <w:sz w:val="72"/>
          <w:szCs w:val="72"/>
        </w:rPr>
      </w:pPr>
    </w:p>
    <w:p w:rsidR="00917AF9" w:rsidRPr="00917AF9" w:rsidRDefault="00917AF9" w:rsidP="00917AF9">
      <w:pPr>
        <w:jc w:val="center"/>
        <w:rPr>
          <w:rFonts w:ascii="Times New Roman" w:hAnsi="Times New Roman" w:cs="Times New Roman"/>
          <w:sz w:val="36"/>
          <w:szCs w:val="72"/>
        </w:rPr>
      </w:pPr>
      <w:r w:rsidRPr="00917AF9">
        <w:rPr>
          <w:rFonts w:ascii="Times New Roman" w:hAnsi="Times New Roman" w:cs="Times New Roman"/>
          <w:sz w:val="36"/>
          <w:szCs w:val="72"/>
        </w:rPr>
        <w:t>г.</w:t>
      </w:r>
      <w:r>
        <w:rPr>
          <w:rFonts w:ascii="Times New Roman" w:hAnsi="Times New Roman" w:cs="Times New Roman"/>
          <w:sz w:val="36"/>
          <w:szCs w:val="72"/>
        </w:rPr>
        <w:t xml:space="preserve"> </w:t>
      </w:r>
      <w:r w:rsidRPr="00917AF9">
        <w:rPr>
          <w:rFonts w:ascii="Times New Roman" w:hAnsi="Times New Roman" w:cs="Times New Roman"/>
          <w:sz w:val="36"/>
          <w:szCs w:val="72"/>
        </w:rPr>
        <w:t>ШАРДАРА</w:t>
      </w:r>
    </w:p>
    <w:p w:rsidR="00917AF9" w:rsidRDefault="00917AF9" w:rsidP="00917AF9">
      <w:pPr>
        <w:jc w:val="right"/>
        <w:rPr>
          <w:b/>
          <w:sz w:val="24"/>
          <w:szCs w:val="24"/>
        </w:rPr>
      </w:pPr>
    </w:p>
    <w:p w:rsidR="00917AF9" w:rsidRPr="00FE3BD8" w:rsidRDefault="00917AF9" w:rsidP="00917AF9">
      <w:pPr>
        <w:jc w:val="center"/>
        <w:rPr>
          <w:rFonts w:ascii="Times New Roman" w:hAnsi="Times New Roman" w:cs="Times New Roman"/>
          <w:b/>
          <w:sz w:val="36"/>
          <w:szCs w:val="36"/>
        </w:rPr>
      </w:pPr>
      <w:r w:rsidRPr="00FE3BD8">
        <w:rPr>
          <w:rFonts w:ascii="Times New Roman" w:hAnsi="Times New Roman" w:cs="Times New Roman"/>
          <w:b/>
          <w:sz w:val="36"/>
          <w:szCs w:val="36"/>
        </w:rPr>
        <w:lastRenderedPageBreak/>
        <w:t>Содержание</w:t>
      </w:r>
    </w:p>
    <w:p w:rsidR="00917AF9" w:rsidRPr="00FE3BD8" w:rsidRDefault="00917AF9" w:rsidP="00917AF9">
      <w:pPr>
        <w:jc w:val="center"/>
        <w:rPr>
          <w:rFonts w:ascii="Times New Roman" w:hAnsi="Times New Roman" w:cs="Times New Roman"/>
          <w:b/>
          <w:sz w:val="36"/>
          <w:szCs w:val="36"/>
        </w:rPr>
      </w:pPr>
    </w:p>
    <w:p w:rsidR="00917AF9" w:rsidRPr="00FE3BD8" w:rsidRDefault="00917AF9" w:rsidP="00917AF9">
      <w:pPr>
        <w:pStyle w:val="a4"/>
        <w:numPr>
          <w:ilvl w:val="0"/>
          <w:numId w:val="1"/>
        </w:numPr>
        <w:rPr>
          <w:rFonts w:ascii="Times New Roman" w:hAnsi="Times New Roman" w:cs="Times New Roman"/>
          <w:b/>
          <w:sz w:val="36"/>
          <w:szCs w:val="36"/>
        </w:rPr>
      </w:pPr>
      <w:r w:rsidRPr="00FE3BD8">
        <w:rPr>
          <w:rFonts w:ascii="Times New Roman" w:hAnsi="Times New Roman" w:cs="Times New Roman"/>
          <w:b/>
          <w:sz w:val="36"/>
          <w:szCs w:val="36"/>
        </w:rPr>
        <w:t>Введение.</w:t>
      </w:r>
    </w:p>
    <w:p w:rsidR="00917AF9" w:rsidRPr="00FE3BD8" w:rsidRDefault="00917AF9" w:rsidP="00917AF9">
      <w:pPr>
        <w:pStyle w:val="a4"/>
        <w:numPr>
          <w:ilvl w:val="0"/>
          <w:numId w:val="1"/>
        </w:numPr>
        <w:rPr>
          <w:rFonts w:ascii="Times New Roman" w:hAnsi="Times New Roman" w:cs="Times New Roman"/>
          <w:b/>
          <w:sz w:val="36"/>
          <w:szCs w:val="36"/>
        </w:rPr>
      </w:pPr>
      <w:r w:rsidRPr="00FE3BD8">
        <w:rPr>
          <w:rFonts w:ascii="Times New Roman" w:hAnsi="Times New Roman" w:cs="Times New Roman"/>
          <w:b/>
          <w:sz w:val="36"/>
          <w:szCs w:val="36"/>
        </w:rPr>
        <w:t xml:space="preserve">Грамотное использование </w:t>
      </w:r>
      <w:proofErr w:type="spellStart"/>
      <w:r w:rsidRPr="00FE3BD8">
        <w:rPr>
          <w:rFonts w:ascii="Times New Roman" w:hAnsi="Times New Roman" w:cs="Times New Roman"/>
          <w:b/>
          <w:sz w:val="36"/>
          <w:szCs w:val="36"/>
        </w:rPr>
        <w:t>интернет-ресурсов</w:t>
      </w:r>
      <w:proofErr w:type="spellEnd"/>
      <w:r w:rsidRPr="00FE3BD8">
        <w:rPr>
          <w:rFonts w:ascii="Times New Roman" w:hAnsi="Times New Roman" w:cs="Times New Roman"/>
          <w:b/>
          <w:sz w:val="36"/>
          <w:szCs w:val="36"/>
        </w:rPr>
        <w:t xml:space="preserve"> в процессе преподавания русского языка:</w:t>
      </w:r>
    </w:p>
    <w:p w:rsidR="00917AF9" w:rsidRPr="00FE3BD8" w:rsidRDefault="00917AF9" w:rsidP="00917AF9">
      <w:pPr>
        <w:pStyle w:val="a4"/>
        <w:ind w:left="1080"/>
        <w:rPr>
          <w:rFonts w:ascii="Times New Roman" w:hAnsi="Times New Roman" w:cs="Times New Roman"/>
          <w:sz w:val="36"/>
          <w:szCs w:val="36"/>
        </w:rPr>
      </w:pPr>
      <w:r w:rsidRPr="00FE3BD8">
        <w:rPr>
          <w:rFonts w:ascii="Times New Roman" w:hAnsi="Times New Roman" w:cs="Times New Roman"/>
          <w:sz w:val="36"/>
          <w:szCs w:val="36"/>
        </w:rPr>
        <w:t>1. Особенности проблемного обучения в национальной школе</w:t>
      </w:r>
      <w:proofErr w:type="gramStart"/>
      <w:r w:rsidRPr="00FE3BD8">
        <w:rPr>
          <w:rFonts w:ascii="Times New Roman" w:hAnsi="Times New Roman" w:cs="Times New Roman"/>
          <w:sz w:val="36"/>
          <w:szCs w:val="36"/>
        </w:rPr>
        <w:t xml:space="preserve"> .</w:t>
      </w:r>
      <w:proofErr w:type="gramEnd"/>
    </w:p>
    <w:p w:rsidR="00917AF9" w:rsidRPr="00FE3BD8" w:rsidRDefault="00917AF9" w:rsidP="00917AF9">
      <w:pPr>
        <w:pStyle w:val="a4"/>
        <w:numPr>
          <w:ilvl w:val="0"/>
          <w:numId w:val="2"/>
        </w:numPr>
        <w:rPr>
          <w:rFonts w:ascii="Times New Roman" w:hAnsi="Times New Roman" w:cs="Times New Roman"/>
          <w:sz w:val="36"/>
          <w:szCs w:val="36"/>
        </w:rPr>
      </w:pPr>
      <w:r w:rsidRPr="00FE3BD8">
        <w:rPr>
          <w:rFonts w:ascii="Times New Roman" w:hAnsi="Times New Roman" w:cs="Times New Roman"/>
          <w:sz w:val="36"/>
          <w:szCs w:val="36"/>
        </w:rPr>
        <w:t>Обеспечение наглядности  и использование информационно-коммуникационной технологии как важные составляющие методики преподавания.</w:t>
      </w:r>
    </w:p>
    <w:p w:rsidR="00917AF9" w:rsidRPr="00FE3BD8" w:rsidRDefault="00917AF9" w:rsidP="00917AF9">
      <w:pPr>
        <w:pStyle w:val="a4"/>
        <w:numPr>
          <w:ilvl w:val="0"/>
          <w:numId w:val="2"/>
        </w:numPr>
        <w:rPr>
          <w:rFonts w:ascii="Times New Roman" w:hAnsi="Times New Roman" w:cs="Times New Roman"/>
          <w:b/>
          <w:sz w:val="36"/>
          <w:szCs w:val="36"/>
        </w:rPr>
      </w:pPr>
      <w:r w:rsidRPr="00FE3BD8">
        <w:rPr>
          <w:rFonts w:ascii="Times New Roman" w:hAnsi="Times New Roman" w:cs="Times New Roman"/>
          <w:sz w:val="36"/>
          <w:szCs w:val="36"/>
        </w:rPr>
        <w:t>Использование интернет-ресурсы на уроках русского языка.</w:t>
      </w:r>
    </w:p>
    <w:p w:rsidR="00917AF9" w:rsidRPr="00FE3BD8" w:rsidRDefault="00917AF9" w:rsidP="00917AF9">
      <w:pPr>
        <w:pStyle w:val="a4"/>
        <w:numPr>
          <w:ilvl w:val="0"/>
          <w:numId w:val="1"/>
        </w:numPr>
        <w:rPr>
          <w:rFonts w:ascii="Times New Roman" w:hAnsi="Times New Roman" w:cs="Times New Roman"/>
          <w:b/>
          <w:sz w:val="36"/>
          <w:szCs w:val="36"/>
        </w:rPr>
      </w:pPr>
      <w:r w:rsidRPr="00FE3BD8">
        <w:rPr>
          <w:rFonts w:ascii="Times New Roman" w:hAnsi="Times New Roman" w:cs="Times New Roman"/>
          <w:b/>
          <w:sz w:val="36"/>
          <w:szCs w:val="36"/>
        </w:rPr>
        <w:t>Заключение.</w:t>
      </w:r>
    </w:p>
    <w:p w:rsidR="00917AF9" w:rsidRPr="00FE3BD8" w:rsidRDefault="00917AF9" w:rsidP="00917AF9">
      <w:pPr>
        <w:pStyle w:val="a4"/>
        <w:numPr>
          <w:ilvl w:val="0"/>
          <w:numId w:val="1"/>
        </w:numPr>
        <w:rPr>
          <w:rFonts w:ascii="Times New Roman" w:hAnsi="Times New Roman" w:cs="Times New Roman"/>
          <w:b/>
          <w:sz w:val="36"/>
          <w:szCs w:val="36"/>
        </w:rPr>
      </w:pPr>
      <w:r w:rsidRPr="00FE3BD8">
        <w:rPr>
          <w:rFonts w:ascii="Times New Roman" w:hAnsi="Times New Roman" w:cs="Times New Roman"/>
          <w:b/>
          <w:sz w:val="36"/>
          <w:szCs w:val="36"/>
        </w:rPr>
        <w:t>Список  используемой литературы.</w:t>
      </w: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Default="00917AF9" w:rsidP="00917AF9">
      <w:pPr>
        <w:pStyle w:val="a4"/>
        <w:ind w:left="1080"/>
        <w:jc w:val="right"/>
        <w:rPr>
          <w:rFonts w:ascii="Times New Roman" w:hAnsi="Times New Roman" w:cs="Times New Roman"/>
          <w:i/>
          <w:sz w:val="28"/>
          <w:szCs w:val="28"/>
        </w:rPr>
      </w:pPr>
    </w:p>
    <w:p w:rsidR="00917AF9" w:rsidRDefault="00917AF9" w:rsidP="00917AF9">
      <w:pPr>
        <w:pStyle w:val="a4"/>
        <w:ind w:left="1080"/>
        <w:jc w:val="right"/>
        <w:rPr>
          <w:rFonts w:ascii="Times New Roman" w:hAnsi="Times New Roman" w:cs="Times New Roman"/>
          <w:i/>
          <w:sz w:val="28"/>
          <w:szCs w:val="28"/>
        </w:rPr>
      </w:pPr>
    </w:p>
    <w:p w:rsidR="00917AF9"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8"/>
          <w:szCs w:val="28"/>
        </w:rPr>
      </w:pPr>
    </w:p>
    <w:p w:rsidR="00917AF9" w:rsidRPr="00FE3BD8" w:rsidRDefault="00917AF9" w:rsidP="00917AF9">
      <w:pPr>
        <w:pStyle w:val="a4"/>
        <w:ind w:left="1080"/>
        <w:jc w:val="right"/>
        <w:rPr>
          <w:rFonts w:ascii="Times New Roman" w:hAnsi="Times New Roman" w:cs="Times New Roman"/>
          <w:i/>
          <w:sz w:val="24"/>
          <w:szCs w:val="24"/>
        </w:rPr>
      </w:pPr>
      <w:r w:rsidRPr="00FE3BD8">
        <w:rPr>
          <w:rFonts w:ascii="Times New Roman" w:hAnsi="Times New Roman" w:cs="Times New Roman"/>
          <w:i/>
          <w:sz w:val="24"/>
          <w:szCs w:val="24"/>
        </w:rPr>
        <w:t xml:space="preserve">Внедрение интернет-ресурсы – это не будущее,                    </w:t>
      </w:r>
    </w:p>
    <w:p w:rsidR="00917AF9" w:rsidRPr="00FE3BD8" w:rsidRDefault="00917AF9" w:rsidP="00917AF9">
      <w:pPr>
        <w:pStyle w:val="a4"/>
        <w:ind w:left="1080"/>
        <w:jc w:val="right"/>
        <w:rPr>
          <w:rFonts w:ascii="Times New Roman" w:hAnsi="Times New Roman" w:cs="Times New Roman"/>
          <w:i/>
          <w:sz w:val="24"/>
          <w:szCs w:val="24"/>
        </w:rPr>
      </w:pPr>
      <w:r w:rsidRPr="00FE3BD8">
        <w:rPr>
          <w:rFonts w:ascii="Times New Roman" w:hAnsi="Times New Roman" w:cs="Times New Roman"/>
          <w:i/>
          <w:sz w:val="24"/>
          <w:szCs w:val="24"/>
        </w:rPr>
        <w:t xml:space="preserve">                                  а настоящее</w:t>
      </w:r>
    </w:p>
    <w:p w:rsidR="00917AF9" w:rsidRPr="00C1561C" w:rsidRDefault="00917AF9" w:rsidP="00917AF9">
      <w:pPr>
        <w:jc w:val="center"/>
        <w:rPr>
          <w:rFonts w:ascii="Times New Roman" w:hAnsi="Times New Roman" w:cs="Times New Roman"/>
          <w:b/>
          <w:sz w:val="26"/>
          <w:szCs w:val="26"/>
        </w:rPr>
      </w:pPr>
      <w:r w:rsidRPr="00C1561C">
        <w:rPr>
          <w:rFonts w:ascii="Times New Roman" w:hAnsi="Times New Roman" w:cs="Times New Roman"/>
          <w:b/>
          <w:sz w:val="26"/>
          <w:szCs w:val="26"/>
        </w:rPr>
        <w:t>Введение.</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настоящий момент большинство людей не представляют свою жизнь без интернета. Неограниченные возможности по выбору необходимой информации получает любой, имеющий доступ к сети. Несомненно, желающий найти актуальную и компетентную информацию, должен обладать хотя бы базовыми знаниями в той или иной сфере. Компетентность человека дает возможность отделить «зерна от плевел» в необъятном океане информации.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изучения предмета. Использование интернет - ресурсов помогают сделать процесс учебы </w:t>
      </w:r>
      <w:proofErr w:type="gramStart"/>
      <w:r w:rsidRPr="00C1561C">
        <w:rPr>
          <w:rFonts w:ascii="Times New Roman" w:hAnsi="Times New Roman" w:cs="Times New Roman"/>
          <w:sz w:val="26"/>
          <w:szCs w:val="26"/>
        </w:rPr>
        <w:t>более личностным</w:t>
      </w:r>
      <w:proofErr w:type="gramEnd"/>
      <w:r w:rsidRPr="00C1561C">
        <w:rPr>
          <w:rFonts w:ascii="Times New Roman" w:hAnsi="Times New Roman" w:cs="Times New Roman"/>
          <w:sz w:val="26"/>
          <w:szCs w:val="26"/>
        </w:rPr>
        <w:t xml:space="preserve">, индивидуальным и позволяет организовать изучение языка с учётом способностей, уровня </w:t>
      </w:r>
      <w:proofErr w:type="spellStart"/>
      <w:r w:rsidRPr="00C1561C">
        <w:rPr>
          <w:rFonts w:ascii="Times New Roman" w:hAnsi="Times New Roman" w:cs="Times New Roman"/>
          <w:sz w:val="26"/>
          <w:szCs w:val="26"/>
        </w:rPr>
        <w:t>обученности</w:t>
      </w:r>
      <w:proofErr w:type="spellEnd"/>
      <w:r w:rsidRPr="00C1561C">
        <w:rPr>
          <w:rFonts w:ascii="Times New Roman" w:hAnsi="Times New Roman" w:cs="Times New Roman"/>
          <w:sz w:val="26"/>
          <w:szCs w:val="26"/>
        </w:rPr>
        <w:t xml:space="preserve">, склонностей учащихся.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Бесспорно, Интернет представляет собой мощнейший источник, </w:t>
      </w:r>
      <w:proofErr w:type="gramStart"/>
      <w:r w:rsidRPr="00C1561C">
        <w:rPr>
          <w:rFonts w:ascii="Times New Roman" w:hAnsi="Times New Roman" w:cs="Times New Roman"/>
          <w:sz w:val="26"/>
          <w:szCs w:val="26"/>
        </w:rPr>
        <w:t>дающих</w:t>
      </w:r>
      <w:proofErr w:type="gramEnd"/>
      <w:r w:rsidRPr="00C1561C">
        <w:rPr>
          <w:rFonts w:ascii="Times New Roman" w:hAnsi="Times New Roman" w:cs="Times New Roman"/>
          <w:sz w:val="26"/>
          <w:szCs w:val="26"/>
        </w:rPr>
        <w:t xml:space="preserve"> учащимся не только возможность улучшить свои языковые навыки и речевые умения. Также данный ресурс повышает их уверенность в использовании языка как средства получения и обработки информации и общения, т. к. при успешной организации работы с подобным источником учащиеся осознают сложность выполненной ими задачи в отличие от учебных, искусственно создаваемых ситуаций.</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настоящее время не вызывает сомнения актуальность и </w:t>
      </w:r>
      <w:proofErr w:type="spellStart"/>
      <w:r w:rsidRPr="00C1561C">
        <w:rPr>
          <w:rFonts w:ascii="Times New Roman" w:hAnsi="Times New Roman" w:cs="Times New Roman"/>
          <w:sz w:val="26"/>
          <w:szCs w:val="26"/>
        </w:rPr>
        <w:t>востребованность</w:t>
      </w:r>
      <w:proofErr w:type="spellEnd"/>
      <w:r w:rsidRPr="00C1561C">
        <w:rPr>
          <w:rFonts w:ascii="Times New Roman" w:hAnsi="Times New Roman" w:cs="Times New Roman"/>
          <w:sz w:val="26"/>
          <w:szCs w:val="26"/>
        </w:rPr>
        <w:t xml:space="preserve"> интеграции Интернета в процесс обучения русскому языку. Главным предметом обсуждений при этом становится не вопрос для чего, а как применять современные компьютерные технологии в процессе обучения. Использование Интернета в значительной степени расширило бы спектр реальных коммуникативных ситуаций, повысило бы мотивацию учащихся, позволило бы применять полученные знания, сформированные навыки, речевые умения для решения реальных коммуникативных задач.</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наше время одним из ключевых моментов  образования  является формирование у учащихся навыков работы с информационно-компьютерными технологиями, в том числе Интернет. Таким образом, нет необходимости обосновывать целесообразность внедрения данных технологий в процесс обучения. Но для многих учителей остается открытым вопрос путей использования подобных ресурсов, их поиска и отбора в соответствии с уровнем, интересами учащихся, а также с требованиями стандарта.</w:t>
      </w:r>
    </w:p>
    <w:p w:rsidR="00917AF9" w:rsidRPr="00C1561C" w:rsidRDefault="00917AF9" w:rsidP="00917AF9">
      <w:pPr>
        <w:spacing w:after="0"/>
        <w:rPr>
          <w:rFonts w:ascii="Times New Roman" w:hAnsi="Times New Roman" w:cs="Times New Roman"/>
          <w:sz w:val="26"/>
          <w:szCs w:val="26"/>
        </w:rPr>
      </w:pPr>
    </w:p>
    <w:p w:rsidR="00917AF9" w:rsidRPr="00C1561C" w:rsidRDefault="00917AF9" w:rsidP="00917AF9">
      <w:pPr>
        <w:spacing w:after="0"/>
        <w:jc w:val="center"/>
        <w:rPr>
          <w:rFonts w:ascii="Times New Roman" w:hAnsi="Times New Roman" w:cs="Times New Roman"/>
          <w:b/>
          <w:sz w:val="26"/>
          <w:szCs w:val="26"/>
        </w:rPr>
      </w:pPr>
      <w:r w:rsidRPr="00C1561C">
        <w:rPr>
          <w:rFonts w:ascii="Times New Roman" w:hAnsi="Times New Roman" w:cs="Times New Roman"/>
          <w:b/>
          <w:sz w:val="26"/>
          <w:szCs w:val="26"/>
        </w:rPr>
        <w:lastRenderedPageBreak/>
        <w:t>II.</w:t>
      </w:r>
      <w:r w:rsidRPr="00C1561C">
        <w:rPr>
          <w:rFonts w:ascii="Times New Roman" w:hAnsi="Times New Roman" w:cs="Times New Roman"/>
          <w:b/>
          <w:sz w:val="26"/>
          <w:szCs w:val="26"/>
        </w:rPr>
        <w:tab/>
        <w:t xml:space="preserve">Грамотное использование </w:t>
      </w:r>
      <w:proofErr w:type="spellStart"/>
      <w:r w:rsidRPr="00C1561C">
        <w:rPr>
          <w:rFonts w:ascii="Times New Roman" w:hAnsi="Times New Roman" w:cs="Times New Roman"/>
          <w:b/>
          <w:sz w:val="26"/>
          <w:szCs w:val="26"/>
        </w:rPr>
        <w:t>интернет-ресурсов</w:t>
      </w:r>
      <w:proofErr w:type="spellEnd"/>
      <w:r w:rsidRPr="00C1561C">
        <w:rPr>
          <w:rFonts w:ascii="Times New Roman" w:hAnsi="Times New Roman" w:cs="Times New Roman"/>
          <w:b/>
          <w:sz w:val="26"/>
          <w:szCs w:val="26"/>
        </w:rPr>
        <w:t xml:space="preserve"> в процессе преподавания русского языка</w:t>
      </w:r>
    </w:p>
    <w:p w:rsidR="00917AF9" w:rsidRPr="00C1561C" w:rsidRDefault="00917AF9" w:rsidP="00917AF9">
      <w:pPr>
        <w:spacing w:after="0"/>
        <w:jc w:val="center"/>
        <w:rPr>
          <w:rFonts w:ascii="Times New Roman" w:hAnsi="Times New Roman" w:cs="Times New Roman"/>
          <w:b/>
          <w:sz w:val="26"/>
          <w:szCs w:val="26"/>
        </w:rPr>
      </w:pPr>
    </w:p>
    <w:p w:rsidR="00917AF9" w:rsidRPr="00C1561C" w:rsidRDefault="00917AF9" w:rsidP="00917AF9">
      <w:pPr>
        <w:spacing w:after="0"/>
        <w:rPr>
          <w:rFonts w:ascii="Times New Roman" w:hAnsi="Times New Roman" w:cs="Times New Roman"/>
          <w:b/>
          <w:sz w:val="26"/>
          <w:szCs w:val="26"/>
        </w:rPr>
      </w:pPr>
      <w:r w:rsidRPr="00C1561C">
        <w:rPr>
          <w:rFonts w:ascii="Times New Roman" w:hAnsi="Times New Roman" w:cs="Times New Roman"/>
          <w:b/>
          <w:sz w:val="26"/>
          <w:szCs w:val="26"/>
        </w:rPr>
        <w:t>2.1.Особенности проблемного обучения в национальной школе</w:t>
      </w:r>
      <w:proofErr w:type="gramStart"/>
      <w:r w:rsidRPr="00C1561C">
        <w:rPr>
          <w:rFonts w:ascii="Times New Roman" w:hAnsi="Times New Roman" w:cs="Times New Roman"/>
          <w:b/>
          <w:sz w:val="26"/>
          <w:szCs w:val="26"/>
        </w:rPr>
        <w:t xml:space="preserve"> .</w:t>
      </w:r>
      <w:proofErr w:type="gramEnd"/>
    </w:p>
    <w:p w:rsidR="00917AF9" w:rsidRPr="00C1561C" w:rsidRDefault="00917AF9" w:rsidP="00917AF9">
      <w:pPr>
        <w:spacing w:after="0"/>
        <w:rPr>
          <w:rFonts w:ascii="Times New Roman" w:hAnsi="Times New Roman" w:cs="Times New Roman"/>
          <w:i/>
          <w:sz w:val="26"/>
          <w:szCs w:val="26"/>
        </w:rPr>
      </w:pPr>
      <w:r w:rsidRPr="00C1561C">
        <w:rPr>
          <w:rFonts w:ascii="Times New Roman" w:hAnsi="Times New Roman" w:cs="Times New Roman"/>
          <w:i/>
          <w:sz w:val="26"/>
          <w:szCs w:val="26"/>
        </w:rPr>
        <w:t xml:space="preserve"> Какие же основные проблемы должен решить учитель при организации урока с применением интернет ресурсов?</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Современная степень развития коммуникационных ресурсов открыла перед разумным человечеством новые горизонты на поле образовательной деятельности, но при этом поставила и новые задачи. Решение одной из них - суть проделанной работы.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Бурное развитие информационных технологий, медленное, но неуклонное превращение компьютера из сакрального предмета, доступного лишь узкому кругу посвященных, в явление повседневной обыденности, появление </w:t>
      </w:r>
      <w:proofErr w:type="spellStart"/>
      <w:r w:rsidRPr="00C1561C">
        <w:rPr>
          <w:rFonts w:ascii="Times New Roman" w:hAnsi="Times New Roman" w:cs="Times New Roman"/>
          <w:sz w:val="26"/>
          <w:szCs w:val="26"/>
        </w:rPr>
        <w:t>Internet</w:t>
      </w:r>
      <w:proofErr w:type="spellEnd"/>
      <w:r w:rsidRPr="00C1561C">
        <w:rPr>
          <w:rFonts w:ascii="Times New Roman" w:hAnsi="Times New Roman" w:cs="Times New Roman"/>
          <w:sz w:val="26"/>
          <w:szCs w:val="26"/>
        </w:rPr>
        <w:t xml:space="preserve"> и т.д. - все это рано или поздно должно было затронуть и такую традиционно консервативную область.</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Используя информационные ресурсы сети Интернет, можно, интегрируя их в учебный процесс, более эффективно решать целый ряд дидактических задач на уроке русского языка: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а)     формировать     навыки     и    умения     чтения,     непосредственно    используя     материалы     сети    разной     степени    сложности;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б)  совершенствовать умения </w:t>
      </w:r>
      <w:proofErr w:type="spellStart"/>
      <w:r w:rsidRPr="00C1561C">
        <w:rPr>
          <w:rFonts w:ascii="Times New Roman" w:hAnsi="Times New Roman" w:cs="Times New Roman"/>
          <w:sz w:val="26"/>
          <w:szCs w:val="26"/>
        </w:rPr>
        <w:t>аудирования</w:t>
      </w:r>
      <w:proofErr w:type="spellEnd"/>
      <w:r w:rsidRPr="00C1561C">
        <w:rPr>
          <w:rFonts w:ascii="Times New Roman" w:hAnsi="Times New Roman" w:cs="Times New Roman"/>
          <w:sz w:val="26"/>
          <w:szCs w:val="26"/>
        </w:rPr>
        <w:t xml:space="preserve"> на основе аутентичных звуковых текстов сети Интернет, также соответственно подготовленных учителем:</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в)   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г)     совершенствовать умения письменной речи, индивидуально или письменно составляя ответы партнерам, участвуя в подготовке рефератов, сочинений;</w:t>
      </w:r>
    </w:p>
    <w:p w:rsidR="00917AF9" w:rsidRPr="00C1561C" w:rsidRDefault="00917AF9" w:rsidP="00917AF9">
      <w:pPr>
        <w:spacing w:after="0"/>
        <w:rPr>
          <w:rFonts w:ascii="Times New Roman" w:hAnsi="Times New Roman" w:cs="Times New Roman"/>
          <w:sz w:val="26"/>
          <w:szCs w:val="26"/>
        </w:rPr>
      </w:pPr>
      <w:proofErr w:type="spellStart"/>
      <w:r w:rsidRPr="00C1561C">
        <w:rPr>
          <w:rFonts w:ascii="Times New Roman" w:hAnsi="Times New Roman" w:cs="Times New Roman"/>
          <w:sz w:val="26"/>
          <w:szCs w:val="26"/>
        </w:rPr>
        <w:t>д</w:t>
      </w:r>
      <w:proofErr w:type="spellEnd"/>
      <w:r w:rsidRPr="00C1561C">
        <w:rPr>
          <w:rFonts w:ascii="Times New Roman" w:hAnsi="Times New Roman" w:cs="Times New Roman"/>
          <w:sz w:val="26"/>
          <w:szCs w:val="26"/>
        </w:rPr>
        <w:t>) пополнять свой словарный запас, как активный, так и пассивный, лексикой современного русского языка, отражающего определенный этап развития культуры народа, социального и политического устройства общества;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е) знакомиться с </w:t>
      </w:r>
      <w:proofErr w:type="spellStart"/>
      <w:r w:rsidRPr="00C1561C">
        <w:rPr>
          <w:rFonts w:ascii="Times New Roman" w:hAnsi="Times New Roman" w:cs="Times New Roman"/>
          <w:sz w:val="26"/>
          <w:szCs w:val="26"/>
        </w:rPr>
        <w:t>культуроведческими</w:t>
      </w:r>
      <w:proofErr w:type="spellEnd"/>
      <w:r w:rsidRPr="00C1561C">
        <w:rPr>
          <w:rFonts w:ascii="Times New Roman" w:hAnsi="Times New Roman" w:cs="Times New Roman"/>
          <w:sz w:val="26"/>
          <w:szCs w:val="26"/>
        </w:rPr>
        <w:t xml:space="preserve">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ж) формировать устойчивую мотивацию иноязычной деятельности учащихся на уроке на основе систематического использования «живых» материалов, обсуждения не только вопросов к текстам учебника, но и актуальных проблем, интересующих всех и каждого.</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При работе с компьютерными технологиями меняется и роль педагога, основная задача которого – поддерживать и направлять развитие личности учащихся, их творческий поиск. Отношения с учениками строятся на принципах сотрудничества и совместного творчества. В этих условиях неизбежен пересмотр сложившихся сегодня организационных форм учебной работы: </w:t>
      </w:r>
      <w:r w:rsidRPr="00C1561C">
        <w:rPr>
          <w:rFonts w:ascii="Times New Roman" w:hAnsi="Times New Roman" w:cs="Times New Roman"/>
          <w:sz w:val="26"/>
          <w:szCs w:val="26"/>
        </w:rPr>
        <w:lastRenderedPageBreak/>
        <w:t>увеличение самостоятельной индивидуальной и групповой работы учащихся, отход от традиционного урока с преобладанием объяснительно-иллюстративного метода обучения, увеличение объема практических и творческих работ поискового и исследовательского характера. В данном виде сотрудничества Интернета и урока часто используется проектная форма учебной деятельности. Проект  предполагает самостоятельную исследовательскую работу школьников, в процессе которой ребята ищут способ решения некоторой комплексной многоуровневой задачи.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Сегодня в условиях всемирной глобализации развитие информационных технологий приводит к образованию новых способов использования Интернета. В настоящее время в мире наблюдается последовательное и устойчивое движение к построению информационного общества, которое призвано создавать наилучшие условия для максимальной самореализации каждого человека. Основаниями для такого процесса являются интенсивное развитие компьютерных и телекоммуникационных технологий и создание развитой информационно-образовательной среды.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Эти факторы приводят к необходимости активного использования Интернет ресурсов в образовании. Внедрение информационных технологий в образовательный процесс занимает все большее место в преподавании не только естественно-математических, но и гуманитарных дисциплин. </w:t>
      </w:r>
      <w:proofErr w:type="gramStart"/>
      <w:r w:rsidRPr="00C1561C">
        <w:rPr>
          <w:rFonts w:ascii="Times New Roman" w:hAnsi="Times New Roman" w:cs="Times New Roman"/>
          <w:sz w:val="26"/>
          <w:szCs w:val="26"/>
        </w:rPr>
        <w:t>Информатизация образования непосредственно связана со становлением тематики – единой компьютерной системы средств массовой информации, объединяющей компьютерные сети, телевидение, спутниковые средства связи, которые позволяют создавать локальные, профессиональные, региональные и глобальные информационные системы.</w:t>
      </w:r>
      <w:proofErr w:type="gramEnd"/>
      <w:r w:rsidRPr="00C1561C">
        <w:rPr>
          <w:rFonts w:ascii="Times New Roman" w:hAnsi="Times New Roman" w:cs="Times New Roman"/>
          <w:sz w:val="26"/>
          <w:szCs w:val="26"/>
        </w:rPr>
        <w:t xml:space="preserve"> Лидером среди телекоммуникационных технологий стала всемирная сеть Интернет. Сегодня различные средства </w:t>
      </w:r>
      <w:proofErr w:type="spellStart"/>
      <w:r w:rsidRPr="00C1561C">
        <w:rPr>
          <w:rFonts w:ascii="Times New Roman" w:hAnsi="Times New Roman" w:cs="Times New Roman"/>
          <w:sz w:val="26"/>
          <w:szCs w:val="26"/>
        </w:rPr>
        <w:t>мультимедийных</w:t>
      </w:r>
      <w:proofErr w:type="spellEnd"/>
      <w:r w:rsidRPr="00C1561C">
        <w:rPr>
          <w:rFonts w:ascii="Times New Roman" w:hAnsi="Times New Roman" w:cs="Times New Roman"/>
          <w:sz w:val="26"/>
          <w:szCs w:val="26"/>
        </w:rPr>
        <w:t xml:space="preserve"> технологий расширяют возможности преподавателя, оптимизируют изучение языков, делают его увлекательным процессом открытия неизведанного мира иностранного языка и культуры.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Дидактические свойства </w:t>
      </w:r>
      <w:proofErr w:type="spellStart"/>
      <w:r w:rsidRPr="00C1561C">
        <w:rPr>
          <w:rFonts w:ascii="Times New Roman" w:hAnsi="Times New Roman" w:cs="Times New Roman"/>
          <w:sz w:val="26"/>
          <w:szCs w:val="26"/>
        </w:rPr>
        <w:t>мультимедийных</w:t>
      </w:r>
      <w:proofErr w:type="spellEnd"/>
      <w:r w:rsidRPr="00C1561C">
        <w:rPr>
          <w:rFonts w:ascii="Times New Roman" w:hAnsi="Times New Roman" w:cs="Times New Roman"/>
          <w:sz w:val="26"/>
          <w:szCs w:val="26"/>
        </w:rPr>
        <w:t xml:space="preserve"> средств основываются на двух важнейших функциях Интернета — информационной и коммуникативной (текстовая презентация информации; визуальная информация; звуковая презентация информации; интегрированная презентация информации; поиск информации; получение и передача информации; хранение информации; классификация и структурирование информации). Обучение с применением </w:t>
      </w:r>
      <w:proofErr w:type="spellStart"/>
      <w:proofErr w:type="gramStart"/>
      <w:r w:rsidRPr="00C1561C">
        <w:rPr>
          <w:rFonts w:ascii="Times New Roman" w:hAnsi="Times New Roman" w:cs="Times New Roman"/>
          <w:sz w:val="26"/>
          <w:szCs w:val="26"/>
        </w:rPr>
        <w:t>интернет-технологий</w:t>
      </w:r>
      <w:proofErr w:type="spellEnd"/>
      <w:proofErr w:type="gramEnd"/>
      <w:r w:rsidRPr="00C1561C">
        <w:rPr>
          <w:rFonts w:ascii="Times New Roman" w:hAnsi="Times New Roman" w:cs="Times New Roman"/>
          <w:sz w:val="26"/>
          <w:szCs w:val="26"/>
        </w:rPr>
        <w:t xml:space="preserve"> требует дидактической системы, основанной на личностно-ориентированном подходе к образованию. Этот подход базируется на выработке критического и творческого мышления, которые можно формировать при наличии проблемного изложения материала, дополнительного поиска необходимой информации, сравнения противоположных точек зрения, поиска оригинального решения проблемы и так далее.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Возможности сети Интернет определяют различные задачи, которые можно решать в учебном процессе. </w:t>
      </w:r>
      <w:proofErr w:type="gramStart"/>
      <w:r w:rsidRPr="00C1561C">
        <w:rPr>
          <w:rFonts w:ascii="Times New Roman" w:hAnsi="Times New Roman" w:cs="Times New Roman"/>
          <w:sz w:val="26"/>
          <w:szCs w:val="26"/>
        </w:rPr>
        <w:t xml:space="preserve">Наиболее важными задачами, которые могут </w:t>
      </w:r>
      <w:r w:rsidRPr="00C1561C">
        <w:rPr>
          <w:rFonts w:ascii="Times New Roman" w:hAnsi="Times New Roman" w:cs="Times New Roman"/>
          <w:sz w:val="26"/>
          <w:szCs w:val="26"/>
        </w:rPr>
        <w:lastRenderedPageBreak/>
        <w:t xml:space="preserve">быть реализованы при обучении русскому языку посредством </w:t>
      </w:r>
      <w:proofErr w:type="spellStart"/>
      <w:r w:rsidRPr="00C1561C">
        <w:rPr>
          <w:rFonts w:ascii="Times New Roman" w:hAnsi="Times New Roman" w:cs="Times New Roman"/>
          <w:sz w:val="26"/>
          <w:szCs w:val="26"/>
        </w:rPr>
        <w:t>Интернет-технологий</w:t>
      </w:r>
      <w:proofErr w:type="spellEnd"/>
      <w:r w:rsidRPr="00C1561C">
        <w:rPr>
          <w:rFonts w:ascii="Times New Roman" w:hAnsi="Times New Roman" w:cs="Times New Roman"/>
          <w:sz w:val="26"/>
          <w:szCs w:val="26"/>
        </w:rPr>
        <w:t xml:space="preserve">:  развитие умений иноязычного общения в разных сферах и ситуациях; формирование и совершенствование языковых навыков; развитие навыков самостоятельной и исследовательской работы учащихся  за счет специально организованной деятельности с использованием </w:t>
      </w:r>
      <w:proofErr w:type="spellStart"/>
      <w:r w:rsidRPr="00C1561C">
        <w:rPr>
          <w:rFonts w:ascii="Times New Roman" w:hAnsi="Times New Roman" w:cs="Times New Roman"/>
          <w:sz w:val="26"/>
          <w:szCs w:val="26"/>
        </w:rPr>
        <w:t>Интернет-технологий</w:t>
      </w:r>
      <w:proofErr w:type="spellEnd"/>
      <w:r w:rsidRPr="00C1561C">
        <w:rPr>
          <w:rFonts w:ascii="Times New Roman" w:hAnsi="Times New Roman" w:cs="Times New Roman"/>
          <w:sz w:val="26"/>
          <w:szCs w:val="26"/>
        </w:rPr>
        <w:t>, что способствует инициированию самостоятельной деятельности и ликвидации пробелов в знаниях, умениях, навыках.</w:t>
      </w:r>
      <w:proofErr w:type="gramEnd"/>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Самостоятельная работа с электронными ресурсами. В данную группу входят следующие виды деятельности: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Специально организованный поиск, анализ и преобразование информации;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Использование информации из Интернета в качестве дополнительных материалов по изучаемым темам, при этом поиск осуществляется студентами самостоятельно при помощи различных поисковых систем (</w:t>
      </w:r>
      <w:proofErr w:type="spellStart"/>
      <w:r w:rsidRPr="00C1561C">
        <w:rPr>
          <w:rFonts w:ascii="Times New Roman" w:hAnsi="Times New Roman" w:cs="Times New Roman"/>
          <w:sz w:val="26"/>
          <w:szCs w:val="26"/>
        </w:rPr>
        <w:t>Yandex</w:t>
      </w:r>
      <w:proofErr w:type="spellEnd"/>
      <w:r w:rsidRPr="00C1561C">
        <w:rPr>
          <w:rFonts w:ascii="Times New Roman" w:hAnsi="Times New Roman" w:cs="Times New Roman"/>
          <w:sz w:val="26"/>
          <w:szCs w:val="26"/>
        </w:rPr>
        <w:t xml:space="preserve">, </w:t>
      </w:r>
      <w:proofErr w:type="spellStart"/>
      <w:r w:rsidRPr="00C1561C">
        <w:rPr>
          <w:rFonts w:ascii="Times New Roman" w:hAnsi="Times New Roman" w:cs="Times New Roman"/>
          <w:sz w:val="26"/>
          <w:szCs w:val="26"/>
        </w:rPr>
        <w:t>Rambler</w:t>
      </w:r>
      <w:proofErr w:type="spellEnd"/>
      <w:r w:rsidRPr="00C1561C">
        <w:rPr>
          <w:rFonts w:ascii="Times New Roman" w:hAnsi="Times New Roman" w:cs="Times New Roman"/>
          <w:sz w:val="26"/>
          <w:szCs w:val="26"/>
        </w:rPr>
        <w:t xml:space="preserve">, </w:t>
      </w:r>
      <w:proofErr w:type="spellStart"/>
      <w:r w:rsidRPr="00C1561C">
        <w:rPr>
          <w:rFonts w:ascii="Times New Roman" w:hAnsi="Times New Roman" w:cs="Times New Roman"/>
          <w:sz w:val="26"/>
          <w:szCs w:val="26"/>
        </w:rPr>
        <w:t>Yahoo</w:t>
      </w:r>
      <w:proofErr w:type="spellEnd"/>
      <w:r w:rsidRPr="00C1561C">
        <w:rPr>
          <w:rFonts w:ascii="Times New Roman" w:hAnsi="Times New Roman" w:cs="Times New Roman"/>
          <w:sz w:val="26"/>
          <w:szCs w:val="26"/>
        </w:rPr>
        <w:t xml:space="preserve">, </w:t>
      </w:r>
      <w:proofErr w:type="spellStart"/>
      <w:r w:rsidRPr="00C1561C">
        <w:rPr>
          <w:rFonts w:ascii="Times New Roman" w:hAnsi="Times New Roman" w:cs="Times New Roman"/>
          <w:sz w:val="26"/>
          <w:szCs w:val="26"/>
        </w:rPr>
        <w:t>Google</w:t>
      </w:r>
      <w:proofErr w:type="spellEnd"/>
      <w:r w:rsidRPr="00C1561C">
        <w:rPr>
          <w:rFonts w:ascii="Times New Roman" w:hAnsi="Times New Roman" w:cs="Times New Roman"/>
          <w:sz w:val="26"/>
          <w:szCs w:val="26"/>
        </w:rPr>
        <w:t xml:space="preserve"> и т.д.) или  по конкретным адресам, отобранным учителем;</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Выделяют следующие уровни владения языком по отношению к использованию </w:t>
      </w:r>
      <w:proofErr w:type="spellStart"/>
      <w:proofErr w:type="gramStart"/>
      <w:r w:rsidRPr="00C1561C">
        <w:rPr>
          <w:rFonts w:ascii="Times New Roman" w:hAnsi="Times New Roman" w:cs="Times New Roman"/>
          <w:sz w:val="26"/>
          <w:szCs w:val="26"/>
        </w:rPr>
        <w:t>Интернет-технологий</w:t>
      </w:r>
      <w:proofErr w:type="spellEnd"/>
      <w:proofErr w:type="gramEnd"/>
      <w:r w:rsidRPr="00C1561C">
        <w:rPr>
          <w:rFonts w:ascii="Times New Roman" w:hAnsi="Times New Roman" w:cs="Times New Roman"/>
          <w:sz w:val="26"/>
          <w:szCs w:val="26"/>
        </w:rPr>
        <w:t xml:space="preserve"> в процессе обучения русского  языка: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 начальный уровень – владение элементарными навыками письма и чтения;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 средний уровень – достаточный уровень владения языком для осуществления задач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средней сложности;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 продвинутый уровень - способность относительно свободно осуществлять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коммуникацию на русском языке.</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Следует отметить, что эффективная интеграция информации, опубликованной в Интернете, в значительной степени зависит от умения преподавателя адекватно оценивать потенциальные электронные ресурсы, используя критерии оценки их качества, что позволяет подготовить отобранную информацию для успешного использования в качестве материалов.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Образование с привлечением </w:t>
      </w:r>
      <w:proofErr w:type="spellStart"/>
      <w:proofErr w:type="gramStart"/>
      <w:r w:rsidRPr="00C1561C">
        <w:rPr>
          <w:rFonts w:ascii="Times New Roman" w:hAnsi="Times New Roman" w:cs="Times New Roman"/>
          <w:sz w:val="26"/>
          <w:szCs w:val="26"/>
        </w:rPr>
        <w:t>Интернет-технологий</w:t>
      </w:r>
      <w:proofErr w:type="spellEnd"/>
      <w:proofErr w:type="gramEnd"/>
      <w:r w:rsidRPr="00C1561C">
        <w:rPr>
          <w:rFonts w:ascii="Times New Roman" w:hAnsi="Times New Roman" w:cs="Times New Roman"/>
          <w:sz w:val="26"/>
          <w:szCs w:val="26"/>
        </w:rPr>
        <w:t xml:space="preserve"> имеет множество точек соприкосновения с изучением русского языка, что становится особенно актуальным в современном мире. Грамотное применение новых видов самостоятельной работы учащихся  и </w:t>
      </w:r>
      <w:proofErr w:type="spellStart"/>
      <w:proofErr w:type="gramStart"/>
      <w:r w:rsidRPr="00C1561C">
        <w:rPr>
          <w:rFonts w:ascii="Times New Roman" w:hAnsi="Times New Roman" w:cs="Times New Roman"/>
          <w:sz w:val="26"/>
          <w:szCs w:val="26"/>
        </w:rPr>
        <w:t>Интернет-коммуникации</w:t>
      </w:r>
      <w:proofErr w:type="spellEnd"/>
      <w:proofErr w:type="gramEnd"/>
      <w:r w:rsidRPr="00C1561C">
        <w:rPr>
          <w:rFonts w:ascii="Times New Roman" w:hAnsi="Times New Roman" w:cs="Times New Roman"/>
          <w:sz w:val="26"/>
          <w:szCs w:val="26"/>
        </w:rPr>
        <w:t xml:space="preserve"> при обучении русскому языку позволяет значительно оптимизировать образовательный процесс и создавать  ситуации общения, что способствует в значительной мере повышению уровня мотивации учеников при изучении русского языка.</w:t>
      </w:r>
    </w:p>
    <w:p w:rsidR="00917AF9" w:rsidRPr="00C1561C" w:rsidRDefault="00917AF9" w:rsidP="00917AF9">
      <w:pPr>
        <w:spacing w:after="0"/>
        <w:rPr>
          <w:rFonts w:ascii="Times New Roman" w:hAnsi="Times New Roman" w:cs="Times New Roman"/>
          <w:sz w:val="26"/>
          <w:szCs w:val="26"/>
        </w:rPr>
      </w:pPr>
    </w:p>
    <w:p w:rsidR="00917AF9" w:rsidRPr="00C1561C" w:rsidRDefault="00917AF9" w:rsidP="00917AF9">
      <w:pPr>
        <w:spacing w:after="0"/>
        <w:ind w:left="360"/>
        <w:jc w:val="center"/>
        <w:rPr>
          <w:rFonts w:ascii="Times New Roman" w:hAnsi="Times New Roman" w:cs="Times New Roman"/>
          <w:b/>
          <w:sz w:val="26"/>
          <w:szCs w:val="26"/>
        </w:rPr>
      </w:pPr>
      <w:r w:rsidRPr="00C1561C">
        <w:rPr>
          <w:rFonts w:ascii="Times New Roman" w:hAnsi="Times New Roman" w:cs="Times New Roman"/>
          <w:b/>
          <w:sz w:val="26"/>
          <w:szCs w:val="26"/>
        </w:rPr>
        <w:t xml:space="preserve">2.2.Обеспечение наглядности  и использование информационно-коммуникационной технологии как важные составляющие </w:t>
      </w:r>
      <w:proofErr w:type="spellStart"/>
      <w:r w:rsidRPr="00C1561C">
        <w:rPr>
          <w:rFonts w:ascii="Times New Roman" w:hAnsi="Times New Roman" w:cs="Times New Roman"/>
          <w:b/>
          <w:sz w:val="26"/>
          <w:szCs w:val="26"/>
        </w:rPr>
        <w:t>методикипреподавания</w:t>
      </w:r>
      <w:proofErr w:type="spellEnd"/>
      <w:r w:rsidRPr="00C1561C">
        <w:rPr>
          <w:rFonts w:ascii="Times New Roman" w:hAnsi="Times New Roman" w:cs="Times New Roman"/>
          <w:b/>
          <w:sz w:val="26"/>
          <w:szCs w:val="26"/>
        </w:rPr>
        <w:t>.</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Зрение - основной орган восприятия информации, поэтому одним из условий восприятия и запоминания материала в учебном процессе является соблюдение принципа наглядности. Проблема обеспечения наглядными пособиями при подаче учебного материала - одна из самых важных в методике преподавания.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lastRenderedPageBreak/>
        <w:t xml:space="preserve">                      Использование наглядности. Это один из эффективных приёмов обучения русскому языку. Зрительное восприятие материала уже само по себе облегчает его запоминание. Кроме того, наглядные пособия помогают организовать поиск, вынуждают учеников мыслить, делать самостоятельные открытия. На уроках используются зрительные наглядности (таблицы, схемы, картины (рисунки), графические диктанты). Например, таблица «Ь знак в середине и конце числительных».</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В качестве развиваемых и внедряемых инновационных приёмов в процессе обучения следует признать использование информационных средств и </w:t>
      </w:r>
      <w:proofErr w:type="spellStart"/>
      <w:r w:rsidRPr="00C1561C">
        <w:rPr>
          <w:rFonts w:ascii="Times New Roman" w:hAnsi="Times New Roman" w:cs="Times New Roman"/>
          <w:sz w:val="26"/>
          <w:szCs w:val="26"/>
        </w:rPr>
        <w:t>мультимедийных</w:t>
      </w:r>
      <w:proofErr w:type="spellEnd"/>
      <w:r w:rsidRPr="00C1561C">
        <w:rPr>
          <w:rFonts w:ascii="Times New Roman" w:hAnsi="Times New Roman" w:cs="Times New Roman"/>
          <w:sz w:val="26"/>
          <w:szCs w:val="26"/>
        </w:rPr>
        <w:t xml:space="preserve"> технологий, позволяющих рационально организовать учебный процесс, как во время аудиторных занятий, так и в условиях самостоятельной работы обучающихся. Основными же дидактическими целями использования электронных средств в обучении являются сообщение сведений, формирование и закрепление знаний, формирование и совершенствование умений и навыков, повышение мотивации к учению, контроль усвоения и обобщение.</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Сегодня различные компьютерные технологии открывают перед преподавателем новые возможности в области образования. Совершенно очевидно, что использование интерактивных технологий в образовании имеет ряд преимуществ, которые делают их использование максимально востребованным. Интерактивные технологии предлагают приёмы и методы, которые позволяют сделать занятие необычным, более насыщенным и интересным, качественно осваивать учебный материал и включать мотивационную сферу ученика.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Новейшие ИКТ занимают все большее и большее место в нашей жизни. Их использование на уроках   русского языка (РЯ) повышает мотивацию и познавательную активность учащихся, расширяет их кругозор и позволяет применить личностно-ориентированную технологию интерактивного обучения РЯ, т. е. обучение во взаимодействии.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Использование информационно – коммуникационных технологий в учебно-воспитательном процессе помогает интенсифицировать и индивидуализировать обучение, способствует повышению интереса к предмету, дают возможность избежать субъективной оценки. Использование компьютера и цифровых образовательных ресурсов в обучении английскому языку помогает учащимся преодолеть психологический барьер на пути использования русского языка как средства общения.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ИКТ являются как средством подачи материала, так и контролирующим средством. Они обеспечивают высокое качество подачи материала и используют различные коммуникативные каналы (текстовый, звуковой, графический, сенсорный и т.д.). Новые технологии позволяют индивидуализировать процесс </w:t>
      </w:r>
      <w:proofErr w:type="gramStart"/>
      <w:r w:rsidRPr="00C1561C">
        <w:rPr>
          <w:rFonts w:ascii="Times New Roman" w:hAnsi="Times New Roman" w:cs="Times New Roman"/>
          <w:sz w:val="26"/>
          <w:szCs w:val="26"/>
        </w:rPr>
        <w:t>обучения по темпу</w:t>
      </w:r>
      <w:proofErr w:type="gramEnd"/>
      <w:r w:rsidRPr="00C1561C">
        <w:rPr>
          <w:rFonts w:ascii="Times New Roman" w:hAnsi="Times New Roman" w:cs="Times New Roman"/>
          <w:sz w:val="26"/>
          <w:szCs w:val="26"/>
        </w:rPr>
        <w:t xml:space="preserve"> и глубине прохождения курса. Такой дифференцированный подход дает большой положительный результат, т. к. создает условия для успешной деятельности каждого ученика, вызывая у учащихся положительные эмоции, и, таким образом, влияет на их учебную мотивацию.</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lastRenderedPageBreak/>
        <w:t xml:space="preserve">            В отличие от традиционных методик при использовании интерактивных форм обучения ученик сам становится главной действующей фигурой и сам открывает путь к усвоению знаний. Учитель выступает в этой ситуации активным помощником, и его главная функция – организация и стимулирование учебного процесса.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Интерактивная доска – новый тип информационных технологий в обучении в любой образовательной области. Использование в учебном процессе интерактивных досок, выводит процесс обучения на качественно новый уровень, позволяют сделать преподавание любого предмета увлекательным и динамичным, упрощая процесс взаимодействия с аудиторией, классом.</w:t>
      </w:r>
    </w:p>
    <w:p w:rsidR="00917AF9" w:rsidRPr="00C1561C" w:rsidRDefault="00917AF9" w:rsidP="00917AF9">
      <w:pPr>
        <w:spacing w:after="0"/>
        <w:rPr>
          <w:rFonts w:ascii="Times New Roman" w:hAnsi="Times New Roman" w:cs="Times New Roman"/>
          <w:sz w:val="26"/>
          <w:szCs w:val="26"/>
        </w:rPr>
      </w:pPr>
      <w:proofErr w:type="gramStart"/>
      <w:r w:rsidRPr="00C1561C">
        <w:rPr>
          <w:rFonts w:ascii="Times New Roman" w:hAnsi="Times New Roman" w:cs="Times New Roman"/>
          <w:sz w:val="26"/>
          <w:szCs w:val="26"/>
        </w:rPr>
        <w:t>ИД вдохновляет преподавателя на поиск новых подходов к обучению, стимулирует профессиональный рост; удобна при работе с большим количеством обучающихся; дает возможность сохранять, распечатывать копировать, все записи, и изображения; позволяет импровизировать, создавая рисунки и записи поверх любых приложений, использовать все возможные виды наглядного материала.</w:t>
      </w:r>
      <w:proofErr w:type="gramEnd"/>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На мой взгляд, использование возможностей интерактивной доски с программным обеспечением </w:t>
      </w:r>
      <w:proofErr w:type="spellStart"/>
      <w:r w:rsidRPr="00C1561C">
        <w:rPr>
          <w:rFonts w:ascii="Times New Roman" w:hAnsi="Times New Roman" w:cs="Times New Roman"/>
          <w:sz w:val="26"/>
          <w:szCs w:val="26"/>
        </w:rPr>
        <w:t>Activstudio</w:t>
      </w:r>
      <w:proofErr w:type="spellEnd"/>
      <w:r w:rsidRPr="00C1561C">
        <w:rPr>
          <w:rFonts w:ascii="Times New Roman" w:hAnsi="Times New Roman" w:cs="Times New Roman"/>
          <w:sz w:val="26"/>
          <w:szCs w:val="26"/>
        </w:rPr>
        <w:t xml:space="preserve"> при обучении русской  речи учащихся, существенно повышает мотивацию к изучаемому предмету и способствует более быстрому формированию у обучающихся речевых навыков и умений, лучшему усвоению языковых явлений.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На уроках РЯ применяются следующие цифровые образовательные ресурсы [4]: презентации в </w:t>
      </w:r>
      <w:r w:rsidRPr="00C1561C">
        <w:rPr>
          <w:rFonts w:ascii="Times New Roman" w:hAnsi="Times New Roman" w:cs="Times New Roman"/>
          <w:sz w:val="26"/>
          <w:szCs w:val="26"/>
          <w:lang w:val="en-US"/>
        </w:rPr>
        <w:t>PowerPoint</w:t>
      </w:r>
      <w:r w:rsidRPr="00C1561C">
        <w:rPr>
          <w:rFonts w:ascii="Times New Roman" w:hAnsi="Times New Roman" w:cs="Times New Roman"/>
          <w:sz w:val="26"/>
          <w:szCs w:val="26"/>
        </w:rPr>
        <w:t xml:space="preserve"> (РР), текстовые редакторы, электронные таблицы, тесты, обучающие программы на </w:t>
      </w:r>
      <w:r w:rsidRPr="00C1561C">
        <w:rPr>
          <w:rFonts w:ascii="Times New Roman" w:hAnsi="Times New Roman" w:cs="Times New Roman"/>
          <w:sz w:val="26"/>
          <w:szCs w:val="26"/>
          <w:lang w:val="en-US"/>
        </w:rPr>
        <w:t>CD</w:t>
      </w:r>
      <w:r w:rsidRPr="00C1561C">
        <w:rPr>
          <w:rFonts w:ascii="Times New Roman" w:hAnsi="Times New Roman" w:cs="Times New Roman"/>
          <w:sz w:val="26"/>
          <w:szCs w:val="26"/>
        </w:rPr>
        <w:t>-</w:t>
      </w:r>
      <w:r w:rsidRPr="00C1561C">
        <w:rPr>
          <w:rFonts w:ascii="Times New Roman" w:hAnsi="Times New Roman" w:cs="Times New Roman"/>
          <w:sz w:val="26"/>
          <w:szCs w:val="26"/>
          <w:lang w:val="en-US"/>
        </w:rPr>
        <w:t>ROM</w:t>
      </w:r>
      <w:r w:rsidRPr="00C1561C">
        <w:rPr>
          <w:rFonts w:ascii="Times New Roman" w:hAnsi="Times New Roman" w:cs="Times New Roman"/>
          <w:sz w:val="26"/>
          <w:szCs w:val="26"/>
        </w:rPr>
        <w:t>, электронные учебники, учебные Интернет ресурсы.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Большим учебно-воспитательным потенциалом обладают мультимедиа-презентации, электронные обучающие программы и учебные Интернет-ресурсы.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Презентации широко применяются почти всеми учителями. Они удобны и для учителя и для учеников. Обладая элементарной компьютерной грамотностью можно создавать оригинальные учебные материалы, которые увлекают, мотивируют и нацеливают учащихся на успешные результаты. Образовательный потенциал ММП может эффективно использоваться на уроках РЯ для осуществления наглядной поддержки обучения речи.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Преимущества ММП заключаются в следующем:</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сочетании разнообразной текстовой ауди</w:t>
      </w:r>
      <w:proofErr w:type="gramStart"/>
      <w:r w:rsidRPr="00C1561C">
        <w:rPr>
          <w:rFonts w:ascii="Times New Roman" w:hAnsi="Times New Roman" w:cs="Times New Roman"/>
          <w:sz w:val="26"/>
          <w:szCs w:val="26"/>
        </w:rPr>
        <w:t>о-</w:t>
      </w:r>
      <w:proofErr w:type="gramEnd"/>
      <w:r w:rsidRPr="00C1561C">
        <w:rPr>
          <w:rFonts w:ascii="Times New Roman" w:hAnsi="Times New Roman" w:cs="Times New Roman"/>
          <w:sz w:val="26"/>
          <w:szCs w:val="26"/>
        </w:rPr>
        <w:t xml:space="preserve"> и </w:t>
      </w:r>
      <w:proofErr w:type="spellStart"/>
      <w:r w:rsidRPr="00C1561C">
        <w:rPr>
          <w:rFonts w:ascii="Times New Roman" w:hAnsi="Times New Roman" w:cs="Times New Roman"/>
          <w:sz w:val="26"/>
          <w:szCs w:val="26"/>
        </w:rPr>
        <w:t>видеонаглядности</w:t>
      </w:r>
      <w:proofErr w:type="spellEnd"/>
      <w:r w:rsidRPr="00C1561C">
        <w:rPr>
          <w:rFonts w:ascii="Times New Roman" w:hAnsi="Times New Roman" w:cs="Times New Roman"/>
          <w:sz w:val="26"/>
          <w:szCs w:val="26"/>
        </w:rPr>
        <w:t>;</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возможности использования для презентации как интерактивной, </w:t>
      </w:r>
      <w:proofErr w:type="spellStart"/>
      <w:r w:rsidRPr="00C1561C">
        <w:rPr>
          <w:rFonts w:ascii="Times New Roman" w:hAnsi="Times New Roman" w:cs="Times New Roman"/>
          <w:sz w:val="26"/>
          <w:szCs w:val="26"/>
        </w:rPr>
        <w:t>мультимедийной</w:t>
      </w:r>
      <w:proofErr w:type="spellEnd"/>
      <w:r w:rsidRPr="00C1561C">
        <w:rPr>
          <w:rFonts w:ascii="Times New Roman" w:hAnsi="Times New Roman" w:cs="Times New Roman"/>
          <w:sz w:val="26"/>
          <w:szCs w:val="26"/>
        </w:rPr>
        <w:t xml:space="preserve"> доски, которая позволяет более наглядно </w:t>
      </w:r>
      <w:proofErr w:type="spellStart"/>
      <w:r w:rsidRPr="00C1561C">
        <w:rPr>
          <w:rFonts w:ascii="Times New Roman" w:hAnsi="Times New Roman" w:cs="Times New Roman"/>
          <w:sz w:val="26"/>
          <w:szCs w:val="26"/>
        </w:rPr>
        <w:t>семантизировать</w:t>
      </w:r>
      <w:proofErr w:type="spellEnd"/>
      <w:r w:rsidRPr="00C1561C">
        <w:rPr>
          <w:rFonts w:ascii="Times New Roman" w:hAnsi="Times New Roman" w:cs="Times New Roman"/>
          <w:sz w:val="26"/>
          <w:szCs w:val="26"/>
        </w:rPr>
        <w:t xml:space="preserve"> новый лексический, грамматический и даже фонетический материал, а также осуществлять опорную поддержку при обучении всем видам речевой деятельности;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возможность использовать отдельные слайды в качестве раздаточного материала (опоры, таблицы, диаграммы, графики, схемы);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активизация внимания всего класса;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lastRenderedPageBreak/>
        <w:t>обеспечение эффективности восприятия и запоминания нового учебного материала;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осуществление </w:t>
      </w:r>
      <w:proofErr w:type="gramStart"/>
      <w:r w:rsidRPr="00C1561C">
        <w:rPr>
          <w:rFonts w:ascii="Times New Roman" w:hAnsi="Times New Roman" w:cs="Times New Roman"/>
          <w:sz w:val="26"/>
          <w:szCs w:val="26"/>
        </w:rPr>
        <w:t>контроля за</w:t>
      </w:r>
      <w:proofErr w:type="gramEnd"/>
      <w:r w:rsidRPr="00C1561C">
        <w:rPr>
          <w:rFonts w:ascii="Times New Roman" w:hAnsi="Times New Roman" w:cs="Times New Roman"/>
          <w:sz w:val="26"/>
          <w:szCs w:val="26"/>
        </w:rPr>
        <w:t xml:space="preserve"> усвоением новых знаний и систематизации изученного материала;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сочетание классной и внеклассной самостоятельной работы учащихся;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экономии учебного времени;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формировании компьютерной </w:t>
      </w:r>
      <w:proofErr w:type="spellStart"/>
      <w:r w:rsidRPr="00C1561C">
        <w:rPr>
          <w:rFonts w:ascii="Times New Roman" w:hAnsi="Times New Roman" w:cs="Times New Roman"/>
          <w:sz w:val="26"/>
          <w:szCs w:val="26"/>
        </w:rPr>
        <w:t>мультимедийной</w:t>
      </w:r>
      <w:proofErr w:type="spellEnd"/>
      <w:r w:rsidRPr="00C1561C">
        <w:rPr>
          <w:rFonts w:ascii="Times New Roman" w:hAnsi="Times New Roman" w:cs="Times New Roman"/>
          <w:sz w:val="26"/>
          <w:szCs w:val="26"/>
        </w:rPr>
        <w:t xml:space="preserve"> </w:t>
      </w:r>
      <w:proofErr w:type="gramStart"/>
      <w:r w:rsidRPr="00C1561C">
        <w:rPr>
          <w:rFonts w:ascii="Times New Roman" w:hAnsi="Times New Roman" w:cs="Times New Roman"/>
          <w:sz w:val="26"/>
          <w:szCs w:val="26"/>
        </w:rPr>
        <w:t>компетентности</w:t>
      </w:r>
      <w:proofErr w:type="gramEnd"/>
      <w:r w:rsidRPr="00C1561C">
        <w:rPr>
          <w:rFonts w:ascii="Times New Roman" w:hAnsi="Times New Roman" w:cs="Times New Roman"/>
          <w:sz w:val="26"/>
          <w:szCs w:val="26"/>
        </w:rPr>
        <w:t xml:space="preserve"> как учителя, так и учащихся, развитии их </w:t>
      </w:r>
      <w:proofErr w:type="spellStart"/>
      <w:r w:rsidRPr="00C1561C">
        <w:rPr>
          <w:rFonts w:ascii="Times New Roman" w:hAnsi="Times New Roman" w:cs="Times New Roman"/>
          <w:sz w:val="26"/>
          <w:szCs w:val="26"/>
        </w:rPr>
        <w:t>креативных</w:t>
      </w:r>
      <w:proofErr w:type="spellEnd"/>
      <w:r w:rsidRPr="00C1561C">
        <w:rPr>
          <w:rFonts w:ascii="Times New Roman" w:hAnsi="Times New Roman" w:cs="Times New Roman"/>
          <w:sz w:val="26"/>
          <w:szCs w:val="26"/>
        </w:rPr>
        <w:t xml:space="preserve"> способностей в организации учебной работы.</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Программа РР и её продукт (ММП) обладают рядом свойств, которые отличают их от традиционных сре</w:t>
      </w:r>
      <w:proofErr w:type="gramStart"/>
      <w:r w:rsidRPr="00C1561C">
        <w:rPr>
          <w:rFonts w:ascii="Times New Roman" w:hAnsi="Times New Roman" w:cs="Times New Roman"/>
          <w:sz w:val="26"/>
          <w:szCs w:val="26"/>
        </w:rPr>
        <w:t>дств пр</w:t>
      </w:r>
      <w:proofErr w:type="gramEnd"/>
      <w:r w:rsidRPr="00C1561C">
        <w:rPr>
          <w:rFonts w:ascii="Times New Roman" w:hAnsi="Times New Roman" w:cs="Times New Roman"/>
          <w:sz w:val="26"/>
          <w:szCs w:val="26"/>
        </w:rPr>
        <w:t xml:space="preserve">едставления наглядности. К ним относятся: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интерактивность – способность изменяться и реагировать на действия пользователя, что позволяет ему определять порядок и объем представляемой информации, а также вносить необходимые изменения в одну и ту же презентацию;</w:t>
      </w:r>
    </w:p>
    <w:p w:rsidR="00917AF9" w:rsidRPr="00C1561C" w:rsidRDefault="00917AF9" w:rsidP="00917AF9">
      <w:pPr>
        <w:spacing w:after="0"/>
        <w:rPr>
          <w:rFonts w:ascii="Times New Roman" w:hAnsi="Times New Roman" w:cs="Times New Roman"/>
          <w:sz w:val="26"/>
          <w:szCs w:val="26"/>
        </w:rPr>
      </w:pPr>
      <w:proofErr w:type="spellStart"/>
      <w:r w:rsidRPr="00C1561C">
        <w:rPr>
          <w:rFonts w:ascii="Times New Roman" w:hAnsi="Times New Roman" w:cs="Times New Roman"/>
          <w:sz w:val="26"/>
          <w:szCs w:val="26"/>
        </w:rPr>
        <w:t>мультимедийность</w:t>
      </w:r>
      <w:proofErr w:type="spellEnd"/>
      <w:r w:rsidRPr="00C1561C">
        <w:rPr>
          <w:rFonts w:ascii="Times New Roman" w:hAnsi="Times New Roman" w:cs="Times New Roman"/>
          <w:sz w:val="26"/>
          <w:szCs w:val="26"/>
        </w:rPr>
        <w:t xml:space="preserve"> – использование комплекса эффектов для представления информации (текст, звук, графика, мультипликация, видео) одним техническим средством;</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комплексность представления информации – возможность управления показом презентации в различном режиме (линейно, с эффектом анимации, с помощью гиперссылок);</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дискретность – смысловая завершенность отдельного слайда или группы слайдов (они </w:t>
      </w:r>
      <w:proofErr w:type="spellStart"/>
      <w:proofErr w:type="gramStart"/>
      <w:r w:rsidRPr="00C1561C">
        <w:rPr>
          <w:rFonts w:ascii="Times New Roman" w:hAnsi="Times New Roman" w:cs="Times New Roman"/>
          <w:sz w:val="26"/>
          <w:szCs w:val="26"/>
        </w:rPr>
        <w:t>должны\он</w:t>
      </w:r>
      <w:proofErr w:type="spellEnd"/>
      <w:r w:rsidRPr="00C1561C">
        <w:rPr>
          <w:rFonts w:ascii="Times New Roman" w:hAnsi="Times New Roman" w:cs="Times New Roman"/>
          <w:sz w:val="26"/>
          <w:szCs w:val="26"/>
        </w:rPr>
        <w:t xml:space="preserve"> </w:t>
      </w:r>
      <w:proofErr w:type="spellStart"/>
      <w:r w:rsidRPr="00C1561C">
        <w:rPr>
          <w:rFonts w:ascii="Times New Roman" w:hAnsi="Times New Roman" w:cs="Times New Roman"/>
          <w:sz w:val="26"/>
          <w:szCs w:val="26"/>
        </w:rPr>
        <w:t>должен</w:t>
      </w:r>
      <w:proofErr w:type="gramEnd"/>
      <w:r w:rsidRPr="00C1561C">
        <w:rPr>
          <w:rFonts w:ascii="Times New Roman" w:hAnsi="Times New Roman" w:cs="Times New Roman"/>
          <w:sz w:val="26"/>
          <w:szCs w:val="26"/>
        </w:rPr>
        <w:t>\</w:t>
      </w:r>
      <w:proofErr w:type="spellEnd"/>
      <w:r w:rsidRPr="00C1561C">
        <w:rPr>
          <w:rFonts w:ascii="Times New Roman" w:hAnsi="Times New Roman" w:cs="Times New Roman"/>
          <w:sz w:val="26"/>
          <w:szCs w:val="26"/>
        </w:rPr>
        <w:t xml:space="preserve"> представлять законченный в смысловом отношении фрагмент презентации);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программная совместимость – возможность использовать объекты из других программ, например из приложений </w:t>
      </w:r>
      <w:r w:rsidRPr="00C1561C">
        <w:rPr>
          <w:rFonts w:ascii="Times New Roman" w:hAnsi="Times New Roman" w:cs="Times New Roman"/>
          <w:sz w:val="26"/>
          <w:szCs w:val="26"/>
          <w:lang w:val="en-US"/>
        </w:rPr>
        <w:t>MSOffice</w:t>
      </w:r>
      <w:r w:rsidRPr="00C1561C">
        <w:rPr>
          <w:rFonts w:ascii="Times New Roman" w:hAnsi="Times New Roman" w:cs="Times New Roman"/>
          <w:sz w:val="26"/>
          <w:szCs w:val="26"/>
        </w:rPr>
        <w:t>;</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доступность технического инструментария – наличие у пользователя элементарных навыков работы с компьютером, в частности с программным пакетом </w:t>
      </w:r>
      <w:r w:rsidRPr="00C1561C">
        <w:rPr>
          <w:rFonts w:ascii="Times New Roman" w:hAnsi="Times New Roman" w:cs="Times New Roman"/>
          <w:sz w:val="26"/>
          <w:szCs w:val="26"/>
          <w:lang w:val="en-US"/>
        </w:rPr>
        <w:t>MSOffice</w:t>
      </w:r>
      <w:r w:rsidRPr="00C1561C">
        <w:rPr>
          <w:rFonts w:ascii="Times New Roman" w:hAnsi="Times New Roman" w:cs="Times New Roman"/>
          <w:sz w:val="26"/>
          <w:szCs w:val="26"/>
        </w:rPr>
        <w:t>.</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Для учителя особое значение приобретает простота использования </w:t>
      </w:r>
      <w:proofErr w:type="spellStart"/>
      <w:r w:rsidRPr="00C1561C">
        <w:rPr>
          <w:rFonts w:ascii="Times New Roman" w:hAnsi="Times New Roman" w:cs="Times New Roman"/>
          <w:sz w:val="26"/>
          <w:szCs w:val="26"/>
          <w:lang w:val="en-US"/>
        </w:rPr>
        <w:t>MSPowerPoint</w:t>
      </w:r>
      <w:proofErr w:type="spellEnd"/>
      <w:r w:rsidRPr="00C1561C">
        <w:rPr>
          <w:rFonts w:ascii="Times New Roman" w:hAnsi="Times New Roman" w:cs="Times New Roman"/>
          <w:sz w:val="26"/>
          <w:szCs w:val="26"/>
        </w:rPr>
        <w:t xml:space="preserve">. Разнообразные информационные объекты: тексты, лексический и грамматический материал, изобразительная наглядность, могут быть наиболее эффектно представлены за счет разнообразных возможностей управления ходом показа слайдов и </w:t>
      </w:r>
      <w:proofErr w:type="spellStart"/>
      <w:r w:rsidRPr="00C1561C">
        <w:rPr>
          <w:rFonts w:ascii="Times New Roman" w:hAnsi="Times New Roman" w:cs="Times New Roman"/>
          <w:sz w:val="26"/>
          <w:szCs w:val="26"/>
        </w:rPr>
        <w:t>использованииинтернетныхматериалов</w:t>
      </w:r>
      <w:proofErr w:type="spellEnd"/>
      <w:r w:rsidRPr="00C1561C">
        <w:rPr>
          <w:rFonts w:ascii="Times New Roman" w:hAnsi="Times New Roman" w:cs="Times New Roman"/>
          <w:sz w:val="26"/>
          <w:szCs w:val="26"/>
        </w:rPr>
        <w:t>.</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Оформительские возможности программы </w:t>
      </w:r>
      <w:r w:rsidRPr="00C1561C">
        <w:rPr>
          <w:rFonts w:ascii="Times New Roman" w:hAnsi="Times New Roman" w:cs="Times New Roman"/>
          <w:sz w:val="26"/>
          <w:szCs w:val="26"/>
          <w:lang w:val="en-US"/>
        </w:rPr>
        <w:t>PowerPoint</w:t>
      </w:r>
      <w:r w:rsidRPr="00C1561C">
        <w:rPr>
          <w:rFonts w:ascii="Times New Roman" w:hAnsi="Times New Roman" w:cs="Times New Roman"/>
          <w:sz w:val="26"/>
          <w:szCs w:val="26"/>
        </w:rPr>
        <w:t xml:space="preserve"> не противоречат требованиям, предъявляемым к традиционной наглядности, напротив, дополняют их специфическими компьютерными тонкостями.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На уроке русского языка в основном применяются обучающие презентации. Они различаются по видам речевой деятельности; по аспектам речи</w:t>
      </w:r>
      <w:proofErr w:type="gramStart"/>
      <w:r w:rsidRPr="00C1561C">
        <w:rPr>
          <w:rFonts w:ascii="Times New Roman" w:hAnsi="Times New Roman" w:cs="Times New Roman"/>
          <w:sz w:val="26"/>
          <w:szCs w:val="26"/>
        </w:rPr>
        <w:t xml:space="preserve"> ;</w:t>
      </w:r>
      <w:proofErr w:type="gramEnd"/>
      <w:r w:rsidRPr="00C1561C">
        <w:rPr>
          <w:rFonts w:ascii="Times New Roman" w:hAnsi="Times New Roman" w:cs="Times New Roman"/>
          <w:sz w:val="26"/>
          <w:szCs w:val="26"/>
        </w:rPr>
        <w:t xml:space="preserve"> по видам опор (содержательная, смысловая, вербальная, иллюстративная).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Использование МПП </w:t>
      </w:r>
      <w:r w:rsidRPr="00C1561C">
        <w:rPr>
          <w:rFonts w:ascii="Times New Roman" w:hAnsi="Times New Roman" w:cs="Times New Roman"/>
          <w:sz w:val="26"/>
          <w:szCs w:val="26"/>
          <w:lang w:val="en-US"/>
        </w:rPr>
        <w:t>PowerPoint</w:t>
      </w:r>
      <w:r w:rsidRPr="00C1561C">
        <w:rPr>
          <w:rFonts w:ascii="Times New Roman" w:hAnsi="Times New Roman" w:cs="Times New Roman"/>
          <w:sz w:val="26"/>
          <w:szCs w:val="26"/>
        </w:rPr>
        <w:t xml:space="preserve"> в учебном процессе упрощает применение различных видов языковых и речевых упражнений: </w:t>
      </w:r>
      <w:proofErr w:type="spellStart"/>
      <w:r w:rsidRPr="00C1561C">
        <w:rPr>
          <w:rFonts w:ascii="Times New Roman" w:hAnsi="Times New Roman" w:cs="Times New Roman"/>
          <w:sz w:val="26"/>
          <w:szCs w:val="26"/>
        </w:rPr>
        <w:t>имитативных</w:t>
      </w:r>
      <w:proofErr w:type="spellEnd"/>
      <w:r w:rsidRPr="00C1561C">
        <w:rPr>
          <w:rFonts w:ascii="Times New Roman" w:hAnsi="Times New Roman" w:cs="Times New Roman"/>
          <w:sz w:val="26"/>
          <w:szCs w:val="26"/>
        </w:rPr>
        <w:t>, подстановочных, трансформационных, репродуктивных (Пассов Е. 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lastRenderedPageBreak/>
        <w:t xml:space="preserve">         Учащиеся видят презентацию на экранах своих компьютеров, учитель дает пояснения (с помощью монитора или большого экрана);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Учащиеся самостоятельно знакомятся с презентацией (во внеурочное время); она выступает в качестве электронного раздаточного материала (тестирование, справочные материалы, повторение пройденного материала).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Таким образом, можно сказать, что программа </w:t>
      </w:r>
      <w:r w:rsidRPr="00C1561C">
        <w:rPr>
          <w:rFonts w:ascii="Times New Roman" w:hAnsi="Times New Roman" w:cs="Times New Roman"/>
          <w:sz w:val="26"/>
          <w:szCs w:val="26"/>
          <w:lang w:val="en-US"/>
        </w:rPr>
        <w:t>PowerPoint</w:t>
      </w:r>
      <w:r w:rsidRPr="00C1561C">
        <w:rPr>
          <w:rFonts w:ascii="Times New Roman" w:hAnsi="Times New Roman" w:cs="Times New Roman"/>
          <w:sz w:val="26"/>
          <w:szCs w:val="26"/>
        </w:rPr>
        <w:t xml:space="preserve"> позволяет учителю создавать качественные учебные материалы для выполнения конкретных учебных задач.</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w:t>
      </w:r>
      <w:proofErr w:type="gramStart"/>
      <w:r w:rsidRPr="00C1561C">
        <w:rPr>
          <w:rFonts w:ascii="Times New Roman" w:hAnsi="Times New Roman" w:cs="Times New Roman"/>
          <w:sz w:val="26"/>
          <w:szCs w:val="26"/>
        </w:rPr>
        <w:t>От</w:t>
      </w:r>
      <w:proofErr w:type="gramEnd"/>
      <w:r w:rsidRPr="00C1561C">
        <w:rPr>
          <w:rFonts w:ascii="Times New Roman" w:hAnsi="Times New Roman" w:cs="Times New Roman"/>
          <w:sz w:val="26"/>
          <w:szCs w:val="26"/>
        </w:rPr>
        <w:t xml:space="preserve"> сюда следует </w:t>
      </w:r>
      <w:proofErr w:type="gramStart"/>
      <w:r w:rsidRPr="00C1561C">
        <w:rPr>
          <w:rFonts w:ascii="Times New Roman" w:hAnsi="Times New Roman" w:cs="Times New Roman"/>
          <w:sz w:val="26"/>
          <w:szCs w:val="26"/>
        </w:rPr>
        <w:t>сделать</w:t>
      </w:r>
      <w:proofErr w:type="gramEnd"/>
      <w:r w:rsidRPr="00C1561C">
        <w:rPr>
          <w:rFonts w:ascii="Times New Roman" w:hAnsi="Times New Roman" w:cs="Times New Roman"/>
          <w:sz w:val="26"/>
          <w:szCs w:val="26"/>
        </w:rPr>
        <w:t xml:space="preserve"> вывод, использование информационных технологий позволяет значительно интенсифицировать учебный процесс. Применение разнообразных видов наглядности способствует более успешному формированию у учащихся национальных классов речевых навыков и умений, прочному усвоению языковых явлений, так как прочность запоминания информации зависит от степени эмоционального воздействия вызванного зрительным и слуховым восприятием.</w:t>
      </w:r>
    </w:p>
    <w:p w:rsidR="00917AF9" w:rsidRPr="00C1561C" w:rsidRDefault="00917AF9" w:rsidP="00917AF9">
      <w:pPr>
        <w:spacing w:after="0"/>
        <w:rPr>
          <w:rFonts w:ascii="Times New Roman" w:hAnsi="Times New Roman" w:cs="Times New Roman"/>
          <w:sz w:val="26"/>
          <w:szCs w:val="26"/>
        </w:rPr>
      </w:pPr>
    </w:p>
    <w:p w:rsidR="00917AF9" w:rsidRPr="00C1561C" w:rsidRDefault="00917AF9" w:rsidP="00917AF9">
      <w:pPr>
        <w:spacing w:after="0"/>
        <w:ind w:left="360"/>
        <w:jc w:val="center"/>
        <w:rPr>
          <w:rFonts w:ascii="Times New Roman" w:hAnsi="Times New Roman" w:cs="Times New Roman"/>
          <w:b/>
          <w:sz w:val="26"/>
          <w:szCs w:val="26"/>
        </w:rPr>
      </w:pPr>
      <w:r w:rsidRPr="00C1561C">
        <w:rPr>
          <w:rFonts w:ascii="Times New Roman" w:hAnsi="Times New Roman" w:cs="Times New Roman"/>
          <w:b/>
          <w:sz w:val="26"/>
          <w:szCs w:val="26"/>
        </w:rPr>
        <w:t>2.3.ИСПОЛЬЗОВАНИЕ ИНТЕРНЕТ-РЕСУРСОВ НА УРОКАХ РУССКОГО ЯЗЫК</w:t>
      </w:r>
    </w:p>
    <w:p w:rsidR="00917AF9" w:rsidRPr="00C1561C" w:rsidRDefault="00917AF9" w:rsidP="00917AF9">
      <w:pPr>
        <w:spacing w:after="0"/>
        <w:rPr>
          <w:rFonts w:ascii="Times New Roman" w:hAnsi="Times New Roman" w:cs="Times New Roman"/>
          <w:sz w:val="26"/>
          <w:szCs w:val="26"/>
        </w:rPr>
      </w:pP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русскому  языку является формирование и развитие коммуникативной культуры школьников, обучение практическому овладению русским языком.</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учётом способностей детей, их уровня обученное™, склонностей и т.д.</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Возможности использования Интернет - 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и т.д.</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настоящей работе поставлена цель: привести методику преподавания  русского языка в школе в соответствие с развитием современных информационных </w:t>
      </w:r>
      <w:r w:rsidRPr="00C1561C">
        <w:rPr>
          <w:rFonts w:ascii="Times New Roman" w:hAnsi="Times New Roman" w:cs="Times New Roman"/>
          <w:sz w:val="26"/>
          <w:szCs w:val="26"/>
        </w:rPr>
        <w:lastRenderedPageBreak/>
        <w:t xml:space="preserve">технологий. На уроках русского языка с помощью Интернета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устойчивую мотивацию к изучению русского языка. Кроме того, работа направлена на изучение возможностей </w:t>
      </w:r>
      <w:proofErr w:type="spellStart"/>
      <w:r w:rsidRPr="00C1561C">
        <w:rPr>
          <w:rFonts w:ascii="Times New Roman" w:hAnsi="Times New Roman" w:cs="Times New Roman"/>
          <w:sz w:val="26"/>
          <w:szCs w:val="26"/>
        </w:rPr>
        <w:t>Интернет-технологий</w:t>
      </w:r>
      <w:proofErr w:type="spellEnd"/>
      <w:r w:rsidRPr="00C1561C">
        <w:rPr>
          <w:rFonts w:ascii="Times New Roman" w:hAnsi="Times New Roman" w:cs="Times New Roman"/>
          <w:sz w:val="26"/>
          <w:szCs w:val="26"/>
        </w:rPr>
        <w:t xml:space="preserve"> для расширения кругозора школьников, налаживать и поддерживать деловые связи и контакты со своими сверстниками </w:t>
      </w:r>
      <w:proofErr w:type="gramStart"/>
      <w:r w:rsidRPr="00C1561C">
        <w:rPr>
          <w:rFonts w:ascii="Times New Roman" w:hAnsi="Times New Roman" w:cs="Times New Roman"/>
          <w:sz w:val="26"/>
          <w:szCs w:val="26"/>
        </w:rPr>
        <w:t>в</w:t>
      </w:r>
      <w:proofErr w:type="gramEnd"/>
      <w:r w:rsidRPr="00C1561C">
        <w:rPr>
          <w:rFonts w:ascii="Times New Roman" w:hAnsi="Times New Roman" w:cs="Times New Roman"/>
          <w:sz w:val="26"/>
          <w:szCs w:val="26"/>
        </w:rPr>
        <w:t xml:space="preserve"> русскоязычными.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 Учащиеся могут получать информацию по проблеме, над которой работают в данный момент в рамках проекта. Это может быть совместная работа  казахстанских школьников и их российских сверстников из одной или нескольких стран.</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Развитие образования в наши дни органично связано с повышением уровня его информационного потенциала. Эта характерная черта во многом определяет как направление эволюции самого образования, так и будущее всего общества. Для наиболее успешного ориентирования в мировом информационном пространстве необходимо овладение учащимися информационной культурой, а также </w:t>
      </w:r>
      <w:proofErr w:type="spellStart"/>
      <w:r w:rsidRPr="00C1561C">
        <w:rPr>
          <w:rFonts w:ascii="Times New Roman" w:hAnsi="Times New Roman" w:cs="Times New Roman"/>
          <w:sz w:val="26"/>
          <w:szCs w:val="26"/>
        </w:rPr>
        <w:t>компьютерно-экранной</w:t>
      </w:r>
      <w:proofErr w:type="spellEnd"/>
      <w:r w:rsidRPr="00C1561C">
        <w:rPr>
          <w:rFonts w:ascii="Times New Roman" w:hAnsi="Times New Roman" w:cs="Times New Roman"/>
          <w:sz w:val="26"/>
          <w:szCs w:val="26"/>
        </w:rPr>
        <w:t xml:space="preserve"> культурой, поскольку приоритет в поиске информации все больше и больше отдается Интернет.</w:t>
      </w:r>
    </w:p>
    <w:p w:rsidR="00917AF9" w:rsidRPr="00C1561C" w:rsidRDefault="00917AF9" w:rsidP="00917AF9">
      <w:pPr>
        <w:spacing w:after="0"/>
        <w:rPr>
          <w:rFonts w:ascii="Times New Roman" w:hAnsi="Times New Roman" w:cs="Times New Roman"/>
          <w:sz w:val="26"/>
          <w:szCs w:val="26"/>
        </w:rPr>
      </w:pPr>
      <w:proofErr w:type="gramStart"/>
      <w:r w:rsidRPr="00C1561C">
        <w:rPr>
          <w:rFonts w:ascii="Times New Roman" w:hAnsi="Times New Roman" w:cs="Times New Roman"/>
          <w:sz w:val="26"/>
          <w:szCs w:val="26"/>
        </w:rPr>
        <w:t>Овладение коммуникативной и межкультурной компетенцией невозможно без практики общения, и использование ресурсов Интернет на уроке русского языка в этом смысле просто незаменимо: виртуальная среда Интернет позволяет выйти за временные и пространственное рамки, предоставляя ее пользователям возможность аутентичного общения с реальными собеседниками на актуальные для обеих сторон темы.</w:t>
      </w:r>
      <w:proofErr w:type="gramEnd"/>
      <w:r w:rsidRPr="00C1561C">
        <w:rPr>
          <w:rFonts w:ascii="Times New Roman" w:hAnsi="Times New Roman" w:cs="Times New Roman"/>
          <w:sz w:val="26"/>
          <w:szCs w:val="26"/>
        </w:rPr>
        <w:t xml:space="preserve"> Однако нельзя забывать о том, что Интернет - лишь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w:t>
      </w:r>
    </w:p>
    <w:p w:rsidR="00917AF9" w:rsidRPr="00C1561C" w:rsidRDefault="00917AF9" w:rsidP="00917AF9">
      <w:pPr>
        <w:spacing w:after="0"/>
        <w:jc w:val="center"/>
        <w:rPr>
          <w:rFonts w:ascii="Times New Roman" w:hAnsi="Times New Roman" w:cs="Times New Roman"/>
          <w:i/>
          <w:sz w:val="26"/>
          <w:szCs w:val="26"/>
        </w:rPr>
      </w:pPr>
      <w:r w:rsidRPr="00C1561C">
        <w:rPr>
          <w:rFonts w:ascii="Times New Roman" w:hAnsi="Times New Roman" w:cs="Times New Roman"/>
          <w:i/>
          <w:sz w:val="26"/>
          <w:szCs w:val="26"/>
        </w:rPr>
        <w:t>Интернет – ресурсы в обучении РЯ</w:t>
      </w:r>
    </w:p>
    <w:p w:rsidR="00917AF9" w:rsidRPr="00C1561C" w:rsidRDefault="00917AF9" w:rsidP="00917AF9">
      <w:pPr>
        <w:spacing w:after="0"/>
        <w:rPr>
          <w:rFonts w:ascii="Times New Roman" w:hAnsi="Times New Roman" w:cs="Times New Roman"/>
          <w:i/>
          <w:sz w:val="26"/>
          <w:szCs w:val="26"/>
        </w:rPr>
      </w:pPr>
      <w:r w:rsidRPr="00C1561C">
        <w:rPr>
          <w:rFonts w:ascii="Times New Roman" w:hAnsi="Times New Roman" w:cs="Times New Roman"/>
          <w:sz w:val="26"/>
          <w:szCs w:val="26"/>
        </w:rPr>
        <w:t xml:space="preserve"> Новая, необычная тема урока вызвала большой интерес у учащихся и желание участвовать в этом проекте.</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Ресурсы сети являются бесценной базой для создания информационно-предметной среды, образования и самообразования людей, удовлетворения их личных и профессиональных интересов и потребностей. Однако само по себе наличие доступа к Интернет-ресурсам не является гарантом быстрого и качественного языкового образования. Методически неграмотно построенная работа учащихся с Интернет – ресурсами может способствовать формированию у них  ложных стереотипов и обобщений о культуре страны изучаемого языка.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Учебные Интернет – ресурсы должны быть направлены на комплексное формирование и развитие: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lastRenderedPageBreak/>
        <w:t xml:space="preserve">         Аспектов иноязычной коммуникативной компетенции во всем многообразии ее компонентов (лингвистического, социолингвистического, </w:t>
      </w:r>
      <w:proofErr w:type="spellStart"/>
      <w:r w:rsidRPr="00C1561C">
        <w:rPr>
          <w:rFonts w:ascii="Times New Roman" w:hAnsi="Times New Roman" w:cs="Times New Roman"/>
          <w:sz w:val="26"/>
          <w:szCs w:val="26"/>
        </w:rPr>
        <w:t>социокультурного</w:t>
      </w:r>
      <w:proofErr w:type="spellEnd"/>
      <w:r w:rsidRPr="00C1561C">
        <w:rPr>
          <w:rFonts w:ascii="Times New Roman" w:hAnsi="Times New Roman" w:cs="Times New Roman"/>
          <w:sz w:val="26"/>
          <w:szCs w:val="26"/>
        </w:rPr>
        <w:t>, стратегического, дискурсивного, учебно-познавательного);</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Коммуникативных умений осуществлять поиск и отбор, производить обобщение, классификацию, анализ и синтез полученной информации;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Коммуникативных умений представлять и обсуждать результаты работы с ресурсами сети Интернет;</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Умений использовать ресурсы Интернета для самообразования с целью знакомства с культурно-историческим наследием различных стран и народов, а также выступать в качестве представителя родной культуры, страны, города;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Умений использовать ресурсы сети для удовлетворения своих информационных и образовательных интересов и потребностей.</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дидактическом плане сеть Интернет включает в себя два основных компонента: формы телекоммуникации и информационные ресурсы (ИР).</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Внедрение в учебный процесс учебных ИР будет способствовать развитию коммуникативных умений учащихся. Сложность материала и его объем варьируются и должны соответствовать уровню развития школьников на каждом этапе обучения.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Методический потенциал учебных ИР позволяет: подобрать текстовый, графический, фото-, аудио- и видеоматериал по изучаемым темам; организовать в группах и целом классе обсуждение культурных и социальных проблем; провести лингвистический анализ устной и письменной речи носителей языка (представителей различных социальных групп, носителей диалектов и акцентов);  организовать внеурочную и внеклассную проектную деятельность учащихся; создать благоприятные условия для учащихся с высоким уровнем иноязычной коммуникативной компетенции для реализации своего интеллектуального потенциала.</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Можно сделать вывод, что использование ИКТ в настоящее время является неотъемлемой частью учебно-воспитательного процесса в средней школе, способствует модернизации общего образования, позволяет осуществить </w:t>
      </w:r>
      <w:proofErr w:type="spellStart"/>
      <w:r w:rsidRPr="00C1561C">
        <w:rPr>
          <w:rFonts w:ascii="Times New Roman" w:hAnsi="Times New Roman" w:cs="Times New Roman"/>
          <w:sz w:val="26"/>
          <w:szCs w:val="26"/>
        </w:rPr>
        <w:t>деятельностный</w:t>
      </w:r>
      <w:proofErr w:type="spellEnd"/>
      <w:r w:rsidRPr="00C1561C">
        <w:rPr>
          <w:rFonts w:ascii="Times New Roman" w:hAnsi="Times New Roman" w:cs="Times New Roman"/>
          <w:sz w:val="26"/>
          <w:szCs w:val="26"/>
        </w:rPr>
        <w:t xml:space="preserve"> подход в обучении и успешно формировать коммуникативную и информационную компетенции учащихся.</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Какие же возможности предоставляет Интернет для преподавания русского языка? В течени</w:t>
      </w:r>
      <w:proofErr w:type="gramStart"/>
      <w:r w:rsidRPr="00C1561C">
        <w:rPr>
          <w:rFonts w:ascii="Times New Roman" w:hAnsi="Times New Roman" w:cs="Times New Roman"/>
          <w:sz w:val="26"/>
          <w:szCs w:val="26"/>
        </w:rPr>
        <w:t>и</w:t>
      </w:r>
      <w:proofErr w:type="gramEnd"/>
      <w:r w:rsidRPr="00C1561C">
        <w:rPr>
          <w:rFonts w:ascii="Times New Roman" w:hAnsi="Times New Roman" w:cs="Times New Roman"/>
          <w:sz w:val="26"/>
          <w:szCs w:val="26"/>
        </w:rPr>
        <w:t xml:space="preserve"> трех лет были изучены многие ресурсы, предоставленные для открытого и бесплатного доступа, отобраны и опробованы на уроках средней школы.</w:t>
      </w:r>
    </w:p>
    <w:p w:rsidR="00917AF9" w:rsidRPr="00C1561C" w:rsidRDefault="00917AF9" w:rsidP="00917AF9">
      <w:pPr>
        <w:spacing w:after="0"/>
        <w:rPr>
          <w:rFonts w:ascii="Times New Roman" w:hAnsi="Times New Roman" w:cs="Times New Roman"/>
          <w:i/>
          <w:sz w:val="26"/>
          <w:szCs w:val="26"/>
        </w:rPr>
      </w:pPr>
      <w:r w:rsidRPr="00C1561C">
        <w:rPr>
          <w:rFonts w:ascii="Times New Roman" w:hAnsi="Times New Roman" w:cs="Times New Roman"/>
          <w:i/>
          <w:sz w:val="26"/>
          <w:szCs w:val="26"/>
        </w:rPr>
        <w:t>Использование ресурсов, как источников информации, полезной для занятий по русскому языку</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процессе изучения языка ученику часто нужно найти дополнительную информацию по страноведению, уточнить сведения по грамматике, посмотреть незнакомое слово и т.д. В интернете существует большая база объектов для подготовки выступлений, докладов, рефератов, презентаций и </w:t>
      </w:r>
      <w:r w:rsidRPr="00C1561C">
        <w:rPr>
          <w:rFonts w:ascii="Times New Roman" w:hAnsi="Times New Roman" w:cs="Times New Roman"/>
          <w:sz w:val="26"/>
          <w:szCs w:val="26"/>
        </w:rPr>
        <w:lastRenderedPageBreak/>
        <w:t xml:space="preserve">т.п.; есть возможность оперативного получения дополнительной информации энциклопедического характера и ознакомления с </w:t>
      </w:r>
      <w:proofErr w:type="spellStart"/>
      <w:r w:rsidRPr="00C1561C">
        <w:rPr>
          <w:rFonts w:ascii="Times New Roman" w:hAnsi="Times New Roman" w:cs="Times New Roman"/>
          <w:sz w:val="26"/>
          <w:szCs w:val="26"/>
        </w:rPr>
        <w:t>культуроведческими</w:t>
      </w:r>
      <w:proofErr w:type="spellEnd"/>
      <w:r w:rsidRPr="00C1561C">
        <w:rPr>
          <w:rFonts w:ascii="Times New Roman" w:hAnsi="Times New Roman" w:cs="Times New Roman"/>
          <w:sz w:val="26"/>
          <w:szCs w:val="26"/>
        </w:rPr>
        <w:t xml:space="preserve">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Тесты</w:t>
      </w:r>
      <w:proofErr w:type="gramStart"/>
      <w:r w:rsidRPr="00C1561C">
        <w:rPr>
          <w:rFonts w:ascii="Times New Roman" w:hAnsi="Times New Roman" w:cs="Times New Roman"/>
          <w:sz w:val="26"/>
          <w:szCs w:val="26"/>
        </w:rPr>
        <w:t xml:space="preserve"> ,</w:t>
      </w:r>
      <w:proofErr w:type="gramEnd"/>
      <w:r w:rsidRPr="00C1561C">
        <w:rPr>
          <w:rFonts w:ascii="Times New Roman" w:hAnsi="Times New Roman" w:cs="Times New Roman"/>
          <w:sz w:val="26"/>
          <w:szCs w:val="26"/>
        </w:rPr>
        <w:t xml:space="preserve"> как правило, имеют разные уровни сложности. Чтобы тест стал не только инструментом проверки знаний, но и тренинга, в ряде тестов выдаются рекомендации вернуться к тесту, проделать его еще раз, с учетом ошибок.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Большая коллекция ссылок на тесты. К каждому тесту есть свой комментарий - кто автор, для кого предназначен, какие навыки тестирует. Также есть тесты по другим языкам, в том числе и русскому. Очень удобно. </w:t>
      </w:r>
    </w:p>
    <w:p w:rsidR="00917AF9" w:rsidRPr="00C1561C" w:rsidRDefault="00917AF9" w:rsidP="00917AF9">
      <w:pPr>
        <w:spacing w:after="0"/>
        <w:rPr>
          <w:rFonts w:ascii="Times New Roman" w:hAnsi="Times New Roman" w:cs="Times New Roman"/>
          <w:sz w:val="26"/>
          <w:szCs w:val="26"/>
        </w:rPr>
      </w:pPr>
      <w:hyperlink r:id="rId5" w:history="1">
        <w:r w:rsidRPr="00C1561C">
          <w:rPr>
            <w:rStyle w:val="a3"/>
            <w:rFonts w:ascii="Times New Roman" w:hAnsi="Times New Roman" w:cs="Times New Roman"/>
            <w:sz w:val="26"/>
            <w:szCs w:val="26"/>
          </w:rPr>
          <w:t>http://www.nachalka.com/test_shablon</w:t>
        </w:r>
        <w:proofErr w:type="gramStart"/>
      </w:hyperlink>
      <w:r w:rsidRPr="00C1561C">
        <w:rPr>
          <w:rFonts w:ascii="Times New Roman" w:hAnsi="Times New Roman" w:cs="Times New Roman"/>
          <w:sz w:val="26"/>
          <w:szCs w:val="26"/>
        </w:rPr>
        <w:t xml:space="preserve">  Э</w:t>
      </w:r>
      <w:proofErr w:type="gramEnd"/>
      <w:r w:rsidRPr="00C1561C">
        <w:rPr>
          <w:rFonts w:ascii="Times New Roman" w:hAnsi="Times New Roman" w:cs="Times New Roman"/>
          <w:sz w:val="26"/>
          <w:szCs w:val="26"/>
        </w:rPr>
        <w:t>та программа поможет составить тесты  с различными  уровнями сложности и с автоматическими подсчетом  баллов.</w:t>
      </w:r>
    </w:p>
    <w:p w:rsidR="00917AF9" w:rsidRPr="00C1561C" w:rsidRDefault="00917AF9" w:rsidP="00917AF9">
      <w:pPr>
        <w:spacing w:after="0"/>
        <w:rPr>
          <w:rFonts w:ascii="Times New Roman" w:hAnsi="Times New Roman" w:cs="Times New Roman"/>
          <w:sz w:val="26"/>
          <w:szCs w:val="26"/>
        </w:rPr>
      </w:pPr>
      <w:hyperlink r:id="rId6" w:history="1">
        <w:r w:rsidRPr="00C1561C">
          <w:rPr>
            <w:rStyle w:val="a3"/>
            <w:rFonts w:ascii="Times New Roman" w:hAnsi="Times New Roman" w:cs="Times New Roman"/>
            <w:sz w:val="26"/>
            <w:szCs w:val="26"/>
          </w:rPr>
          <w:t>http://school.xvatit.com/index.php</w:t>
        </w:r>
        <w:proofErr w:type="gramStart"/>
      </w:hyperlink>
      <w:r w:rsidRPr="00C1561C">
        <w:rPr>
          <w:rFonts w:ascii="Times New Roman" w:hAnsi="Times New Roman" w:cs="Times New Roman"/>
          <w:sz w:val="26"/>
          <w:szCs w:val="26"/>
        </w:rPr>
        <w:t xml:space="preserve"> С</w:t>
      </w:r>
      <w:proofErr w:type="gramEnd"/>
      <w:r w:rsidRPr="00C1561C">
        <w:rPr>
          <w:rFonts w:ascii="Times New Roman" w:hAnsi="Times New Roman" w:cs="Times New Roman"/>
          <w:sz w:val="26"/>
          <w:szCs w:val="26"/>
        </w:rPr>
        <w:t xml:space="preserve">амые интересные уроки </w:t>
      </w:r>
      <w:proofErr w:type="spellStart"/>
      <w:r w:rsidRPr="00C1561C">
        <w:rPr>
          <w:rFonts w:ascii="Times New Roman" w:hAnsi="Times New Roman" w:cs="Times New Roman"/>
          <w:sz w:val="26"/>
          <w:szCs w:val="26"/>
        </w:rPr>
        <w:t>повышеного</w:t>
      </w:r>
      <w:proofErr w:type="spellEnd"/>
      <w:r w:rsidRPr="00C1561C">
        <w:rPr>
          <w:rFonts w:ascii="Times New Roman" w:hAnsi="Times New Roman" w:cs="Times New Roman"/>
          <w:sz w:val="26"/>
          <w:szCs w:val="26"/>
        </w:rPr>
        <w:t xml:space="preserve"> стандарта по русскому языку для тебя именно здесь! ... Поэтому-то изучение и сбережение русского языка является не праздным ... иллюстрации: видеоклипы, аудио, фотографии, графики, таблицы, </w:t>
      </w:r>
      <w:proofErr w:type="spellStart"/>
      <w:r w:rsidRPr="00C1561C">
        <w:rPr>
          <w:rFonts w:ascii="Times New Roman" w:hAnsi="Times New Roman" w:cs="Times New Roman"/>
          <w:sz w:val="26"/>
          <w:szCs w:val="26"/>
        </w:rPr>
        <w:t>комикси</w:t>
      </w:r>
      <w:proofErr w:type="spellEnd"/>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Основное назначение русского языка  в национальной школе видится в овладении учащимися умением общаться на русском языке. Вряд ли ученик научится говорить сидя у компьютера. Но актуальная информация, взятая из сети, интересные задания по говорению на аутентичных сайтах, возможность общения со своими сверстниками из других стран мотивирует ученика  к говорению на русском языке. </w:t>
      </w:r>
    </w:p>
    <w:p w:rsidR="00917AF9" w:rsidRPr="00C1561C" w:rsidRDefault="00917AF9" w:rsidP="00917AF9">
      <w:pPr>
        <w:spacing w:after="0"/>
        <w:rPr>
          <w:rFonts w:ascii="Times New Roman" w:hAnsi="Times New Roman" w:cs="Times New Roman"/>
          <w:sz w:val="26"/>
          <w:szCs w:val="26"/>
        </w:rPr>
      </w:pPr>
      <w:hyperlink r:id="rId7" w:history="1">
        <w:r w:rsidRPr="00C1561C">
          <w:rPr>
            <w:rStyle w:val="a3"/>
            <w:rFonts w:ascii="Times New Roman" w:hAnsi="Times New Roman" w:cs="Times New Roman"/>
            <w:sz w:val="26"/>
            <w:szCs w:val="26"/>
          </w:rPr>
          <w:t>http://pedsovet.su/load/44</w:t>
        </w:r>
      </w:hyperlink>
    </w:p>
    <w:p w:rsidR="00917AF9" w:rsidRPr="00C1561C" w:rsidRDefault="00917AF9" w:rsidP="00917AF9">
      <w:pPr>
        <w:spacing w:after="0"/>
        <w:rPr>
          <w:rFonts w:ascii="Times New Roman" w:hAnsi="Times New Roman" w:cs="Times New Roman"/>
          <w:sz w:val="26"/>
          <w:szCs w:val="26"/>
        </w:rPr>
      </w:pPr>
      <w:hyperlink r:id="rId8" w:history="1">
        <w:proofErr w:type="gramStart"/>
        <w:r w:rsidRPr="00C1561C">
          <w:rPr>
            <w:rStyle w:val="a3"/>
            <w:rFonts w:ascii="Times New Roman" w:hAnsi="Times New Roman" w:cs="Times New Roman"/>
            <w:sz w:val="26"/>
            <w:szCs w:val="26"/>
            <w:lang w:val="en-US"/>
          </w:rPr>
          <w:t>http</w:t>
        </w:r>
        <w:r w:rsidRPr="00C1561C">
          <w:rPr>
            <w:rStyle w:val="a3"/>
            <w:rFonts w:ascii="Times New Roman" w:hAnsi="Times New Roman" w:cs="Times New Roman"/>
            <w:sz w:val="26"/>
            <w:szCs w:val="26"/>
          </w:rPr>
          <w:t>://</w:t>
        </w:r>
        <w:proofErr w:type="spellStart"/>
        <w:r w:rsidRPr="00C1561C">
          <w:rPr>
            <w:rStyle w:val="a3"/>
            <w:rFonts w:ascii="Times New Roman" w:hAnsi="Times New Roman" w:cs="Times New Roman"/>
            <w:sz w:val="26"/>
            <w:szCs w:val="26"/>
            <w:lang w:val="en-US"/>
          </w:rPr>
          <w:t>dic</w:t>
        </w:r>
        <w:proofErr w:type="spellEnd"/>
        <w:r w:rsidRPr="00C1561C">
          <w:rPr>
            <w:rStyle w:val="a3"/>
            <w:rFonts w:ascii="Times New Roman" w:hAnsi="Times New Roman" w:cs="Times New Roman"/>
            <w:sz w:val="26"/>
            <w:szCs w:val="26"/>
          </w:rPr>
          <w:t>.</w:t>
        </w:r>
        <w:r w:rsidRPr="00C1561C">
          <w:rPr>
            <w:rStyle w:val="a3"/>
            <w:rFonts w:ascii="Times New Roman" w:hAnsi="Times New Roman" w:cs="Times New Roman"/>
            <w:sz w:val="26"/>
            <w:szCs w:val="26"/>
            <w:lang w:val="en-US"/>
          </w:rPr>
          <w:t>academic</w:t>
        </w:r>
        <w:r w:rsidRPr="00C1561C">
          <w:rPr>
            <w:rStyle w:val="a3"/>
            <w:rFonts w:ascii="Times New Roman" w:hAnsi="Times New Roman" w:cs="Times New Roman"/>
            <w:sz w:val="26"/>
            <w:szCs w:val="26"/>
          </w:rPr>
          <w:t>.</w:t>
        </w:r>
        <w:proofErr w:type="spellStart"/>
        <w:r w:rsidRPr="00C1561C">
          <w:rPr>
            <w:rStyle w:val="a3"/>
            <w:rFonts w:ascii="Times New Roman" w:hAnsi="Times New Roman" w:cs="Times New Roman"/>
            <w:sz w:val="26"/>
            <w:szCs w:val="26"/>
            <w:lang w:val="en-US"/>
          </w:rPr>
          <w:t>ru</w:t>
        </w:r>
        <w:proofErr w:type="spellEnd"/>
        <w:r w:rsidRPr="00C1561C">
          <w:rPr>
            <w:rStyle w:val="a3"/>
            <w:rFonts w:ascii="Times New Roman" w:hAnsi="Times New Roman" w:cs="Times New Roman"/>
            <w:sz w:val="26"/>
            <w:szCs w:val="26"/>
          </w:rPr>
          <w:t>/</w:t>
        </w:r>
        <w:proofErr w:type="spellStart"/>
        <w:r w:rsidRPr="00C1561C">
          <w:rPr>
            <w:rStyle w:val="a3"/>
            <w:rFonts w:ascii="Times New Roman" w:hAnsi="Times New Roman" w:cs="Times New Roman"/>
            <w:sz w:val="26"/>
            <w:szCs w:val="26"/>
            <w:lang w:val="en-US"/>
          </w:rPr>
          <w:t>dic</w:t>
        </w:r>
        <w:proofErr w:type="spellEnd"/>
        <w:r w:rsidRPr="00C1561C">
          <w:rPr>
            <w:rStyle w:val="a3"/>
            <w:rFonts w:ascii="Times New Roman" w:hAnsi="Times New Roman" w:cs="Times New Roman"/>
            <w:sz w:val="26"/>
            <w:szCs w:val="26"/>
          </w:rPr>
          <w:t>.</w:t>
        </w:r>
        <w:proofErr w:type="spellStart"/>
        <w:r w:rsidRPr="00C1561C">
          <w:rPr>
            <w:rStyle w:val="a3"/>
            <w:rFonts w:ascii="Times New Roman" w:hAnsi="Times New Roman" w:cs="Times New Roman"/>
            <w:sz w:val="26"/>
            <w:szCs w:val="26"/>
            <w:lang w:val="en-US"/>
          </w:rPr>
          <w:t>nsf</w:t>
        </w:r>
        <w:proofErr w:type="spellEnd"/>
        <w:r w:rsidRPr="00C1561C">
          <w:rPr>
            <w:rStyle w:val="a3"/>
            <w:rFonts w:ascii="Times New Roman" w:hAnsi="Times New Roman" w:cs="Times New Roman"/>
            <w:sz w:val="26"/>
            <w:szCs w:val="26"/>
          </w:rPr>
          <w:t>/</w:t>
        </w:r>
        <w:r w:rsidRPr="00C1561C">
          <w:rPr>
            <w:rStyle w:val="a3"/>
            <w:rFonts w:ascii="Times New Roman" w:hAnsi="Times New Roman" w:cs="Times New Roman"/>
            <w:sz w:val="26"/>
            <w:szCs w:val="26"/>
            <w:lang w:val="en-US"/>
          </w:rPr>
          <w:t>business</w:t>
        </w:r>
        <w:r w:rsidRPr="00C1561C">
          <w:rPr>
            <w:rStyle w:val="a3"/>
            <w:rFonts w:ascii="Times New Roman" w:hAnsi="Times New Roman" w:cs="Times New Roman"/>
            <w:sz w:val="26"/>
            <w:szCs w:val="26"/>
          </w:rPr>
          <w:t>/</w:t>
        </w:r>
      </w:hyperlink>
      <w:r w:rsidRPr="00C1561C">
        <w:rPr>
          <w:rFonts w:ascii="Times New Roman" w:hAnsi="Times New Roman" w:cs="Times New Roman"/>
          <w:sz w:val="26"/>
          <w:szCs w:val="26"/>
        </w:rPr>
        <w:t xml:space="preserve"> 1030 Большой толковый словарь русского языка.</w:t>
      </w:r>
      <w:proofErr w:type="gramEnd"/>
      <w:r w:rsidRPr="00C1561C">
        <w:rPr>
          <w:rFonts w:ascii="Times New Roman" w:hAnsi="Times New Roman" w:cs="Times New Roman"/>
          <w:sz w:val="26"/>
          <w:szCs w:val="26"/>
        </w:rPr>
        <w:t xml:space="preserve"> 1 е  </w:t>
      </w:r>
      <w:proofErr w:type="spellStart"/>
      <w:proofErr w:type="gramStart"/>
      <w:r w:rsidRPr="00C1561C">
        <w:rPr>
          <w:rFonts w:ascii="Times New Roman" w:hAnsi="Times New Roman" w:cs="Times New Roman"/>
          <w:sz w:val="26"/>
          <w:szCs w:val="26"/>
        </w:rPr>
        <w:t>изд</w:t>
      </w:r>
      <w:proofErr w:type="spellEnd"/>
      <w:proofErr w:type="gramEnd"/>
      <w:r w:rsidRPr="00C1561C">
        <w:rPr>
          <w:rFonts w:ascii="Times New Roman" w:hAnsi="Times New Roman" w:cs="Times New Roman"/>
          <w:sz w:val="26"/>
          <w:szCs w:val="26"/>
        </w:rPr>
        <w:t xml:space="preserve"> е. </w:t>
      </w:r>
    </w:p>
    <w:p w:rsidR="00917AF9" w:rsidRPr="00C1561C" w:rsidRDefault="00917AF9" w:rsidP="00917AF9">
      <w:pPr>
        <w:spacing w:after="0"/>
        <w:rPr>
          <w:rFonts w:ascii="Times New Roman" w:hAnsi="Times New Roman" w:cs="Times New Roman"/>
          <w:sz w:val="26"/>
          <w:szCs w:val="26"/>
        </w:rPr>
      </w:pPr>
      <w:hyperlink r:id="rId9" w:history="1">
        <w:r w:rsidRPr="00C1561C">
          <w:rPr>
            <w:rStyle w:val="a3"/>
            <w:rFonts w:ascii="Times New Roman" w:hAnsi="Times New Roman" w:cs="Times New Roman"/>
            <w:sz w:val="26"/>
            <w:szCs w:val="26"/>
          </w:rPr>
          <w:t>http://900igr.net/</w:t>
        </w:r>
      </w:hyperlink>
      <w:r w:rsidRPr="00C1561C">
        <w:rPr>
          <w:rFonts w:ascii="Times New Roman" w:hAnsi="Times New Roman" w:cs="Times New Roman"/>
          <w:sz w:val="26"/>
          <w:szCs w:val="26"/>
        </w:rPr>
        <w:t xml:space="preserve"> 900 детских презентаций и 300 </w:t>
      </w:r>
      <w:proofErr w:type="spellStart"/>
      <w:r w:rsidRPr="00C1561C">
        <w:rPr>
          <w:rFonts w:ascii="Times New Roman" w:hAnsi="Times New Roman" w:cs="Times New Roman"/>
          <w:sz w:val="26"/>
          <w:szCs w:val="26"/>
        </w:rPr>
        <w:t>флеш-игр</w:t>
      </w:r>
      <w:proofErr w:type="spellEnd"/>
      <w:r w:rsidRPr="00C1561C">
        <w:rPr>
          <w:rFonts w:ascii="Times New Roman" w:hAnsi="Times New Roman" w:cs="Times New Roman"/>
          <w:sz w:val="26"/>
          <w:szCs w:val="26"/>
        </w:rPr>
        <w:t xml:space="preserve"> ребёнку с 1 года</w:t>
      </w:r>
      <w:r w:rsidRPr="00C1561C">
        <w:rPr>
          <w:rFonts w:ascii="Times New Roman" w:hAnsi="Times New Roman" w:cs="Times New Roman"/>
          <w:sz w:val="26"/>
          <w:szCs w:val="26"/>
        </w:rPr>
        <w:tab/>
        <w:t xml:space="preserve"> …</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Готовые слайды для уроков, развивающие игры - детские презентации и </w:t>
      </w:r>
      <w:proofErr w:type="spellStart"/>
      <w:r w:rsidRPr="00C1561C">
        <w:rPr>
          <w:rFonts w:ascii="Times New Roman" w:hAnsi="Times New Roman" w:cs="Times New Roman"/>
          <w:sz w:val="26"/>
          <w:szCs w:val="26"/>
        </w:rPr>
        <w:t>флэш-игры</w:t>
      </w:r>
      <w:proofErr w:type="spellEnd"/>
      <w:r w:rsidRPr="00C1561C">
        <w:rPr>
          <w:rFonts w:ascii="Times New Roman" w:hAnsi="Times New Roman" w:cs="Times New Roman"/>
          <w:sz w:val="26"/>
          <w:szCs w:val="26"/>
        </w:rPr>
        <w:t>.</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И много  других сайтов, которые  помогут учителю русского языка в разработке урока. А чтоб урок был более интересным  и неповторимым, учитель должен не просто скопировать, а внести в свою работу свое индивидуальное, интересное.</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Итак, давайте подведем итог. Использование Интернет-ресурсов в работе учителя позволяет:  знакомиться с нормативно- правовыми документами, новостями науки и образования; находить в Интернете электронные учебники, книги, статьи по необходимой тематике; обмениваться с коллегами информацией;  участвовать в работе сетевых профессиональных сообществ, чатов, </w:t>
      </w:r>
      <w:proofErr w:type="spellStart"/>
      <w:r w:rsidRPr="00C1561C">
        <w:rPr>
          <w:rFonts w:ascii="Times New Roman" w:hAnsi="Times New Roman" w:cs="Times New Roman"/>
          <w:sz w:val="26"/>
          <w:szCs w:val="26"/>
        </w:rPr>
        <w:t>on-line</w:t>
      </w:r>
      <w:proofErr w:type="spellEnd"/>
      <w:r w:rsidRPr="00C1561C">
        <w:rPr>
          <w:rFonts w:ascii="Times New Roman" w:hAnsi="Times New Roman" w:cs="Times New Roman"/>
          <w:sz w:val="26"/>
          <w:szCs w:val="26"/>
        </w:rPr>
        <w:t xml:space="preserve"> конференций, семинаров;  участвовать в конкурсах, олимпиадах, мастер-классах;  обучаться на дистанционных курсах повышения квалификации.</w:t>
      </w:r>
    </w:p>
    <w:p w:rsidR="00917AF9" w:rsidRPr="00C1561C" w:rsidRDefault="00917AF9" w:rsidP="00917AF9">
      <w:pPr>
        <w:spacing w:after="0"/>
        <w:rPr>
          <w:rFonts w:ascii="Times New Roman" w:hAnsi="Times New Roman" w:cs="Times New Roman"/>
          <w:sz w:val="26"/>
          <w:szCs w:val="26"/>
        </w:rPr>
      </w:pPr>
    </w:p>
    <w:p w:rsidR="00917AF9" w:rsidRPr="00C1561C" w:rsidRDefault="00917AF9" w:rsidP="00917AF9">
      <w:pPr>
        <w:spacing w:after="0"/>
        <w:jc w:val="center"/>
        <w:rPr>
          <w:rFonts w:ascii="Times New Roman" w:hAnsi="Times New Roman" w:cs="Times New Roman"/>
          <w:b/>
          <w:sz w:val="26"/>
          <w:szCs w:val="26"/>
        </w:rPr>
      </w:pPr>
      <w:r w:rsidRPr="00C1561C">
        <w:rPr>
          <w:rFonts w:ascii="Times New Roman" w:hAnsi="Times New Roman" w:cs="Times New Roman"/>
          <w:b/>
          <w:sz w:val="26"/>
          <w:szCs w:val="26"/>
        </w:rPr>
        <w:t>Заключение</w:t>
      </w:r>
    </w:p>
    <w:p w:rsidR="00917AF9" w:rsidRPr="00C1561C" w:rsidRDefault="00917AF9" w:rsidP="00917AF9">
      <w:pPr>
        <w:spacing w:after="0"/>
        <w:rPr>
          <w:rFonts w:ascii="Times New Roman" w:hAnsi="Times New Roman" w:cs="Times New Roman"/>
          <w:b/>
          <w:sz w:val="26"/>
          <w:szCs w:val="26"/>
        </w:rPr>
      </w:pPr>
      <w:r w:rsidRPr="00C1561C">
        <w:rPr>
          <w:rFonts w:ascii="Times New Roman" w:hAnsi="Times New Roman" w:cs="Times New Roman"/>
          <w:sz w:val="26"/>
          <w:szCs w:val="26"/>
        </w:rPr>
        <w:lastRenderedPageBreak/>
        <w:t xml:space="preserve">            Данная работа имеет цель сэкономить время учителя в поиске необходимого и эффективного учебного материала. Далее каждый учитель сам решает, какую методическую цель он поставит перед собой. С помощью интернет – ресурсов можно ввести новый лексический, страноведческий материал в увлекательной форме, сделать урок более наглядным, закрепить учебный материал, подготовить ученика к сдаче ЕНТ</w:t>
      </w:r>
      <w:proofErr w:type="gramStart"/>
      <w:r w:rsidRPr="00C1561C">
        <w:rPr>
          <w:rFonts w:ascii="Times New Roman" w:hAnsi="Times New Roman" w:cs="Times New Roman"/>
          <w:sz w:val="26"/>
          <w:szCs w:val="26"/>
        </w:rPr>
        <w:t xml:space="preserve"> ,</w:t>
      </w:r>
      <w:proofErr w:type="gramEnd"/>
      <w:r w:rsidRPr="00C1561C">
        <w:rPr>
          <w:rFonts w:ascii="Times New Roman" w:hAnsi="Times New Roman" w:cs="Times New Roman"/>
          <w:sz w:val="26"/>
          <w:szCs w:val="26"/>
        </w:rPr>
        <w:t xml:space="preserve"> вооружить учащихся стратегиями саморазвития. Использование информационных технологий дает толчок развитию новых форм и содержания традиционных видов деятельности учащихся, что ведет к повышению качества знаний и практической направленности.</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В заключение хотелось бы рассмотреть вопрос об основных проблемах, которые должен решить учитель при организации урока с применением </w:t>
      </w:r>
      <w:proofErr w:type="spellStart"/>
      <w:proofErr w:type="gramStart"/>
      <w:r w:rsidRPr="00C1561C">
        <w:rPr>
          <w:rFonts w:ascii="Times New Roman" w:hAnsi="Times New Roman" w:cs="Times New Roman"/>
          <w:sz w:val="26"/>
          <w:szCs w:val="26"/>
        </w:rPr>
        <w:t>интернет-материалов</w:t>
      </w:r>
      <w:proofErr w:type="spellEnd"/>
      <w:proofErr w:type="gramEnd"/>
      <w:r w:rsidRPr="00C1561C">
        <w:rPr>
          <w:rFonts w:ascii="Times New Roman" w:hAnsi="Times New Roman" w:cs="Times New Roman"/>
          <w:sz w:val="26"/>
          <w:szCs w:val="26"/>
        </w:rPr>
        <w:t xml:space="preserve">. Интернет-ресурсы  прочно вошли в учебно-воспитательный процесс, стали сегодняшним днем школы. И ясно, что точный и тщательный подбор материала и грамотное употребление учителем на  уроках будет содействовать улучшению качества уроков и обучения и повышению квалификации учителя. При этом нельзя забывать, что урок с применением интернет </w:t>
      </w:r>
      <w:proofErr w:type="gramStart"/>
      <w:r w:rsidRPr="00C1561C">
        <w:rPr>
          <w:rFonts w:ascii="Times New Roman" w:hAnsi="Times New Roman" w:cs="Times New Roman"/>
          <w:sz w:val="26"/>
          <w:szCs w:val="26"/>
        </w:rPr>
        <w:t>–р</w:t>
      </w:r>
      <w:proofErr w:type="gramEnd"/>
      <w:r w:rsidRPr="00C1561C">
        <w:rPr>
          <w:rFonts w:ascii="Times New Roman" w:hAnsi="Times New Roman" w:cs="Times New Roman"/>
          <w:sz w:val="26"/>
          <w:szCs w:val="26"/>
        </w:rPr>
        <w:t>есурсов  неизбежно влияет на последующие уроки по данной теме, от его качества зависит устойчивость знаний — ведь урок с  Интернет-ресурсом  наиболее насыщен и в учебно-информационном, и в эмоциональном плане.</w:t>
      </w:r>
    </w:p>
    <w:p w:rsidR="00917AF9" w:rsidRPr="00C1561C" w:rsidRDefault="00917AF9" w:rsidP="00917AF9">
      <w:pPr>
        <w:spacing w:after="0"/>
        <w:rPr>
          <w:rFonts w:ascii="Times New Roman" w:hAnsi="Times New Roman" w:cs="Times New Roman"/>
          <w:sz w:val="26"/>
          <w:szCs w:val="26"/>
        </w:rPr>
      </w:pPr>
      <w:r w:rsidRPr="00C1561C">
        <w:rPr>
          <w:rFonts w:ascii="Times New Roman" w:hAnsi="Times New Roman" w:cs="Times New Roman"/>
          <w:sz w:val="26"/>
          <w:szCs w:val="26"/>
        </w:rPr>
        <w:t xml:space="preserve">       Большая благодарность создателям всех </w:t>
      </w:r>
      <w:proofErr w:type="spellStart"/>
      <w:r w:rsidRPr="00C1561C">
        <w:rPr>
          <w:rFonts w:ascii="Times New Roman" w:hAnsi="Times New Roman" w:cs="Times New Roman"/>
          <w:sz w:val="26"/>
          <w:szCs w:val="26"/>
        </w:rPr>
        <w:t>интернет-ресурсов</w:t>
      </w:r>
      <w:proofErr w:type="spellEnd"/>
      <w:r w:rsidRPr="00C1561C">
        <w:rPr>
          <w:rFonts w:ascii="Times New Roman" w:hAnsi="Times New Roman" w:cs="Times New Roman"/>
          <w:sz w:val="26"/>
          <w:szCs w:val="26"/>
        </w:rPr>
        <w:t>.</w:t>
      </w:r>
    </w:p>
    <w:p w:rsidR="00917AF9" w:rsidRPr="00C1561C" w:rsidRDefault="00917AF9" w:rsidP="00917AF9">
      <w:pPr>
        <w:jc w:val="center"/>
        <w:rPr>
          <w:rFonts w:ascii="Times New Roman" w:hAnsi="Times New Roman" w:cs="Times New Roman"/>
          <w:b/>
          <w:sz w:val="26"/>
          <w:szCs w:val="26"/>
        </w:rPr>
      </w:pPr>
      <w:r w:rsidRPr="00C1561C">
        <w:rPr>
          <w:rFonts w:ascii="Times New Roman" w:hAnsi="Times New Roman" w:cs="Times New Roman"/>
          <w:b/>
          <w:sz w:val="26"/>
          <w:szCs w:val="26"/>
        </w:rPr>
        <w:tab/>
        <w:t>Список  используемой литературы:</w:t>
      </w:r>
    </w:p>
    <w:p w:rsidR="00917AF9" w:rsidRPr="00C1561C" w:rsidRDefault="00917AF9" w:rsidP="00917AF9">
      <w:pPr>
        <w:pStyle w:val="a4"/>
        <w:numPr>
          <w:ilvl w:val="0"/>
          <w:numId w:val="3"/>
        </w:numPr>
        <w:rPr>
          <w:rFonts w:ascii="Times New Roman" w:hAnsi="Times New Roman" w:cs="Times New Roman"/>
          <w:sz w:val="26"/>
          <w:szCs w:val="26"/>
        </w:rPr>
      </w:pPr>
      <w:proofErr w:type="spellStart"/>
      <w:r w:rsidRPr="00C1561C">
        <w:rPr>
          <w:rFonts w:ascii="Times New Roman" w:hAnsi="Times New Roman" w:cs="Times New Roman"/>
          <w:sz w:val="26"/>
          <w:szCs w:val="26"/>
        </w:rPr>
        <w:t>Бидайбеков</w:t>
      </w:r>
      <w:proofErr w:type="spellEnd"/>
      <w:r w:rsidRPr="00C1561C">
        <w:rPr>
          <w:rFonts w:ascii="Times New Roman" w:hAnsi="Times New Roman" w:cs="Times New Roman"/>
          <w:sz w:val="26"/>
          <w:szCs w:val="26"/>
        </w:rPr>
        <w:t xml:space="preserve"> Е.Ы., Григорьев С.Г., </w:t>
      </w:r>
      <w:proofErr w:type="spellStart"/>
      <w:r w:rsidRPr="00C1561C">
        <w:rPr>
          <w:rFonts w:ascii="Times New Roman" w:hAnsi="Times New Roman" w:cs="Times New Roman"/>
          <w:sz w:val="26"/>
          <w:szCs w:val="26"/>
        </w:rPr>
        <w:t>Гриншкун</w:t>
      </w:r>
      <w:proofErr w:type="spellEnd"/>
      <w:r w:rsidRPr="00C1561C">
        <w:rPr>
          <w:rFonts w:ascii="Times New Roman" w:hAnsi="Times New Roman" w:cs="Times New Roman"/>
          <w:sz w:val="26"/>
          <w:szCs w:val="26"/>
        </w:rPr>
        <w:t xml:space="preserve"> В.В. Создание и использование образовательных электронных изданий и ресурсов.// Учебно-методическое пособие. </w:t>
      </w:r>
      <w:proofErr w:type="spellStart"/>
      <w:r w:rsidRPr="00C1561C">
        <w:rPr>
          <w:rFonts w:ascii="Times New Roman" w:hAnsi="Times New Roman" w:cs="Times New Roman"/>
          <w:sz w:val="26"/>
          <w:szCs w:val="26"/>
        </w:rPr>
        <w:t>Алматы</w:t>
      </w:r>
      <w:proofErr w:type="spellEnd"/>
      <w:r w:rsidRPr="00C1561C">
        <w:rPr>
          <w:rFonts w:ascii="Times New Roman" w:hAnsi="Times New Roman" w:cs="Times New Roman"/>
          <w:sz w:val="26"/>
          <w:szCs w:val="26"/>
        </w:rPr>
        <w:t>, 2006, -136 с.</w:t>
      </w:r>
    </w:p>
    <w:p w:rsidR="00917AF9" w:rsidRPr="00C1561C" w:rsidRDefault="00917AF9" w:rsidP="00917AF9">
      <w:pPr>
        <w:pStyle w:val="a4"/>
        <w:numPr>
          <w:ilvl w:val="0"/>
          <w:numId w:val="3"/>
        </w:numPr>
        <w:rPr>
          <w:rFonts w:ascii="Times New Roman" w:hAnsi="Times New Roman" w:cs="Times New Roman"/>
          <w:sz w:val="26"/>
          <w:szCs w:val="26"/>
        </w:rPr>
      </w:pPr>
      <w:proofErr w:type="spellStart"/>
      <w:r w:rsidRPr="00C1561C">
        <w:rPr>
          <w:rFonts w:ascii="Times New Roman" w:hAnsi="Times New Roman" w:cs="Times New Roman"/>
          <w:sz w:val="26"/>
          <w:szCs w:val="26"/>
        </w:rPr>
        <w:t>Буторина</w:t>
      </w:r>
      <w:proofErr w:type="spellEnd"/>
      <w:r w:rsidRPr="00C1561C">
        <w:rPr>
          <w:rFonts w:ascii="Times New Roman" w:hAnsi="Times New Roman" w:cs="Times New Roman"/>
          <w:sz w:val="26"/>
          <w:szCs w:val="26"/>
        </w:rPr>
        <w:t xml:space="preserve"> Т.С., </w:t>
      </w:r>
      <w:proofErr w:type="spellStart"/>
      <w:r w:rsidRPr="00C1561C">
        <w:rPr>
          <w:rFonts w:ascii="Times New Roman" w:hAnsi="Times New Roman" w:cs="Times New Roman"/>
          <w:sz w:val="26"/>
          <w:szCs w:val="26"/>
        </w:rPr>
        <w:t>ШиршовЕ.В</w:t>
      </w:r>
      <w:proofErr w:type="spellEnd"/>
      <w:r w:rsidRPr="00C1561C">
        <w:rPr>
          <w:rFonts w:ascii="Times New Roman" w:hAnsi="Times New Roman" w:cs="Times New Roman"/>
          <w:sz w:val="26"/>
          <w:szCs w:val="26"/>
        </w:rPr>
        <w:t xml:space="preserve">. Дидактические основы использования информационно-педагогических технологий в подготовке электронного учебника//Открытое образование.2001, №4 , стр.14 -16 </w:t>
      </w:r>
      <w:proofErr w:type="gramStart"/>
      <w:r w:rsidRPr="00C1561C">
        <w:rPr>
          <w:rFonts w:ascii="Times New Roman" w:hAnsi="Times New Roman" w:cs="Times New Roman"/>
          <w:sz w:val="26"/>
          <w:szCs w:val="26"/>
        </w:rPr>
        <w:t>с</w:t>
      </w:r>
      <w:proofErr w:type="gramEnd"/>
      <w:r w:rsidRPr="00C1561C">
        <w:rPr>
          <w:rFonts w:ascii="Times New Roman" w:hAnsi="Times New Roman" w:cs="Times New Roman"/>
          <w:sz w:val="26"/>
          <w:szCs w:val="26"/>
        </w:rPr>
        <w:t>.</w:t>
      </w:r>
    </w:p>
    <w:p w:rsidR="00917AF9" w:rsidRPr="00C1561C" w:rsidRDefault="00917AF9" w:rsidP="00917AF9">
      <w:pPr>
        <w:pStyle w:val="a4"/>
        <w:numPr>
          <w:ilvl w:val="0"/>
          <w:numId w:val="3"/>
        </w:numPr>
        <w:rPr>
          <w:rFonts w:ascii="Times New Roman" w:hAnsi="Times New Roman" w:cs="Times New Roman"/>
          <w:sz w:val="26"/>
          <w:szCs w:val="26"/>
        </w:rPr>
      </w:pPr>
      <w:r w:rsidRPr="00C1561C">
        <w:rPr>
          <w:rFonts w:ascii="Times New Roman" w:hAnsi="Times New Roman" w:cs="Times New Roman"/>
          <w:sz w:val="26"/>
          <w:szCs w:val="26"/>
        </w:rPr>
        <w:t xml:space="preserve">Никишина И.В. Инновационные педагогические технологии. Волгоград, 2007, - 91 </w:t>
      </w:r>
      <w:proofErr w:type="gramStart"/>
      <w:r w:rsidRPr="00C1561C">
        <w:rPr>
          <w:rFonts w:ascii="Times New Roman" w:hAnsi="Times New Roman" w:cs="Times New Roman"/>
          <w:sz w:val="26"/>
          <w:szCs w:val="26"/>
        </w:rPr>
        <w:t>с</w:t>
      </w:r>
      <w:proofErr w:type="gramEnd"/>
      <w:r w:rsidRPr="00C1561C">
        <w:rPr>
          <w:rFonts w:ascii="Times New Roman" w:hAnsi="Times New Roman" w:cs="Times New Roman"/>
          <w:sz w:val="26"/>
          <w:szCs w:val="26"/>
        </w:rPr>
        <w:t xml:space="preserve">. </w:t>
      </w:r>
    </w:p>
    <w:p w:rsidR="00917AF9" w:rsidRPr="00C1561C" w:rsidRDefault="00917AF9" w:rsidP="00917AF9">
      <w:pPr>
        <w:pStyle w:val="a4"/>
        <w:numPr>
          <w:ilvl w:val="0"/>
          <w:numId w:val="3"/>
        </w:numPr>
        <w:rPr>
          <w:rFonts w:ascii="Times New Roman" w:hAnsi="Times New Roman" w:cs="Times New Roman"/>
          <w:sz w:val="26"/>
          <w:szCs w:val="26"/>
        </w:rPr>
      </w:pPr>
      <w:r w:rsidRPr="00C1561C">
        <w:rPr>
          <w:rFonts w:ascii="Times New Roman" w:hAnsi="Times New Roman" w:cs="Times New Roman"/>
          <w:sz w:val="26"/>
          <w:szCs w:val="26"/>
        </w:rPr>
        <w:t xml:space="preserve"> Павлова Т.В., Туманова А.Б. О применении новых технологий в обучении русскому языку студентов неязыковых вузов. //Учебник третьего тысячелетия: создание, издание, распространение. </w:t>
      </w:r>
      <w:proofErr w:type="spellStart"/>
      <w:r w:rsidRPr="00C1561C">
        <w:rPr>
          <w:rFonts w:ascii="Times New Roman" w:hAnsi="Times New Roman" w:cs="Times New Roman"/>
          <w:sz w:val="26"/>
          <w:szCs w:val="26"/>
        </w:rPr>
        <w:t>Алматы</w:t>
      </w:r>
      <w:proofErr w:type="spellEnd"/>
      <w:r w:rsidRPr="00C1561C">
        <w:rPr>
          <w:rFonts w:ascii="Times New Roman" w:hAnsi="Times New Roman" w:cs="Times New Roman"/>
          <w:sz w:val="26"/>
          <w:szCs w:val="26"/>
        </w:rPr>
        <w:t>, 2003, стр. 340-345.</w:t>
      </w:r>
    </w:p>
    <w:p w:rsidR="00917AF9" w:rsidRPr="00C1561C" w:rsidRDefault="00917AF9" w:rsidP="00917AF9">
      <w:pPr>
        <w:pStyle w:val="a4"/>
        <w:numPr>
          <w:ilvl w:val="0"/>
          <w:numId w:val="3"/>
        </w:numPr>
        <w:rPr>
          <w:rFonts w:ascii="Times New Roman" w:hAnsi="Times New Roman" w:cs="Times New Roman"/>
          <w:sz w:val="26"/>
          <w:szCs w:val="26"/>
        </w:rPr>
      </w:pPr>
      <w:proofErr w:type="spellStart"/>
      <w:r w:rsidRPr="00C1561C">
        <w:rPr>
          <w:rFonts w:ascii="Times New Roman" w:hAnsi="Times New Roman" w:cs="Times New Roman"/>
          <w:sz w:val="26"/>
          <w:szCs w:val="26"/>
        </w:rPr>
        <w:t>Устемиров</w:t>
      </w:r>
      <w:proofErr w:type="spellEnd"/>
      <w:r w:rsidRPr="00C1561C">
        <w:rPr>
          <w:rFonts w:ascii="Times New Roman" w:hAnsi="Times New Roman" w:cs="Times New Roman"/>
          <w:sz w:val="26"/>
          <w:szCs w:val="26"/>
        </w:rPr>
        <w:t xml:space="preserve"> К.У., </w:t>
      </w:r>
      <w:proofErr w:type="spellStart"/>
      <w:r w:rsidRPr="00C1561C">
        <w:rPr>
          <w:rFonts w:ascii="Times New Roman" w:hAnsi="Times New Roman" w:cs="Times New Roman"/>
          <w:sz w:val="26"/>
          <w:szCs w:val="26"/>
        </w:rPr>
        <w:t>ШаметовН.Р</w:t>
      </w:r>
      <w:proofErr w:type="spellEnd"/>
      <w:r w:rsidRPr="00C1561C">
        <w:rPr>
          <w:rFonts w:ascii="Times New Roman" w:hAnsi="Times New Roman" w:cs="Times New Roman"/>
          <w:sz w:val="26"/>
          <w:szCs w:val="26"/>
        </w:rPr>
        <w:t xml:space="preserve">., Бакиров Р.Т. Современные образовательные технологии и технические системы обучения.// Методическое пособие. </w:t>
      </w:r>
      <w:proofErr w:type="spellStart"/>
      <w:r w:rsidRPr="00C1561C">
        <w:rPr>
          <w:rFonts w:ascii="Times New Roman" w:hAnsi="Times New Roman" w:cs="Times New Roman"/>
          <w:sz w:val="26"/>
          <w:szCs w:val="26"/>
        </w:rPr>
        <w:t>Алматы</w:t>
      </w:r>
      <w:proofErr w:type="spellEnd"/>
      <w:r w:rsidRPr="00C1561C">
        <w:rPr>
          <w:rFonts w:ascii="Times New Roman" w:hAnsi="Times New Roman" w:cs="Times New Roman"/>
          <w:sz w:val="26"/>
          <w:szCs w:val="26"/>
        </w:rPr>
        <w:t>, 2006, -100 с.</w:t>
      </w:r>
    </w:p>
    <w:p w:rsidR="00917AF9" w:rsidRPr="00C1561C" w:rsidRDefault="00917AF9" w:rsidP="00917AF9">
      <w:pPr>
        <w:pStyle w:val="a4"/>
        <w:numPr>
          <w:ilvl w:val="0"/>
          <w:numId w:val="3"/>
        </w:numPr>
        <w:rPr>
          <w:rFonts w:ascii="Times New Roman" w:hAnsi="Times New Roman" w:cs="Times New Roman"/>
          <w:sz w:val="26"/>
          <w:szCs w:val="26"/>
        </w:rPr>
      </w:pPr>
      <w:proofErr w:type="spellStart"/>
      <w:r w:rsidRPr="00C1561C">
        <w:rPr>
          <w:rFonts w:ascii="Times New Roman" w:hAnsi="Times New Roman" w:cs="Times New Roman"/>
          <w:sz w:val="26"/>
          <w:szCs w:val="26"/>
        </w:rPr>
        <w:t>Степенко</w:t>
      </w:r>
      <w:proofErr w:type="spellEnd"/>
      <w:r w:rsidRPr="00C1561C">
        <w:rPr>
          <w:rFonts w:ascii="Times New Roman" w:hAnsi="Times New Roman" w:cs="Times New Roman"/>
          <w:sz w:val="26"/>
          <w:szCs w:val="26"/>
        </w:rPr>
        <w:t xml:space="preserve"> М.А. </w:t>
      </w:r>
      <w:proofErr w:type="spellStart"/>
      <w:r w:rsidRPr="00C1561C">
        <w:rPr>
          <w:rFonts w:ascii="Times New Roman" w:hAnsi="Times New Roman" w:cs="Times New Roman"/>
          <w:sz w:val="26"/>
          <w:szCs w:val="26"/>
        </w:rPr>
        <w:t>Мультимедийные</w:t>
      </w:r>
      <w:proofErr w:type="spellEnd"/>
      <w:r w:rsidRPr="00C1561C">
        <w:rPr>
          <w:rFonts w:ascii="Times New Roman" w:hAnsi="Times New Roman" w:cs="Times New Roman"/>
          <w:sz w:val="26"/>
          <w:szCs w:val="26"/>
        </w:rPr>
        <w:t xml:space="preserve"> технологии как средства формирования познавательного интереса при обучении иноязычной культуре // Учебник, ученик, учитель: материалы V Юбилейной всероссийской научно-практической конференции. Том 2. 2009. С 298-307.</w:t>
      </w:r>
    </w:p>
    <w:p w:rsidR="00E96B28" w:rsidRDefault="00E96B28"/>
    <w:sectPr w:rsidR="00E96B28" w:rsidSect="00E96B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2978"/>
    <w:multiLevelType w:val="hybridMultilevel"/>
    <w:tmpl w:val="E83CE574"/>
    <w:lvl w:ilvl="0" w:tplc="02C496D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D2D546F"/>
    <w:multiLevelType w:val="hybridMultilevel"/>
    <w:tmpl w:val="9FBC5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012E89"/>
    <w:multiLevelType w:val="multilevel"/>
    <w:tmpl w:val="C046DE18"/>
    <w:lvl w:ilvl="0">
      <w:start w:val="1"/>
      <w:numFmt w:val="upperRoman"/>
      <w:lvlText w:val="%1."/>
      <w:lvlJc w:val="left"/>
      <w:pPr>
        <w:ind w:left="1080" w:hanging="720"/>
      </w:pPr>
      <w:rPr>
        <w:rFonts w:hint="default"/>
        <w:b/>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917AF9"/>
    <w:rsid w:val="003C1337"/>
    <w:rsid w:val="00917AF9"/>
    <w:rsid w:val="009E7A88"/>
    <w:rsid w:val="00E96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AF9"/>
    <w:rPr>
      <w:color w:val="0000FF" w:themeColor="hyperlink"/>
      <w:u w:val="single"/>
    </w:rPr>
  </w:style>
  <w:style w:type="paragraph" w:styleId="a4">
    <w:name w:val="List Paragraph"/>
    <w:basedOn w:val="a"/>
    <w:uiPriority w:val="34"/>
    <w:qFormat/>
    <w:rsid w:val="00917A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business/" TargetMode="External"/><Relationship Id="rId3" Type="http://schemas.openxmlformats.org/officeDocument/2006/relationships/settings" Target="settings.xml"/><Relationship Id="rId7" Type="http://schemas.openxmlformats.org/officeDocument/2006/relationships/hyperlink" Target="http://pedsovet.su/load/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xvatit.com/index.php" TargetMode="External"/><Relationship Id="rId11" Type="http://schemas.openxmlformats.org/officeDocument/2006/relationships/theme" Target="theme/theme1.xml"/><Relationship Id="rId5" Type="http://schemas.openxmlformats.org/officeDocument/2006/relationships/hyperlink" Target="http://www.nachalka.com/test_shabl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900ig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14</Pages>
  <Words>4887</Words>
  <Characters>27859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2020-07-12T07:30:00Z</dcterms:created>
  <dcterms:modified xsi:type="dcterms:W3CDTF">2020-07-12T12:19:00Z</dcterms:modified>
</cp:coreProperties>
</file>