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97" w:rsidRDefault="005D1D97" w:rsidP="005D1D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1D97" w:rsidRDefault="005D1D97" w:rsidP="005D1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520">
        <w:rPr>
          <w:rFonts w:ascii="Times New Roman" w:hAnsi="Times New Roman" w:cs="Times New Roman"/>
          <w:sz w:val="28"/>
          <w:szCs w:val="28"/>
        </w:rPr>
        <w:t xml:space="preserve">ИНТЕРНАЦИОНАЛИЗАЦИЯ </w:t>
      </w:r>
      <w:r>
        <w:rPr>
          <w:rFonts w:ascii="Times New Roman" w:hAnsi="Times New Roman" w:cs="Times New Roman"/>
          <w:sz w:val="28"/>
          <w:szCs w:val="28"/>
        </w:rPr>
        <w:t xml:space="preserve">ВЫСШЕГО И ПРОФЕССИОНАЛЬНОГО ОБРАЗОВАНИЯ </w:t>
      </w:r>
      <w:r w:rsidRPr="00020520">
        <w:rPr>
          <w:rFonts w:ascii="Times New Roman" w:hAnsi="Times New Roman" w:cs="Times New Roman"/>
          <w:sz w:val="28"/>
          <w:szCs w:val="28"/>
        </w:rPr>
        <w:t xml:space="preserve"> КАК ОСНОВА КОНКУРЕНТОСПОСОБНОСТИ </w:t>
      </w:r>
      <w:r>
        <w:rPr>
          <w:rFonts w:ascii="Times New Roman" w:hAnsi="Times New Roman" w:cs="Times New Roman"/>
          <w:sz w:val="28"/>
          <w:szCs w:val="28"/>
        </w:rPr>
        <w:t>ОРГАНИЗАЦИЙ ОБРАЗОВАНИЯ РК</w:t>
      </w:r>
    </w:p>
    <w:p w:rsidR="005D1D97" w:rsidRDefault="005D1D97" w:rsidP="005D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 xml:space="preserve">Цель работы – исследование многоаспектности интеграционных процессов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средне-техничеком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Pr="00020520">
        <w:rPr>
          <w:rFonts w:ascii="Times New Roman" w:hAnsi="Times New Roman" w:cs="Times New Roman"/>
          <w:sz w:val="28"/>
          <w:szCs w:val="28"/>
        </w:rPr>
        <w:t xml:space="preserve">. В статье определено понятие интернационализации. Рассмотрены такие смежные термины, как </w:t>
      </w:r>
      <w:proofErr w:type="spellStart"/>
      <w:r w:rsidRPr="00020520">
        <w:rPr>
          <w:rFonts w:ascii="Times New Roman" w:hAnsi="Times New Roman" w:cs="Times New Roman"/>
          <w:sz w:val="28"/>
          <w:szCs w:val="28"/>
        </w:rPr>
        <w:t>интернационализированность</w:t>
      </w:r>
      <w:proofErr w:type="spellEnd"/>
      <w:r w:rsidRPr="00020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520">
        <w:rPr>
          <w:rFonts w:ascii="Times New Roman" w:hAnsi="Times New Roman" w:cs="Times New Roman"/>
          <w:sz w:val="28"/>
          <w:szCs w:val="28"/>
        </w:rPr>
        <w:t>глокализация</w:t>
      </w:r>
      <w:proofErr w:type="spellEnd"/>
      <w:r w:rsidRPr="00020520">
        <w:rPr>
          <w:rFonts w:ascii="Times New Roman" w:hAnsi="Times New Roman" w:cs="Times New Roman"/>
          <w:sz w:val="28"/>
          <w:szCs w:val="28"/>
        </w:rPr>
        <w:t xml:space="preserve"> и квалиметрия, проанализированы основные факторы, влияющие на процесс интернационализации системы образования в </w:t>
      </w:r>
      <w:r>
        <w:rPr>
          <w:rFonts w:ascii="Times New Roman" w:hAnsi="Times New Roman" w:cs="Times New Roman"/>
          <w:sz w:val="28"/>
          <w:szCs w:val="28"/>
        </w:rPr>
        <w:t>РК</w:t>
      </w:r>
      <w:r w:rsidRPr="00020520">
        <w:rPr>
          <w:rFonts w:ascii="Times New Roman" w:hAnsi="Times New Roman" w:cs="Times New Roman"/>
          <w:sz w:val="28"/>
          <w:szCs w:val="28"/>
        </w:rPr>
        <w:t xml:space="preserve">. Дана оценка современному состоянию образовательной системы, рассмотрены перспективы ее дальнейшего развития. При помощи анализа существующих тенденций, а также методов логического синтеза автором выделены шесть основных факторов, оказывающих наиболее сильное влияние на процесс интернационализации </w:t>
      </w:r>
      <w:r>
        <w:rPr>
          <w:rFonts w:ascii="Times New Roman" w:hAnsi="Times New Roman" w:cs="Times New Roman"/>
          <w:sz w:val="28"/>
          <w:szCs w:val="28"/>
        </w:rPr>
        <w:t>казахстанского профессионального</w:t>
      </w:r>
      <w:r w:rsidRPr="00020520">
        <w:rPr>
          <w:rFonts w:ascii="Times New Roman" w:hAnsi="Times New Roman" w:cs="Times New Roman"/>
          <w:sz w:val="28"/>
          <w:szCs w:val="28"/>
        </w:rPr>
        <w:t xml:space="preserve"> образования, а также определены основные особенности современного </w:t>
      </w:r>
      <w:r>
        <w:rPr>
          <w:rFonts w:ascii="Times New Roman" w:hAnsi="Times New Roman" w:cs="Times New Roman"/>
          <w:sz w:val="28"/>
          <w:szCs w:val="28"/>
        </w:rPr>
        <w:t>казахстанского</w:t>
      </w:r>
      <w:r w:rsidRPr="00020520">
        <w:rPr>
          <w:rFonts w:ascii="Times New Roman" w:hAnsi="Times New Roman" w:cs="Times New Roman"/>
          <w:sz w:val="28"/>
          <w:szCs w:val="28"/>
        </w:rPr>
        <w:t xml:space="preserve"> образования, анализ которых при дальнейшем исследовании лучших практик позволит выявить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20520">
        <w:rPr>
          <w:rFonts w:ascii="Times New Roman" w:hAnsi="Times New Roman" w:cs="Times New Roman"/>
          <w:sz w:val="28"/>
          <w:szCs w:val="28"/>
        </w:rPr>
        <w:t xml:space="preserve">стоинства и недостатки, которые необходимо будет учесть при развитии </w:t>
      </w:r>
      <w:r>
        <w:rPr>
          <w:rFonts w:ascii="Times New Roman" w:hAnsi="Times New Roman" w:cs="Times New Roman"/>
          <w:sz w:val="28"/>
          <w:szCs w:val="28"/>
        </w:rPr>
        <w:t>казахстанской</w:t>
      </w:r>
      <w:r w:rsidRPr="00020520">
        <w:rPr>
          <w:rFonts w:ascii="Times New Roman" w:hAnsi="Times New Roman" w:cs="Times New Roman"/>
          <w:sz w:val="28"/>
          <w:szCs w:val="28"/>
        </w:rPr>
        <w:t xml:space="preserve"> национальной системы оценки качества, что особенно важно с учетом реализации современного этапа модернизации </w:t>
      </w:r>
      <w:r>
        <w:rPr>
          <w:rFonts w:ascii="Times New Roman" w:hAnsi="Times New Roman" w:cs="Times New Roman"/>
          <w:sz w:val="28"/>
          <w:szCs w:val="28"/>
        </w:rPr>
        <w:t>казахстанской</w:t>
      </w:r>
      <w:r w:rsidRPr="00020520">
        <w:rPr>
          <w:rFonts w:ascii="Times New Roman" w:hAnsi="Times New Roman" w:cs="Times New Roman"/>
          <w:sz w:val="28"/>
          <w:szCs w:val="28"/>
        </w:rPr>
        <w:t xml:space="preserve"> экономики. 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 xml:space="preserve">Ключевые слова: интернационализация, </w:t>
      </w:r>
      <w:r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020520">
        <w:rPr>
          <w:rFonts w:ascii="Times New Roman" w:hAnsi="Times New Roman" w:cs="Times New Roman"/>
          <w:sz w:val="28"/>
          <w:szCs w:val="28"/>
        </w:rPr>
        <w:t xml:space="preserve"> образование, управление качеством, глобализация, Болонский процесс. </w:t>
      </w:r>
    </w:p>
    <w:p w:rsidR="005D1D97" w:rsidRDefault="005D1D97" w:rsidP="005D1D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D97" w:rsidRDefault="005D1D97" w:rsidP="005D1D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>Одной из важнейших тенденций развития современного высшего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профессионального</w:t>
      </w:r>
      <w:r w:rsidRPr="00020520">
        <w:rPr>
          <w:rFonts w:ascii="Times New Roman" w:hAnsi="Times New Roman" w:cs="Times New Roman"/>
          <w:sz w:val="28"/>
          <w:szCs w:val="28"/>
        </w:rPr>
        <w:t xml:space="preserve"> образования во всем мире является процесс интернационализации, который определен факторами экономического и социально-политического сближения стран и предполагает необходимость обеспечения совместимости образования, формирования общего образовательного пространства. Интернационализация образования не означает его унификации, уничтожающей своеобразие и позитивные национальные традиции. Это предполагает взаимообогащение содержания образования, анализ и использование положительного зарубежного опыта и на этой основе повышение эффективности образования. Согласно определению ЮНЕСКО, интернационализация означает обращение к </w:t>
      </w:r>
      <w:r w:rsidRPr="00020520">
        <w:rPr>
          <w:rFonts w:ascii="Times New Roman" w:hAnsi="Times New Roman" w:cs="Times New Roman"/>
          <w:sz w:val="28"/>
          <w:szCs w:val="28"/>
        </w:rPr>
        <w:lastRenderedPageBreak/>
        <w:t xml:space="preserve">«благам международного сотрудничества». В условиях глобализации интернационализация становится императивом практически в любой области человеческой деятельности. В настоящее время для успешного развития любой экономической системы необходимо качественное высшее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профессиональное </w:t>
      </w:r>
      <w:r w:rsidRPr="00020520">
        <w:rPr>
          <w:rFonts w:ascii="Times New Roman" w:hAnsi="Times New Roman" w:cs="Times New Roman"/>
          <w:sz w:val="28"/>
          <w:szCs w:val="28"/>
        </w:rPr>
        <w:t xml:space="preserve">образование, которое ориентировано на экспорт, т.е. на международный рынок образовательных услуг. Ни один национальный рынок, даже крупного и развитого государства, не может потребить все, что создается в рамках национальных границ. В Финляндии, например, интернационализация осуществляется на уровне национальной образовательной политики. В </w:t>
      </w:r>
      <w:r>
        <w:rPr>
          <w:rFonts w:ascii="Times New Roman" w:hAnsi="Times New Roman" w:cs="Times New Roman"/>
          <w:sz w:val="28"/>
          <w:szCs w:val="28"/>
        </w:rPr>
        <w:t>Казахстане</w:t>
      </w:r>
      <w:r w:rsidRPr="00020520">
        <w:rPr>
          <w:rFonts w:ascii="Times New Roman" w:hAnsi="Times New Roman" w:cs="Times New Roman"/>
          <w:sz w:val="28"/>
          <w:szCs w:val="28"/>
        </w:rPr>
        <w:t xml:space="preserve"> на законодательном уровне в настоящее время только формируется проект государственной программы интернационализации высшего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профессионального </w:t>
      </w:r>
      <w:r w:rsidRPr="00020520">
        <w:rPr>
          <w:rFonts w:ascii="Times New Roman" w:hAnsi="Times New Roman" w:cs="Times New Roman"/>
          <w:sz w:val="28"/>
          <w:szCs w:val="28"/>
        </w:rPr>
        <w:t xml:space="preserve">образования, но шаги в этом направлении делаются довольно активные. В понятии интернационализации в сфере высшего профессионального образования специалисты выделяют два аспекта: первый – внутренняя интернационализация, что подразумевает создание такой культуры и климата внутри </w:t>
      </w:r>
      <w:r>
        <w:rPr>
          <w:rFonts w:ascii="Times New Roman" w:hAnsi="Times New Roman" w:cs="Times New Roman"/>
          <w:sz w:val="28"/>
          <w:szCs w:val="28"/>
        </w:rPr>
        <w:t>учебного заведения</w:t>
      </w:r>
      <w:r w:rsidRPr="00020520">
        <w:rPr>
          <w:rFonts w:ascii="Times New Roman" w:hAnsi="Times New Roman" w:cs="Times New Roman"/>
          <w:sz w:val="28"/>
          <w:szCs w:val="28"/>
        </w:rPr>
        <w:t xml:space="preserve">, которые продвигают и поддерживают международное и межкультурное взаимопонимание. При этом реализация всех программ, проектов, исследований содержит международное измерение. Например, соответствует международным стандартам, включает зарубежные наработки, реализуется совместно с иностранными партнерами. Второй аспект – внешняя интернационализация, представляющая собой процесс трансграничного предоставления образовательных продуктов и услуг в зарубежные страны посредством различных образовательных технологий и через различные административные соглашения. Вместе с тем одна из глобальных целей интернационализации высшего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профессионального </w:t>
      </w:r>
      <w:r w:rsidRPr="00020520">
        <w:rPr>
          <w:rFonts w:ascii="Times New Roman" w:hAnsi="Times New Roman" w:cs="Times New Roman"/>
          <w:sz w:val="28"/>
          <w:szCs w:val="28"/>
        </w:rPr>
        <w:t xml:space="preserve">образования предусматривает получение дохода. В ее рамках образовательные услуги предлагаются на полностью платной основе без предоставления государственных субсидий. Иностранные студенты дают возможность привлечения дополнительных источников финансирования и тем самым стимулируют университеты реализовывать предпринимательскую стратегию на международном образовательном рынке. Рассматривая интернационализацию как динамичный процесс, можно говорить о моделях ее реализации – как поэтапных, так и осуществляемых одновременно, чтобы способствовать, в частности, коммерциализации результатов участия в этом процессе за счет экспорта образовательных услуг, создания спроса на новые продукты вуза (образовательные и научные), франшиз образовательных услуг, совместных предприятий, стратегических альянсов, структур по продвижению коммерциализации. На наш взгляд, интернационализация – не </w:t>
      </w:r>
      <w:r w:rsidRPr="00020520">
        <w:rPr>
          <w:rFonts w:ascii="Times New Roman" w:hAnsi="Times New Roman" w:cs="Times New Roman"/>
          <w:sz w:val="28"/>
          <w:szCs w:val="28"/>
        </w:rPr>
        <w:lastRenderedPageBreak/>
        <w:t xml:space="preserve">просто нарастающее международное общение, идущее от простого взаимодействия к более сложному сотрудничеству. Интернационализация становится таким феноменом международных отношений, который имеет самостоятельное значение и в этом качестве оказывает воздействие на деятельность государств в различных областях 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 xml:space="preserve">В этом смысле интернационализацию действительно можно рассматривать как некий этап глобализации в рамках государства. Важным фактором интернационализации высшего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профессионального </w:t>
      </w:r>
      <w:r w:rsidRPr="00020520">
        <w:rPr>
          <w:rFonts w:ascii="Times New Roman" w:hAnsi="Times New Roman" w:cs="Times New Roman"/>
          <w:sz w:val="28"/>
          <w:szCs w:val="28"/>
        </w:rPr>
        <w:t>образования является язык, на котором ведется обучение. В настоящее время возможность получения высшего профессионального образования на английском языке наиболее привлекательна для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020520">
        <w:rPr>
          <w:rFonts w:ascii="Times New Roman" w:hAnsi="Times New Roman" w:cs="Times New Roman"/>
          <w:sz w:val="28"/>
          <w:szCs w:val="28"/>
        </w:rPr>
        <w:t xml:space="preserve">. Учитывая данный факт, ряд европейских стран, такие как Германия, Финляндия, Швеция, Нидерланды, Дания, стали практиковать учебные программы на английском языке. </w:t>
      </w:r>
    </w:p>
    <w:p w:rsidR="005D1D97" w:rsidRPr="00020520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>Основу конкурентоспособности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образования</w:t>
      </w:r>
      <w:r w:rsidRPr="00020520">
        <w:rPr>
          <w:rFonts w:ascii="Times New Roman" w:hAnsi="Times New Roman" w:cs="Times New Roman"/>
          <w:sz w:val="28"/>
          <w:szCs w:val="28"/>
        </w:rPr>
        <w:t>, несомненно, составляет не только качество предоставляемых услуг, но и широта предоставляемых инноваций в области образовательного процесса, которая включает и программы на иностранных языках, и уровень международного признания вуза, и его вовлеченность в международные интеграционные процессы.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020520">
        <w:rPr>
          <w:rFonts w:ascii="Times New Roman" w:hAnsi="Times New Roman" w:cs="Times New Roman"/>
          <w:sz w:val="28"/>
          <w:szCs w:val="28"/>
        </w:rPr>
        <w:t xml:space="preserve">од «качеством» в обобщенном смысле понимается степень соответствия присущих объекту (продукции или услуге) характеристик установленным потребностям, целям, требованиям, нормам (стандартам) 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мой</w:t>
      </w:r>
      <w:r w:rsidRPr="00020520">
        <w:rPr>
          <w:rFonts w:ascii="Times New Roman" w:hAnsi="Times New Roman" w:cs="Times New Roman"/>
          <w:sz w:val="28"/>
          <w:szCs w:val="28"/>
        </w:rPr>
        <w:t xml:space="preserve"> взгляд, важным вопросом является проблема определения уровня интернационализации как основы конкурентоспособности </w:t>
      </w:r>
      <w:r>
        <w:rPr>
          <w:rFonts w:ascii="Times New Roman" w:hAnsi="Times New Roman" w:cs="Times New Roman"/>
          <w:sz w:val="28"/>
          <w:szCs w:val="28"/>
        </w:rPr>
        <w:t>казахстанского</w:t>
      </w:r>
      <w:r w:rsidRPr="00020520">
        <w:rPr>
          <w:rFonts w:ascii="Times New Roman" w:hAnsi="Times New Roman" w:cs="Times New Roman"/>
          <w:sz w:val="28"/>
          <w:szCs w:val="28"/>
        </w:rPr>
        <w:t xml:space="preserve"> образования в целом и отдельного вуза</w:t>
      </w:r>
      <w:r>
        <w:rPr>
          <w:rFonts w:ascii="Times New Roman" w:hAnsi="Times New Roman" w:cs="Times New Roman"/>
          <w:sz w:val="28"/>
          <w:szCs w:val="28"/>
        </w:rPr>
        <w:t xml:space="preserve"> или колледжа</w:t>
      </w:r>
      <w:r w:rsidRPr="00020520">
        <w:rPr>
          <w:rFonts w:ascii="Times New Roman" w:hAnsi="Times New Roman" w:cs="Times New Roman"/>
          <w:sz w:val="28"/>
          <w:szCs w:val="28"/>
        </w:rPr>
        <w:t xml:space="preserve"> в частности. Остановимся на данном вопросе более подробно. Прежде всего необходимо уточнить предмет оценивания, поскольку такие термины, как «международная деятельность», «интернационализация» и т.п., зачастую могут рассматриваться по-разному. 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 xml:space="preserve">Под интернационализацией будем понимать процесс последовательного и системного внедрения интернациональной составляющей в преподавание, организацию научно-исследовательской работы и практическую деятельность высшего учебного заведения. При этом интернационализация </w:t>
      </w:r>
      <w:r>
        <w:rPr>
          <w:rFonts w:ascii="Times New Roman" w:hAnsi="Times New Roman" w:cs="Times New Roman"/>
          <w:sz w:val="28"/>
          <w:szCs w:val="28"/>
        </w:rPr>
        <w:t>организации образования</w:t>
      </w:r>
      <w:r w:rsidRPr="00020520">
        <w:rPr>
          <w:rFonts w:ascii="Times New Roman" w:hAnsi="Times New Roman" w:cs="Times New Roman"/>
          <w:sz w:val="28"/>
          <w:szCs w:val="28"/>
        </w:rPr>
        <w:t xml:space="preserve"> не является самоцелью, а служит средством обеспечения и повышения качества обучения. Такой подход позволяет говорить об уровне </w:t>
      </w:r>
      <w:proofErr w:type="spellStart"/>
      <w:r w:rsidRPr="00020520">
        <w:rPr>
          <w:rFonts w:ascii="Times New Roman" w:hAnsi="Times New Roman" w:cs="Times New Roman"/>
          <w:sz w:val="28"/>
          <w:szCs w:val="28"/>
        </w:rPr>
        <w:t>интернационализированности</w:t>
      </w:r>
      <w:proofErr w:type="spellEnd"/>
      <w:r w:rsidRPr="00020520">
        <w:rPr>
          <w:rFonts w:ascii="Times New Roman" w:hAnsi="Times New Roman" w:cs="Times New Roman"/>
          <w:sz w:val="28"/>
          <w:szCs w:val="28"/>
        </w:rPr>
        <w:t xml:space="preserve"> вуза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 xml:space="preserve">Этот уровень будет определяться не числом иностранных учащихся или работающих за рубежом своих студентов и преподавателей (при всей </w:t>
      </w:r>
      <w:r w:rsidRPr="00020520">
        <w:rPr>
          <w:rFonts w:ascii="Times New Roman" w:hAnsi="Times New Roman" w:cs="Times New Roman"/>
          <w:sz w:val="28"/>
          <w:szCs w:val="28"/>
        </w:rPr>
        <w:lastRenderedPageBreak/>
        <w:t xml:space="preserve">важности этих показателей), а тем, в какой степени международная деятельность вуза способствует совершенствованию учебного процесса и повышению уровня трудоустройства выпускников вуза как ключевого параметра оценки качества его деятельности в целом. 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0520">
        <w:rPr>
          <w:rFonts w:ascii="Times New Roman" w:hAnsi="Times New Roman" w:cs="Times New Roman"/>
          <w:sz w:val="28"/>
          <w:szCs w:val="28"/>
        </w:rPr>
        <w:t>Мировой рынок образовательных услуг представляет собой совокупность образовательных услуг, потребляемых за рубежом гражданами разных стран, а также образовательных услуг, оказываемых иностранными учреждениями на внутренних рынках. Он условно объединяет в себе несколько сегментов. Основными являются языковые курсы, школьное обучение, высшее образование, дополнительное профессиональное образование и др.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Интернационализация </w:t>
      </w:r>
      <w:r w:rsidRPr="00020520">
        <w:rPr>
          <w:rFonts w:ascii="Times New Roman" w:hAnsi="Times New Roman" w:cs="Times New Roman"/>
          <w:sz w:val="28"/>
          <w:szCs w:val="28"/>
        </w:rPr>
        <w:t xml:space="preserve">образования заслуживает пристального внимания, ведь она призвана способствовать национальному развитию в направлении общества, основанного на знаниях. Таким образом, </w:t>
      </w:r>
      <w:r>
        <w:rPr>
          <w:rFonts w:ascii="Times New Roman" w:hAnsi="Times New Roman" w:cs="Times New Roman"/>
          <w:sz w:val="28"/>
          <w:szCs w:val="28"/>
        </w:rPr>
        <w:t>реформы, проводимые в рамках интернационализации и глобализации всех ступеней образования в Казахстане свидетельствуют о</w:t>
      </w:r>
      <w:r w:rsidRPr="00020520">
        <w:rPr>
          <w:rFonts w:ascii="Times New Roman" w:hAnsi="Times New Roman" w:cs="Times New Roman"/>
          <w:sz w:val="28"/>
          <w:szCs w:val="28"/>
        </w:rPr>
        <w:t xml:space="preserve"> динамичности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20520">
        <w:rPr>
          <w:rFonts w:ascii="Times New Roman" w:hAnsi="Times New Roman" w:cs="Times New Roman"/>
          <w:sz w:val="28"/>
          <w:szCs w:val="28"/>
        </w:rPr>
        <w:t xml:space="preserve"> изменения в русле современных тенденций на рынке, связанных прежде всего с активизацией конкуренции на международном рынке образовательных услуг. Именно интернационализация системы высшего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профессионального </w:t>
      </w:r>
      <w:r w:rsidRPr="00020520">
        <w:rPr>
          <w:rFonts w:ascii="Times New Roman" w:hAnsi="Times New Roman" w:cs="Times New Roman"/>
          <w:sz w:val="28"/>
          <w:szCs w:val="28"/>
        </w:rPr>
        <w:t xml:space="preserve">образования, актуальность и адаптивность к современным международным тенденциям составляют основу ее конкурентоспособности, и вместе с тем эффективность ее реализации положительно влияет на все отрасли народного хозяйства. Успех реализации процесса интернационализации в условиях экономического кризиса будет зависеть не только от проведения соответствующей государственной политики, но и от самих образовательных учреждений. При этом значительная роль принадлежит эффективной реализации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020520">
        <w:rPr>
          <w:rFonts w:ascii="Times New Roman" w:hAnsi="Times New Roman" w:cs="Times New Roman"/>
          <w:sz w:val="28"/>
          <w:szCs w:val="28"/>
        </w:rPr>
        <w:t xml:space="preserve"> и региональных программ поддержки вузов</w:t>
      </w:r>
      <w:r>
        <w:rPr>
          <w:rFonts w:ascii="Times New Roman" w:hAnsi="Times New Roman" w:cs="Times New Roman"/>
          <w:sz w:val="28"/>
          <w:szCs w:val="28"/>
        </w:rPr>
        <w:t xml:space="preserve"> и колледжей</w:t>
      </w:r>
      <w:r w:rsidRPr="00020520">
        <w:rPr>
          <w:rFonts w:ascii="Times New Roman" w:hAnsi="Times New Roman" w:cs="Times New Roman"/>
          <w:sz w:val="28"/>
          <w:szCs w:val="28"/>
        </w:rPr>
        <w:t>, таких как, например, конкурс среди вузов</w:t>
      </w:r>
      <w:r>
        <w:rPr>
          <w:rFonts w:ascii="Times New Roman" w:hAnsi="Times New Roman" w:cs="Times New Roman"/>
          <w:sz w:val="28"/>
          <w:szCs w:val="28"/>
        </w:rPr>
        <w:t xml:space="preserve"> и колледжей</w:t>
      </w:r>
      <w:r w:rsidRPr="00020520">
        <w:rPr>
          <w:rFonts w:ascii="Times New Roman" w:hAnsi="Times New Roman" w:cs="Times New Roman"/>
          <w:sz w:val="28"/>
          <w:szCs w:val="28"/>
        </w:rPr>
        <w:t xml:space="preserve"> на развитие научного, образовательного и инновационного потенциала. </w:t>
      </w: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D97" w:rsidRDefault="005D1D97" w:rsidP="005D1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B7B" w:rsidRDefault="00477B7B"/>
    <w:sectPr w:rsidR="0047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>
    <w:useFELayout/>
  </w:compat>
  <w:rsids>
    <w:rsidRoot w:val="005D1D97"/>
    <w:rsid w:val="00477B7B"/>
    <w:rsid w:val="005D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1335</Words>
  <Characters>7613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 Кульсеитова</dc:creator>
  <cp:keywords/>
  <dc:description/>
  <cp:lastModifiedBy>Балжан Кульсеитова</cp:lastModifiedBy>
  <cp:revision>2</cp:revision>
  <dcterms:created xsi:type="dcterms:W3CDTF">2020-10-03T20:01:00Z</dcterms:created>
  <dcterms:modified xsi:type="dcterms:W3CDTF">2020-10-03T20:04:00Z</dcterms:modified>
</cp:coreProperties>
</file>