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62B8"/>
    <w:p w:rsidR="00F46517" w:rsidRPr="00252E18" w:rsidRDefault="00C67F97" w:rsidP="00252E18">
      <w:pPr>
        <w:jc w:val="center"/>
        <w:rPr>
          <w:rFonts w:ascii="Times New Roman" w:hAnsi="Times New Roman" w:cs="Times New Roman"/>
          <w:b/>
          <w:color w:val="000000"/>
          <w:sz w:val="28"/>
          <w:szCs w:val="28"/>
          <w:shd w:val="clear" w:color="auto" w:fill="FFFFFF"/>
        </w:rPr>
      </w:pPr>
      <w:r w:rsidRPr="00252E18">
        <w:rPr>
          <w:rFonts w:ascii="Times New Roman" w:hAnsi="Times New Roman" w:cs="Times New Roman"/>
          <w:b/>
          <w:color w:val="000000"/>
          <w:sz w:val="28"/>
          <w:szCs w:val="28"/>
          <w:shd w:val="clear" w:color="auto" w:fill="FFFFFF"/>
        </w:rPr>
        <w:t>Применение метода проблемного обучения (</w:t>
      </w:r>
      <w:proofErr w:type="spellStart"/>
      <w:r w:rsidRPr="00252E18">
        <w:rPr>
          <w:rFonts w:ascii="Times New Roman" w:hAnsi="Times New Roman" w:cs="Times New Roman"/>
          <w:b/>
          <w:color w:val="000000"/>
          <w:sz w:val="28"/>
          <w:szCs w:val="28"/>
          <w:shd w:val="clear" w:color="auto" w:fill="FFFFFF"/>
        </w:rPr>
        <w:t>Problem</w:t>
      </w:r>
      <w:proofErr w:type="spellEnd"/>
      <w:r w:rsidRPr="00252E18">
        <w:rPr>
          <w:rFonts w:ascii="Times New Roman" w:hAnsi="Times New Roman" w:cs="Times New Roman"/>
          <w:b/>
          <w:color w:val="000000"/>
          <w:sz w:val="28"/>
          <w:szCs w:val="28"/>
          <w:shd w:val="clear" w:color="auto" w:fill="FFFFFF"/>
        </w:rPr>
        <w:t xml:space="preserve"> </w:t>
      </w:r>
      <w:proofErr w:type="spellStart"/>
      <w:r w:rsidRPr="00252E18">
        <w:rPr>
          <w:rFonts w:ascii="Times New Roman" w:hAnsi="Times New Roman" w:cs="Times New Roman"/>
          <w:b/>
          <w:color w:val="000000"/>
          <w:sz w:val="28"/>
          <w:szCs w:val="28"/>
          <w:shd w:val="clear" w:color="auto" w:fill="FFFFFF"/>
        </w:rPr>
        <w:t>Based</w:t>
      </w:r>
      <w:proofErr w:type="spellEnd"/>
      <w:r w:rsidRPr="00252E18">
        <w:rPr>
          <w:rFonts w:ascii="Times New Roman" w:hAnsi="Times New Roman" w:cs="Times New Roman"/>
          <w:b/>
          <w:color w:val="000000"/>
          <w:sz w:val="28"/>
          <w:szCs w:val="28"/>
          <w:shd w:val="clear" w:color="auto" w:fill="FFFFFF"/>
        </w:rPr>
        <w:t xml:space="preserve"> </w:t>
      </w:r>
      <w:proofErr w:type="spellStart"/>
      <w:r w:rsidRPr="00252E18">
        <w:rPr>
          <w:rFonts w:ascii="Times New Roman" w:hAnsi="Times New Roman" w:cs="Times New Roman"/>
          <w:b/>
          <w:color w:val="000000"/>
          <w:sz w:val="28"/>
          <w:szCs w:val="28"/>
          <w:shd w:val="clear" w:color="auto" w:fill="FFFFFF"/>
        </w:rPr>
        <w:t>Learning</w:t>
      </w:r>
      <w:proofErr w:type="spellEnd"/>
      <w:r w:rsidRPr="00252E18">
        <w:rPr>
          <w:rFonts w:ascii="Times New Roman" w:hAnsi="Times New Roman" w:cs="Times New Roman"/>
          <w:b/>
          <w:color w:val="000000"/>
          <w:sz w:val="28"/>
          <w:szCs w:val="28"/>
          <w:shd w:val="clear" w:color="auto" w:fill="FFFFFF"/>
        </w:rPr>
        <w:t xml:space="preserve">, PBL) в преподавании базовых специальных дисциплин в организациях </w:t>
      </w:r>
      <w:proofErr w:type="spellStart"/>
      <w:r w:rsidRPr="00252E18">
        <w:rPr>
          <w:rFonts w:ascii="Times New Roman" w:hAnsi="Times New Roman" w:cs="Times New Roman"/>
          <w:b/>
          <w:color w:val="000000"/>
          <w:sz w:val="28"/>
          <w:szCs w:val="28"/>
          <w:shd w:val="clear" w:color="auto" w:fill="FFFFFF"/>
        </w:rPr>
        <w:t>ТиПО</w:t>
      </w:r>
      <w:proofErr w:type="spellEnd"/>
      <w:r w:rsidRPr="00252E18">
        <w:rPr>
          <w:rFonts w:ascii="Times New Roman" w:hAnsi="Times New Roman" w:cs="Times New Roman"/>
          <w:b/>
          <w:color w:val="000000"/>
          <w:sz w:val="28"/>
          <w:szCs w:val="28"/>
          <w:shd w:val="clear" w:color="auto" w:fill="FFFFFF"/>
        </w:rPr>
        <w:t xml:space="preserve"> медицинской направленности</w:t>
      </w:r>
    </w:p>
    <w:p w:rsidR="00252E18" w:rsidRDefault="00252E18"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Pr="00252E18">
        <w:rPr>
          <w:rFonts w:ascii="Times New Roman" w:hAnsi="Times New Roman" w:cs="Times New Roman"/>
          <w:sz w:val="28"/>
          <w:szCs w:val="28"/>
        </w:rPr>
        <w:t xml:space="preserve">Уже на протяжении полувека в ведущих мировых университетах применяются интерактивные методы обучения. В настоящее время известно более ста инновационных стратегий, методов и приемов, которые позволяют классифицировать, оценивать и систематизировать информацию. </w:t>
      </w:r>
    </w:p>
    <w:p w:rsidR="00252E18" w:rsidRDefault="00252E18"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Pr="00252E18">
        <w:rPr>
          <w:rFonts w:ascii="Times New Roman" w:hAnsi="Times New Roman" w:cs="Times New Roman"/>
          <w:sz w:val="28"/>
          <w:szCs w:val="28"/>
        </w:rPr>
        <w:t>Главной отличительной чертой интерактивных методов в образовании является то, что обучающийся проявляет инициативу в учебном процессе, которую стимулирует педагог с позиции партнера-помощника.</w:t>
      </w:r>
    </w:p>
    <w:p w:rsidR="00252E18" w:rsidRDefault="00252E18"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Pr="00252E18">
        <w:rPr>
          <w:rFonts w:ascii="Times New Roman" w:hAnsi="Times New Roman" w:cs="Times New Roman"/>
          <w:sz w:val="28"/>
          <w:szCs w:val="28"/>
        </w:rPr>
        <w:t xml:space="preserve"> Процесс и результат получения знаний приобретает личную значимость для каждого студента, что позволяет развить способности самостоятельного решения проблемы. Новые методики способствуют лучшему пониманию и запоминанию информации, что особенно в</w:t>
      </w:r>
      <w:r>
        <w:rPr>
          <w:rFonts w:ascii="Times New Roman" w:hAnsi="Times New Roman" w:cs="Times New Roman"/>
          <w:sz w:val="28"/>
          <w:szCs w:val="28"/>
        </w:rPr>
        <w:t>ажно в медицинском образовании</w:t>
      </w:r>
      <w:r w:rsidRPr="00252E18">
        <w:rPr>
          <w:rFonts w:ascii="Times New Roman" w:hAnsi="Times New Roman" w:cs="Times New Roman"/>
          <w:sz w:val="28"/>
          <w:szCs w:val="28"/>
        </w:rPr>
        <w:t xml:space="preserve">. В современном образовании используются инновационные и традиционные формы обучения. Каждая из этих форм имеет как положительные, так и отрицательные стороны. Несомненным достоинством традиционного обучения является возможность за короткое время передать большой объем информации, что в итоге должно привести к развитию личности и формированию базы для саморазвития. Обучающиеся усваивают знания в готовом виде без раскрытия путей доказательства их истинности. Кроме того, традиционный метод предполагает усвоение и воспроизведение знаний и их применение в аналогичных ситуациях. </w:t>
      </w:r>
    </w:p>
    <w:p w:rsidR="00252E18" w:rsidRDefault="00252E18"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Pr="00252E18">
        <w:rPr>
          <w:rFonts w:ascii="Times New Roman" w:hAnsi="Times New Roman" w:cs="Times New Roman"/>
          <w:sz w:val="28"/>
          <w:szCs w:val="28"/>
        </w:rPr>
        <w:t xml:space="preserve">Среди существенных недостатков этого типа обучения можно назвать его ориентированность в большей степени на запоминание, а не на мышление. Это обучение также мало способствует развитию творческих способностей, самостоятельности, активности. На современном этапе объем сообщаемой информации превышает возможности ее усвоения. Кроме того, отсутствует возможность приспособить темп обучения к различным индивидуально-психологическим особенностям обучающихся. </w:t>
      </w:r>
    </w:p>
    <w:p w:rsidR="006650C2" w:rsidRDefault="00252E18"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Pr="00252E18">
        <w:rPr>
          <w:rFonts w:ascii="Times New Roman" w:hAnsi="Times New Roman" w:cs="Times New Roman"/>
          <w:sz w:val="28"/>
          <w:szCs w:val="28"/>
        </w:rPr>
        <w:t xml:space="preserve">Таким образом, традиционное обучение не обеспечивает эффективного развития мыслительных способностей обучающихся, потому что базируется на закономерностях репродуктивного мышления, а не творческой деятельности. </w:t>
      </w:r>
    </w:p>
    <w:p w:rsidR="006650C2" w:rsidRDefault="006650C2"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00252E18" w:rsidRPr="00252E18">
        <w:rPr>
          <w:rFonts w:ascii="Times New Roman" w:hAnsi="Times New Roman" w:cs="Times New Roman"/>
          <w:sz w:val="28"/>
          <w:szCs w:val="28"/>
        </w:rPr>
        <w:t xml:space="preserve">Проблемный подход к обучению берет свое начало еще со времен Сократа. В педагогике теория проблемного обучения разрабатывается с середины 50-х годов XX столетия. Сегодня теория проблемного обучения – </w:t>
      </w:r>
      <w:r w:rsidR="00252E18" w:rsidRPr="00252E18">
        <w:rPr>
          <w:rFonts w:ascii="Times New Roman" w:hAnsi="Times New Roman" w:cs="Times New Roman"/>
          <w:sz w:val="28"/>
          <w:szCs w:val="28"/>
        </w:rPr>
        <w:lastRenderedPageBreak/>
        <w:t>достаточно глубоко разработанная и стройная отрасль педагогической науки. Проблемное обучение относится к активным технологиям обучения, является наиболее перспективным направлением развития творческих способностей личности, необходимых будущему специалисту-медику, и соответствующим социально-экономическим, а также и психологическим условиям.</w:t>
      </w:r>
    </w:p>
    <w:p w:rsidR="006650C2" w:rsidRDefault="006650C2"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00252E18" w:rsidRPr="00252E18">
        <w:rPr>
          <w:rFonts w:ascii="Times New Roman" w:hAnsi="Times New Roman" w:cs="Times New Roman"/>
          <w:sz w:val="28"/>
          <w:szCs w:val="28"/>
        </w:rPr>
        <w:t xml:space="preserve"> Сущность проблемно-ориентированного обучения заключается в том, что в процессе учебных занятий создаются специальные условия, в которых обучающийся, опираясь на приобретенные знания, самостоятельно обнаруживает и осмысливает учебную профессиональную проблему, мысленно и практически действует в целях поиска и обоснования наиболее о</w:t>
      </w:r>
      <w:r>
        <w:rPr>
          <w:rFonts w:ascii="Times New Roman" w:hAnsi="Times New Roman" w:cs="Times New Roman"/>
          <w:sz w:val="28"/>
          <w:szCs w:val="28"/>
        </w:rPr>
        <w:t>птимальных вариантов ее решения</w:t>
      </w:r>
      <w:r w:rsidR="00252E18" w:rsidRPr="00252E18">
        <w:rPr>
          <w:rFonts w:ascii="Times New Roman" w:hAnsi="Times New Roman" w:cs="Times New Roman"/>
          <w:sz w:val="28"/>
          <w:szCs w:val="28"/>
        </w:rPr>
        <w:t>. Главное достоинство проблемного обучения – развитие т</w:t>
      </w:r>
      <w:r>
        <w:rPr>
          <w:rFonts w:ascii="Times New Roman" w:hAnsi="Times New Roman" w:cs="Times New Roman"/>
          <w:sz w:val="28"/>
          <w:szCs w:val="28"/>
        </w:rPr>
        <w:t>ворческого потенциала обучаемых</w:t>
      </w:r>
      <w:r w:rsidR="00252E18" w:rsidRPr="00252E18">
        <w:rPr>
          <w:rFonts w:ascii="Times New Roman" w:hAnsi="Times New Roman" w:cs="Times New Roman"/>
          <w:sz w:val="28"/>
          <w:szCs w:val="28"/>
        </w:rPr>
        <w:t xml:space="preserve">. </w:t>
      </w:r>
    </w:p>
    <w:p w:rsidR="006650C2" w:rsidRDefault="006650C2"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00252E18" w:rsidRPr="00252E18">
        <w:rPr>
          <w:rFonts w:ascii="Times New Roman" w:hAnsi="Times New Roman" w:cs="Times New Roman"/>
          <w:sz w:val="28"/>
          <w:szCs w:val="28"/>
        </w:rPr>
        <w:t xml:space="preserve">Традиционная модель образовательного процесса не позволяет в полной мере сформировать функционально грамотного специалиста, способного эффективно решать новые задачи, возникающие в профессиональной сфере. Именно проблемная ситуация помогает вызвать познавательную потребность обучающегося, создать внутренние условия для развития творческих и коммуникативных способностей, обеспечить возможность привлечения студентов к самостоятельной познавательной деятельности. </w:t>
      </w:r>
    </w:p>
    <w:p w:rsidR="006650C2" w:rsidRDefault="006650C2"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00252E18" w:rsidRPr="00252E18">
        <w:rPr>
          <w:rFonts w:ascii="Times New Roman" w:hAnsi="Times New Roman" w:cs="Times New Roman"/>
          <w:sz w:val="28"/>
          <w:szCs w:val="28"/>
        </w:rPr>
        <w:t>Проблемное обучение – это обучение решению нестандартных задач, в ходе которого обучающиеся усваивают новые знания и приобретают навыки и умения исследовательской деятельности. Преимуществами проблемного обучения являются, прежде всего, большие возможности для развития внимания, наблюдательности, активизации мышления и познавательной деятельности обучающихся. Оно развивает самостоятельность, ответственность, критичность и самокритичность, нестандартность мышления, общекультурный рост и социальную мобильность – организованность, трудолюбие, приверженность этическим ценностям, толерантность, н</w:t>
      </w:r>
      <w:r>
        <w:rPr>
          <w:rFonts w:ascii="Times New Roman" w:hAnsi="Times New Roman" w:cs="Times New Roman"/>
          <w:sz w:val="28"/>
          <w:szCs w:val="28"/>
        </w:rPr>
        <w:t xml:space="preserve">астойчивость в достижении цели. </w:t>
      </w:r>
      <w:r w:rsidR="00252E18" w:rsidRPr="00252E18">
        <w:rPr>
          <w:rFonts w:ascii="Times New Roman" w:hAnsi="Times New Roman" w:cs="Times New Roman"/>
          <w:sz w:val="28"/>
          <w:szCs w:val="28"/>
        </w:rPr>
        <w:t>Кроме того, проблемное обучение обеспечивает прочность приобретаемых знаний, т.к. они добываются в самостоятельной деятельности. Здесь срабатывает известный в психологии «эффект неоконченного действия», открытый Б. В. Зейгарник, суть которого заключается в том, что действия, которые были начаты, но н</w:t>
      </w:r>
      <w:r>
        <w:rPr>
          <w:rFonts w:ascii="Times New Roman" w:hAnsi="Times New Roman" w:cs="Times New Roman"/>
          <w:sz w:val="28"/>
          <w:szCs w:val="28"/>
        </w:rPr>
        <w:t>е закончены, запоминаются лучше</w:t>
      </w:r>
      <w:r w:rsidR="00252E18" w:rsidRPr="00252E18">
        <w:rPr>
          <w:rFonts w:ascii="Times New Roman" w:hAnsi="Times New Roman" w:cs="Times New Roman"/>
          <w:sz w:val="28"/>
          <w:szCs w:val="28"/>
        </w:rPr>
        <w:t xml:space="preserve">. Иначе говоря, проблемное обучение связано с исследованием, и потому предполагает растянутое во времени решение задачи. Обучающийся решает проблему, постоянно думает над ней и не выходит из этого состояния, пока ее не решит. Именно за счет незавершенности и формируются прочные знания, навыки и умения. </w:t>
      </w:r>
      <w:r w:rsidR="00252E18" w:rsidRPr="00252E18">
        <w:rPr>
          <w:rFonts w:ascii="Times New Roman" w:hAnsi="Times New Roman" w:cs="Times New Roman"/>
          <w:sz w:val="28"/>
          <w:szCs w:val="28"/>
        </w:rPr>
        <w:lastRenderedPageBreak/>
        <w:t>Применение технологии проблемного обучения позволяет научить обучающихся мыслить логично, научно, творчески; способствует переходу знаний в убеждения; вызывает у них глубокие интеллектуальные чувства, в том числе чувства удовлетворения и уверенности в своих возможностях и силах; формирует интерес к научному знанию. Установлено, что самостоятельно «открытые» истины и закономерности не так легко забываются, а в случае забывани</w:t>
      </w:r>
      <w:r>
        <w:rPr>
          <w:rFonts w:ascii="Times New Roman" w:hAnsi="Times New Roman" w:cs="Times New Roman"/>
          <w:sz w:val="28"/>
          <w:szCs w:val="28"/>
        </w:rPr>
        <w:t>я их быстрее можно восстановить</w:t>
      </w:r>
      <w:r w:rsidR="00252E18" w:rsidRPr="00252E18">
        <w:rPr>
          <w:rFonts w:ascii="Times New Roman" w:hAnsi="Times New Roman" w:cs="Times New Roman"/>
          <w:sz w:val="28"/>
          <w:szCs w:val="28"/>
        </w:rPr>
        <w:t xml:space="preserve">. Таким образом, преимуществами проблемного обучения являются самостоятельное добывание знаний путем собственной исследовательской деятельности; высокий интерес к учебе; развитие продуктивного мышления; прочные и </w:t>
      </w:r>
      <w:r>
        <w:rPr>
          <w:rFonts w:ascii="Times New Roman" w:hAnsi="Times New Roman" w:cs="Times New Roman"/>
          <w:sz w:val="28"/>
          <w:szCs w:val="28"/>
        </w:rPr>
        <w:t>действенные результаты обучения</w:t>
      </w:r>
      <w:r w:rsidR="00252E18" w:rsidRPr="00252E18">
        <w:rPr>
          <w:rFonts w:ascii="Times New Roman" w:hAnsi="Times New Roman" w:cs="Times New Roman"/>
          <w:sz w:val="28"/>
          <w:szCs w:val="28"/>
        </w:rPr>
        <w:t>. К недостаткам проблемного обучения относятся слабая управляемость познавательной деятельностью обучающихся, большие затраты времени на достижение запроектированных целей, тем не менее, проблемное обучение является наиболее перспективным . Дело в том, что с развитием рыночных отношений все структуры общества в той или иной мере переходят с режима функционирования на режим развития. Движущей силой любого развития является преодоление соответствующих противоречий. А преодоление этих противоречий всегда связано с определенными способностями. Они предполагают умение адекватно оценить ситуацию, выявить причины возникновения трудностей и проблем в деятельности, а также спланировать и осуществить специальную деятельность по преодолению этих трудностей. Эти способности являются одними из базовых для современного специалиста. Учебный процесс должен моделировать процесс возникновения и преодоления противоречий и трудностей, но на учебном содержании. Этим требованиям в наибольшей степени со</w:t>
      </w:r>
      <w:r>
        <w:rPr>
          <w:rFonts w:ascii="Times New Roman" w:hAnsi="Times New Roman" w:cs="Times New Roman"/>
          <w:sz w:val="28"/>
          <w:szCs w:val="28"/>
        </w:rPr>
        <w:t>ответствует проблемное обучение</w:t>
      </w:r>
      <w:r w:rsidR="00252E18" w:rsidRPr="00252E18">
        <w:rPr>
          <w:rFonts w:ascii="Times New Roman" w:hAnsi="Times New Roman" w:cs="Times New Roman"/>
          <w:sz w:val="28"/>
          <w:szCs w:val="28"/>
        </w:rPr>
        <w:t xml:space="preserve">. Одним из главных возражений против использования проблемного обучения является то, что при этом подходе при изучении дисциплины охватывается меньший по объему материал, чем при традиционном способе преподнесения материала, но, тем не менее, преимуществ достаточно много. Одним из достоинств проблемного обучения является то, что коммуникативные навыки у обучающихся совершенствуются эффективнее, чем при использовании традиционных методов. Оно также оказывает положительное влияние на общие способности осуществлять социальное взаимодействие. Другим большим преимуществом использования метода проблемного обучения является то, что он помогает обучающимся достичь более глубокого понимания. Поверхностное обучение часто является проблемой при овладении той или иной темы. Например, обучающиеся вместо того, чтобы попытаться понять суть проблемы, часто механически заучивают, чтобы ответив, сразу забыть </w:t>
      </w:r>
      <w:r>
        <w:rPr>
          <w:rFonts w:ascii="Times New Roman" w:hAnsi="Times New Roman" w:cs="Times New Roman"/>
          <w:sz w:val="28"/>
          <w:szCs w:val="28"/>
        </w:rPr>
        <w:t xml:space="preserve">. </w:t>
      </w:r>
      <w:r w:rsidR="00252E18" w:rsidRPr="00252E18">
        <w:rPr>
          <w:rFonts w:ascii="Times New Roman" w:hAnsi="Times New Roman" w:cs="Times New Roman"/>
          <w:sz w:val="28"/>
          <w:szCs w:val="28"/>
        </w:rPr>
        <w:lastRenderedPageBreak/>
        <w:t xml:space="preserve">На занятиях в рамках проблемного обучения студенты не пассивно воспринимают новые знания, напротив, от них требуются активные действия для получения этих знаний. Ощущение себя неотъемлемой частью своей группы также мотивирует обучающихся к познаванию больше, чем просто необходимость сдать экзамен. Ключевой идеей метода проблемного обучения является проблема. Необходимо, чтобы проблема была интересной, сложной и существенной для обучающихся, иначе ее образовательная ценность серьезно пострадает, и желаемый эффект не будет достигнут. Что характеризует хорошую проблему? </w:t>
      </w:r>
    </w:p>
    <w:p w:rsidR="006650C2" w:rsidRDefault="006650C2"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00252E18" w:rsidRPr="00252E18">
        <w:rPr>
          <w:rFonts w:ascii="Times New Roman" w:hAnsi="Times New Roman" w:cs="Times New Roman"/>
          <w:sz w:val="28"/>
          <w:szCs w:val="28"/>
        </w:rPr>
        <w:t>Она должна позволять соотносит</w:t>
      </w:r>
      <w:r>
        <w:rPr>
          <w:rFonts w:ascii="Times New Roman" w:hAnsi="Times New Roman" w:cs="Times New Roman"/>
          <w:sz w:val="28"/>
          <w:szCs w:val="28"/>
        </w:rPr>
        <w:t>ь новые знания с уже имеющимися</w:t>
      </w:r>
      <w:r w:rsidR="00252E18" w:rsidRPr="00252E18">
        <w:rPr>
          <w:rFonts w:ascii="Times New Roman" w:hAnsi="Times New Roman" w:cs="Times New Roman"/>
          <w:sz w:val="28"/>
          <w:szCs w:val="28"/>
        </w:rPr>
        <w:t>. Помимо этого, хорошая проблема делает акцент на командной работе, в отличие от подхода «разделяй и властвуй», когда каждый член группы выполняет свою часть задания, а не работает совместно. Наконец, важно помнить, что проблема должна соотноситься с реальной жизнью, что возможно осуществить при изучении клинических случаев. Очень важным аспектом при использовании проблемного обучения является познавательный аспект, вопрос о том, какие знания, информация, источники информации являются подходящими для решения</w:t>
      </w:r>
      <w:r>
        <w:rPr>
          <w:rFonts w:ascii="Times New Roman" w:hAnsi="Times New Roman" w:cs="Times New Roman"/>
          <w:sz w:val="28"/>
          <w:szCs w:val="28"/>
        </w:rPr>
        <w:t xml:space="preserve"> конкретной проблемной ситуации</w:t>
      </w:r>
      <w:r w:rsidR="00252E18" w:rsidRPr="00252E18">
        <w:rPr>
          <w:rFonts w:ascii="Times New Roman" w:hAnsi="Times New Roman" w:cs="Times New Roman"/>
          <w:sz w:val="28"/>
          <w:szCs w:val="28"/>
        </w:rPr>
        <w:t xml:space="preserve">. Нужно уделить время и приложить усилия для того, чтобы помочь обучающимся, не имеющим опыта решений проблемных ситуаций, понять, как оценить свои знания и навыки, как искать и использовать различные источники. </w:t>
      </w:r>
      <w:proofErr w:type="spellStart"/>
      <w:r w:rsidR="00252E18" w:rsidRPr="00252E18">
        <w:rPr>
          <w:rFonts w:ascii="Times New Roman" w:hAnsi="Times New Roman" w:cs="Times New Roman"/>
          <w:sz w:val="28"/>
          <w:szCs w:val="28"/>
        </w:rPr>
        <w:t>Тьютор</w:t>
      </w:r>
      <w:proofErr w:type="spellEnd"/>
      <w:r w:rsidR="00252E18" w:rsidRPr="00252E18">
        <w:rPr>
          <w:rFonts w:ascii="Times New Roman" w:hAnsi="Times New Roman" w:cs="Times New Roman"/>
          <w:sz w:val="28"/>
          <w:szCs w:val="28"/>
        </w:rPr>
        <w:t xml:space="preserve"> может столкнуться еще с одним затруднением. Если уровень знаний недостаточен для выполнения предлагаемого задания, пыл творчества и энтузиазм непременно угаснут и уступят место чувству неуд</w:t>
      </w:r>
      <w:r>
        <w:rPr>
          <w:rFonts w:ascii="Times New Roman" w:hAnsi="Times New Roman" w:cs="Times New Roman"/>
          <w:sz w:val="28"/>
          <w:szCs w:val="28"/>
        </w:rPr>
        <w:t>овлетворенности и разочарования</w:t>
      </w:r>
      <w:r w:rsidR="00252E18" w:rsidRPr="00252E18">
        <w:rPr>
          <w:rFonts w:ascii="Times New Roman" w:hAnsi="Times New Roman" w:cs="Times New Roman"/>
          <w:sz w:val="28"/>
          <w:szCs w:val="28"/>
        </w:rPr>
        <w:t>. Баланс следует искать для каждой отдельной группы обучающихся. Это еще один пример того, насколько больше усилий требуется от преподавателя при использовании метода проблемного обучения, чем при традиционных способах обучения. Следует сказать, что ценность и правильность идей, изложенных выше можно подтвердить или опровергнуть, только испытав их на практике</w:t>
      </w:r>
      <w:r>
        <w:rPr>
          <w:rFonts w:ascii="Times New Roman" w:hAnsi="Times New Roman" w:cs="Times New Roman"/>
          <w:sz w:val="28"/>
          <w:szCs w:val="28"/>
        </w:rPr>
        <w:t>.</w:t>
      </w:r>
    </w:p>
    <w:p w:rsidR="006650C2" w:rsidRDefault="006650C2" w:rsidP="006650C2">
      <w:pPr>
        <w:spacing w:after="0"/>
        <w:jc w:val="both"/>
        <w:rPr>
          <w:rFonts w:ascii="Times New Roman" w:hAnsi="Times New Roman" w:cs="Times New Roman"/>
          <w:sz w:val="28"/>
          <w:szCs w:val="28"/>
        </w:rPr>
      </w:pPr>
      <w:r>
        <w:rPr>
          <w:rFonts w:ascii="Times New Roman" w:hAnsi="Times New Roman" w:cs="Times New Roman"/>
          <w:sz w:val="28"/>
          <w:szCs w:val="28"/>
        </w:rPr>
        <w:tab/>
      </w:r>
      <w:r w:rsidR="00252E18" w:rsidRPr="00252E18">
        <w:rPr>
          <w:rFonts w:ascii="Times New Roman" w:hAnsi="Times New Roman" w:cs="Times New Roman"/>
          <w:sz w:val="28"/>
          <w:szCs w:val="28"/>
        </w:rPr>
        <w:t xml:space="preserve">Роль </w:t>
      </w:r>
      <w:proofErr w:type="spellStart"/>
      <w:r w:rsidR="00252E18" w:rsidRPr="00252E18">
        <w:rPr>
          <w:rFonts w:ascii="Times New Roman" w:hAnsi="Times New Roman" w:cs="Times New Roman"/>
          <w:sz w:val="28"/>
          <w:szCs w:val="28"/>
        </w:rPr>
        <w:t>тьютора</w:t>
      </w:r>
      <w:proofErr w:type="spellEnd"/>
      <w:r w:rsidR="00252E18" w:rsidRPr="00252E18">
        <w:rPr>
          <w:rFonts w:ascii="Times New Roman" w:hAnsi="Times New Roman" w:cs="Times New Roman"/>
          <w:sz w:val="28"/>
          <w:szCs w:val="28"/>
        </w:rPr>
        <w:t xml:space="preserve"> – донести до студентов, что врачи-одиночки входят в большую группу риска ошибок, которые нельзя допускать. Поэтому не нужно стесняться признаваться в том, чего не знаете и проявлять интерес к мнению более опытных коллег. Только делясь опытом, анализируя собственные ошибки и промахи, можно стать квалифицированным специалистом, идущим в ногу со временем, способным решать сложные проблемы как в постановке диагноза, так и в лечении. Данный метод обучения позволяет понять студенту, что каждый пациент – уникален и неповторим, у него свое «собственное» заболевание, течение и лечение </w:t>
      </w:r>
      <w:r w:rsidR="00252E18" w:rsidRPr="00252E18">
        <w:rPr>
          <w:rFonts w:ascii="Times New Roman" w:hAnsi="Times New Roman" w:cs="Times New Roman"/>
          <w:sz w:val="28"/>
          <w:szCs w:val="28"/>
        </w:rPr>
        <w:lastRenderedPageBreak/>
        <w:t xml:space="preserve">которого индивидуально. Важной особенностью ПОО является то, что оно обеспечивает более осмысленное изучение базовых дисциплин, коммуникативных навыков и в связи с этим способствует развитию клинического мышления. В реальности, клинически мыслить студенты начинают только после окончания вуза. На старших курсах изучаются нозологии, а не больные, закрепляется изученный материал, а клинического мышления как такового нет. Поэтому у подавляющего большинства интернов в первое время ощущение «ничего незнания», при чем такое наблюдается даже у хороших студентов. Работа по данной технологии открыла </w:t>
      </w:r>
      <w:proofErr w:type="spellStart"/>
      <w:r w:rsidR="00252E18" w:rsidRPr="00252E18">
        <w:rPr>
          <w:rFonts w:ascii="Times New Roman" w:hAnsi="Times New Roman" w:cs="Times New Roman"/>
          <w:sz w:val="28"/>
          <w:szCs w:val="28"/>
        </w:rPr>
        <w:t>тьюторам</w:t>
      </w:r>
      <w:proofErr w:type="spellEnd"/>
      <w:r w:rsidR="00252E18" w:rsidRPr="00252E18">
        <w:rPr>
          <w:rFonts w:ascii="Times New Roman" w:hAnsi="Times New Roman" w:cs="Times New Roman"/>
          <w:sz w:val="28"/>
          <w:szCs w:val="28"/>
        </w:rPr>
        <w:t xml:space="preserve"> новые горизонты видения профессии. Педагоги всегда стремятся научить студентов работать самостоятельно. Конечно, преподавателю легче преподносить готовые знания, диктуя определения, требующие механического заучивания. Но, как показывает опыт, традиционная система проведения занятий несколько устарела, т.к. в памяти всегда Медицинское и фармацевтическое образование 118 Клиническая медицина остается то, что найдено самостоятельно, путем проб и ошибок. Наконец, преподаватели тоже изменили свое отношение к профессии. Они идут на занятия в предвкушении нового, необычного, т.к. раньше все было предсказуемо и шло по заранее спланированному сценарию. Естественно, у них тоже возникают вопросы, сомнения и волнения. Не всегда можно предположить, как пройдет очередное обсуждение того или иного клинического случая, насколько студенты будут заинтересованы и готовы. Во всяком случае, </w:t>
      </w:r>
      <w:proofErr w:type="spellStart"/>
      <w:r w:rsidR="00252E18" w:rsidRPr="00252E18">
        <w:rPr>
          <w:rFonts w:ascii="Times New Roman" w:hAnsi="Times New Roman" w:cs="Times New Roman"/>
          <w:sz w:val="28"/>
          <w:szCs w:val="28"/>
        </w:rPr>
        <w:t>тьюторы</w:t>
      </w:r>
      <w:proofErr w:type="spellEnd"/>
      <w:r w:rsidR="00252E18" w:rsidRPr="00252E18">
        <w:rPr>
          <w:rFonts w:ascii="Times New Roman" w:hAnsi="Times New Roman" w:cs="Times New Roman"/>
          <w:sz w:val="28"/>
          <w:szCs w:val="28"/>
        </w:rPr>
        <w:t xml:space="preserve"> максимально прилагают усилия для того, чтобы направить обсуждение в нужном направлении. Самое сложное для </w:t>
      </w:r>
      <w:proofErr w:type="spellStart"/>
      <w:r w:rsidR="00252E18" w:rsidRPr="00252E18">
        <w:rPr>
          <w:rFonts w:ascii="Times New Roman" w:hAnsi="Times New Roman" w:cs="Times New Roman"/>
          <w:sz w:val="28"/>
          <w:szCs w:val="28"/>
        </w:rPr>
        <w:t>тьютора</w:t>
      </w:r>
      <w:proofErr w:type="spellEnd"/>
      <w:r w:rsidR="00252E18" w:rsidRPr="00252E18">
        <w:rPr>
          <w:rFonts w:ascii="Times New Roman" w:hAnsi="Times New Roman" w:cs="Times New Roman"/>
          <w:sz w:val="28"/>
          <w:szCs w:val="28"/>
        </w:rPr>
        <w:t xml:space="preserve"> заключается в том, чтобы, не навязывая своего мнения, помочь студентам самостоятельно выявить проблему, определить и сформулировать вопросы для изучения, которые необходимы им для решения выявленной проблемы. Как показала практика, главные ошибки </w:t>
      </w:r>
      <w:proofErr w:type="spellStart"/>
      <w:r w:rsidR="00252E18" w:rsidRPr="00252E18">
        <w:rPr>
          <w:rFonts w:ascii="Times New Roman" w:hAnsi="Times New Roman" w:cs="Times New Roman"/>
          <w:sz w:val="28"/>
          <w:szCs w:val="28"/>
        </w:rPr>
        <w:t>тьюторов</w:t>
      </w:r>
      <w:proofErr w:type="spellEnd"/>
      <w:r w:rsidR="00252E18" w:rsidRPr="00252E18">
        <w:rPr>
          <w:rFonts w:ascii="Times New Roman" w:hAnsi="Times New Roman" w:cs="Times New Roman"/>
          <w:sz w:val="28"/>
          <w:szCs w:val="28"/>
        </w:rPr>
        <w:t xml:space="preserve"> – или использование традиционной формы обучения (например, сами диктуют вопросы для изучения), или пассивное наблюдение за работой студентов, что, конечно, не приводит к желаемому результату. Каждый преподаватель с самых первых этапов проведения ПОО должен четко понимать, чем </w:t>
      </w:r>
      <w:proofErr w:type="spellStart"/>
      <w:r w:rsidR="00252E18" w:rsidRPr="00252E18">
        <w:rPr>
          <w:rFonts w:ascii="Times New Roman" w:hAnsi="Times New Roman" w:cs="Times New Roman"/>
          <w:sz w:val="28"/>
          <w:szCs w:val="28"/>
        </w:rPr>
        <w:t>тьютор</w:t>
      </w:r>
      <w:proofErr w:type="spellEnd"/>
      <w:r w:rsidR="00252E18" w:rsidRPr="00252E18">
        <w:rPr>
          <w:rFonts w:ascii="Times New Roman" w:hAnsi="Times New Roman" w:cs="Times New Roman"/>
          <w:sz w:val="28"/>
          <w:szCs w:val="28"/>
        </w:rPr>
        <w:t xml:space="preserve"> отличается от обычного преподавателя, только тогда будет обеспечено верное ведение занятия. Главным результатом данного метода обучения является формирование клинического мышления студентов. Это дает возможность будущему специалисту самостоятельно увидеть и сформулировать проблему; выдвинуть гипотезу, найти или изобрести способ ее проверки; собрать данные, проанализировать их, предложить методику их обработки; увидеть проблему в целом, все аспекты и этапы ее решения, а при коллективной </w:t>
      </w:r>
      <w:r w:rsidR="00252E18" w:rsidRPr="00252E18">
        <w:rPr>
          <w:rFonts w:ascii="Times New Roman" w:hAnsi="Times New Roman" w:cs="Times New Roman"/>
          <w:sz w:val="28"/>
          <w:szCs w:val="28"/>
        </w:rPr>
        <w:lastRenderedPageBreak/>
        <w:t xml:space="preserve">работе – определить меру личного участия в решении проблемы. При этом осознание, принятие и разрешение этих проблемных ситуаций должно происходить при оптимальной самостоятельности студентов, но под общим направляющим руководством </w:t>
      </w:r>
      <w:proofErr w:type="spellStart"/>
      <w:r w:rsidR="00252E18" w:rsidRPr="00252E18">
        <w:rPr>
          <w:rFonts w:ascii="Times New Roman" w:hAnsi="Times New Roman" w:cs="Times New Roman"/>
          <w:sz w:val="28"/>
          <w:szCs w:val="28"/>
        </w:rPr>
        <w:t>тьютора</w:t>
      </w:r>
      <w:proofErr w:type="spellEnd"/>
      <w:r w:rsidR="00252E18" w:rsidRPr="00252E18">
        <w:rPr>
          <w:rFonts w:ascii="Times New Roman" w:hAnsi="Times New Roman" w:cs="Times New Roman"/>
          <w:sz w:val="28"/>
          <w:szCs w:val="28"/>
        </w:rPr>
        <w:t xml:space="preserve"> в ходе совместного взаимодействия. Таким образом, именно ПОО способствует лучшему усвоению новых необходимых знаний, умений и навыков базовых дисциплин и содействует формированию у студентов профессионального клинического мышления. </w:t>
      </w:r>
      <w:r>
        <w:rPr>
          <w:rFonts w:ascii="Times New Roman" w:hAnsi="Times New Roman" w:cs="Times New Roman"/>
          <w:sz w:val="28"/>
          <w:szCs w:val="28"/>
        </w:rPr>
        <w:tab/>
      </w:r>
      <w:r w:rsidR="00252E18" w:rsidRPr="00252E18">
        <w:rPr>
          <w:rFonts w:ascii="Times New Roman" w:hAnsi="Times New Roman" w:cs="Times New Roman"/>
          <w:sz w:val="28"/>
          <w:szCs w:val="28"/>
        </w:rPr>
        <w:t xml:space="preserve">Уникальность данной образовательной программы для студентов медицинского вуза заключается в следующем: </w:t>
      </w:r>
    </w:p>
    <w:p w:rsidR="006650C2" w:rsidRDefault="00252E18" w:rsidP="006650C2">
      <w:pPr>
        <w:spacing w:after="0"/>
        <w:jc w:val="both"/>
        <w:rPr>
          <w:rFonts w:ascii="Times New Roman" w:hAnsi="Times New Roman" w:cs="Times New Roman"/>
          <w:sz w:val="28"/>
          <w:szCs w:val="28"/>
        </w:rPr>
      </w:pPr>
      <w:r w:rsidRPr="00252E18">
        <w:rPr>
          <w:rFonts w:ascii="Times New Roman" w:hAnsi="Times New Roman" w:cs="Times New Roman"/>
          <w:sz w:val="28"/>
          <w:szCs w:val="28"/>
        </w:rPr>
        <w:t xml:space="preserve">1. Изучение материала в процессе РВL обычно проходит в форме дискуссии, которая только направляется преподавателем и не сопровождается высказыванием его мнения. </w:t>
      </w:r>
    </w:p>
    <w:p w:rsidR="006650C2" w:rsidRDefault="00252E18" w:rsidP="006650C2">
      <w:pPr>
        <w:spacing w:after="0"/>
        <w:jc w:val="both"/>
        <w:rPr>
          <w:rFonts w:ascii="Times New Roman" w:hAnsi="Times New Roman" w:cs="Times New Roman"/>
          <w:sz w:val="28"/>
          <w:szCs w:val="28"/>
        </w:rPr>
      </w:pPr>
      <w:r w:rsidRPr="00252E18">
        <w:rPr>
          <w:rFonts w:ascii="Times New Roman" w:hAnsi="Times New Roman" w:cs="Times New Roman"/>
          <w:sz w:val="28"/>
          <w:szCs w:val="28"/>
        </w:rPr>
        <w:t xml:space="preserve">2. РВL позволяет усваивать материал через осознание и понимание реальных жизненных ситуаций. Эти ситуации позволяют им лучше усваивать материал, принимать обдуманные решения, брать инициативу на себя, а также решать комплексные задачи. </w:t>
      </w:r>
    </w:p>
    <w:p w:rsidR="006650C2" w:rsidRDefault="00252E18" w:rsidP="006650C2">
      <w:pPr>
        <w:spacing w:after="0"/>
        <w:jc w:val="both"/>
        <w:rPr>
          <w:rFonts w:ascii="Times New Roman" w:hAnsi="Times New Roman" w:cs="Times New Roman"/>
          <w:sz w:val="28"/>
          <w:szCs w:val="28"/>
        </w:rPr>
      </w:pPr>
      <w:r w:rsidRPr="00252E18">
        <w:rPr>
          <w:rFonts w:ascii="Times New Roman" w:hAnsi="Times New Roman" w:cs="Times New Roman"/>
          <w:sz w:val="28"/>
          <w:szCs w:val="28"/>
        </w:rPr>
        <w:t xml:space="preserve">3. В процессе РВL у студентов формируется способность ориентироваться в междисциплинарных ситуациях, формируется умение находить и перерабатывать необходимый материал посредством использования различных информационных источников. </w:t>
      </w:r>
    </w:p>
    <w:p w:rsidR="006650C2" w:rsidRDefault="00252E18" w:rsidP="006650C2">
      <w:pPr>
        <w:spacing w:after="0"/>
        <w:jc w:val="both"/>
        <w:rPr>
          <w:rFonts w:ascii="Times New Roman" w:hAnsi="Times New Roman" w:cs="Times New Roman"/>
          <w:sz w:val="28"/>
          <w:szCs w:val="28"/>
        </w:rPr>
      </w:pPr>
      <w:r w:rsidRPr="00252E18">
        <w:rPr>
          <w:rFonts w:ascii="Times New Roman" w:hAnsi="Times New Roman" w:cs="Times New Roman"/>
          <w:sz w:val="28"/>
          <w:szCs w:val="28"/>
        </w:rPr>
        <w:t xml:space="preserve">4. РВL дает возможность лучше ознакомиться с теорией изучаемых предметов и узнать о последних научных трендах. </w:t>
      </w:r>
    </w:p>
    <w:p w:rsidR="006650C2" w:rsidRDefault="00252E18" w:rsidP="006650C2">
      <w:pPr>
        <w:spacing w:after="0"/>
        <w:jc w:val="both"/>
        <w:rPr>
          <w:rFonts w:ascii="Times New Roman" w:hAnsi="Times New Roman" w:cs="Times New Roman"/>
          <w:sz w:val="28"/>
          <w:szCs w:val="28"/>
        </w:rPr>
      </w:pPr>
      <w:r w:rsidRPr="00252E18">
        <w:rPr>
          <w:rFonts w:ascii="Times New Roman" w:hAnsi="Times New Roman" w:cs="Times New Roman"/>
          <w:sz w:val="28"/>
          <w:szCs w:val="28"/>
        </w:rPr>
        <w:t xml:space="preserve">5. РВL помогает студентам раскрыться и развить личные качества и одновременно с этим развивает навыки коммуникации, что обеспечивает более разностороннее изучение проблемы и выработки коллективных решений. </w:t>
      </w:r>
    </w:p>
    <w:p w:rsidR="000B644D" w:rsidRPr="006650C2" w:rsidRDefault="00252E18" w:rsidP="006650C2">
      <w:pPr>
        <w:spacing w:after="0"/>
        <w:jc w:val="both"/>
        <w:rPr>
          <w:rFonts w:ascii="Times New Roman" w:hAnsi="Times New Roman" w:cs="Times New Roman"/>
          <w:sz w:val="28"/>
          <w:szCs w:val="28"/>
        </w:rPr>
      </w:pPr>
      <w:r w:rsidRPr="00252E18">
        <w:rPr>
          <w:rFonts w:ascii="Times New Roman" w:hAnsi="Times New Roman" w:cs="Times New Roman"/>
          <w:sz w:val="28"/>
          <w:szCs w:val="28"/>
        </w:rPr>
        <w:t xml:space="preserve">6. РВL способствует выработке навыков профессиональной деятельности, формированию у обучающихся ответственности и самостоятельности. </w:t>
      </w:r>
    </w:p>
    <w:sectPr w:rsidR="000B644D" w:rsidRPr="006650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defaultTabStop w:val="708"/>
  <w:characterSpacingControl w:val="doNotCompress"/>
  <w:compat>
    <w:useFELayout/>
  </w:compat>
  <w:rsids>
    <w:rsidRoot w:val="00F46517"/>
    <w:rsid w:val="00020520"/>
    <w:rsid w:val="000B644D"/>
    <w:rsid w:val="00252E18"/>
    <w:rsid w:val="005E4E1F"/>
    <w:rsid w:val="006650C2"/>
    <w:rsid w:val="009962B8"/>
    <w:rsid w:val="00C67F97"/>
    <w:rsid w:val="00F46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465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651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693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Балжан Кульсеитова</dc:creator>
  <cp:lastModifiedBy>Балжан Кульсеитова</cp:lastModifiedBy>
  <cp:revision>2</cp:revision>
  <dcterms:created xsi:type="dcterms:W3CDTF">2020-10-03T20:28:00Z</dcterms:created>
  <dcterms:modified xsi:type="dcterms:W3CDTF">2020-10-03T20:28:00Z</dcterms:modified>
</cp:coreProperties>
</file>