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66" w:rsidRDefault="00863F66" w:rsidP="00863F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Родительское собрание в форме </w:t>
      </w:r>
      <w:proofErr w:type="spellStart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World</w:t>
      </w:r>
      <w:proofErr w:type="spellEnd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cafe</w:t>
      </w:r>
      <w:proofErr w:type="spellEnd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(Мировое кафе): «Детские капризы. Что делать?».</w:t>
      </w:r>
    </w:p>
    <w:p w:rsidR="009A3504" w:rsidRPr="009B5BD9" w:rsidRDefault="009A3504" w:rsidP="00863F6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F66" w:rsidRPr="009B5BD9" w:rsidRDefault="00863F66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повышать компетенцию родителей по вопросу  преодоления детских капризов,  способствовать развитию детско-родительских отношений.</w:t>
      </w:r>
    </w:p>
    <w:p w:rsidR="00863F66" w:rsidRPr="009B5BD9" w:rsidRDefault="00863F66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863F66" w:rsidRPr="009B5BD9" w:rsidRDefault="00863F66" w:rsidP="00863F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Формировать  у родителей умение решать, обсуждать вопросы коллективно, обмениваться опытом, получать ответы на несколько вопросов, </w:t>
      </w:r>
    </w:p>
    <w:p w:rsidR="00863F66" w:rsidRPr="009B5BD9" w:rsidRDefault="00863F66" w:rsidP="00863F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Способствовать  обмену опытом между родителями по обсуждаемому вопросу.</w:t>
      </w:r>
    </w:p>
    <w:p w:rsidR="00863F66" w:rsidRPr="009B5BD9" w:rsidRDefault="00863F66" w:rsidP="00863F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Способствовать расслаблению и открытости при обсуждении  идей. </w:t>
      </w:r>
    </w:p>
    <w:p w:rsidR="00863F66" w:rsidRPr="009B5BD9" w:rsidRDefault="00863F66" w:rsidP="00863F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Способствовать повышению педагогической культуры родителей.</w:t>
      </w:r>
    </w:p>
    <w:p w:rsidR="00863F66" w:rsidRPr="009B5BD9" w:rsidRDefault="00863F66" w:rsidP="00863F66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Создание пространства открытости и гостеприимства.</w:t>
      </w:r>
    </w:p>
    <w:p w:rsidR="00A67373" w:rsidRPr="009B5BD9" w:rsidRDefault="00A67373" w:rsidP="00A6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F66" w:rsidRPr="009B5BD9" w:rsidRDefault="00A67373" w:rsidP="00A6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Оборудование: </w:t>
      </w:r>
      <w:r w:rsidRPr="00E56EC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атманы или листы бумаги со </w:t>
      </w:r>
      <w:proofErr w:type="spellStart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стикерами</w:t>
      </w:r>
      <w:proofErr w:type="spellEnd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на которых записываются высказывания участников </w:t>
      </w:r>
    </w:p>
    <w:p w:rsidR="00863F66" w:rsidRPr="009B5BD9" w:rsidRDefault="00863F66" w:rsidP="00863F66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Маркеры разных цветов для каждой группы</w:t>
      </w:r>
    </w:p>
    <w:p w:rsidR="00863F66" w:rsidRPr="009B5BD9" w:rsidRDefault="00863F66" w:rsidP="00863F6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показа видео: проектор, ноутбук</w:t>
      </w:r>
    </w:p>
    <w:p w:rsidR="00863F66" w:rsidRPr="009B5BD9" w:rsidRDefault="00863F66" w:rsidP="00863F6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чаепития: салфетки, чашки, чай, конфеты, печенья</w:t>
      </w:r>
    </w:p>
    <w:p w:rsidR="00863F66" w:rsidRPr="009B5BD9" w:rsidRDefault="00863F66" w:rsidP="00863F6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Мяч </w:t>
      </w:r>
    </w:p>
    <w:p w:rsidR="00863F66" w:rsidRPr="009B5BD9" w:rsidRDefault="00863F66" w:rsidP="00863F66">
      <w:pPr>
        <w:numPr>
          <w:ilvl w:val="0"/>
          <w:numId w:val="6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Круги красного и зеленого цвета, квадраты – желтого цвета.</w:t>
      </w:r>
    </w:p>
    <w:p w:rsidR="00A67373" w:rsidRPr="009B5BD9" w:rsidRDefault="00A67373" w:rsidP="00A6737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3F66" w:rsidRPr="009B5BD9" w:rsidRDefault="00863F66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A67373"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родительского </w:t>
      </w: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собрания.</w:t>
      </w:r>
    </w:p>
    <w:p w:rsidR="00A67373" w:rsidRPr="009B5BD9" w:rsidRDefault="00A67373" w:rsidP="00E56ECF">
      <w:pPr>
        <w:pStyle w:val="a6"/>
        <w:numPr>
          <w:ilvl w:val="1"/>
          <w:numId w:val="6"/>
        </w:numPr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9B5BD9">
        <w:rPr>
          <w:b/>
          <w:bCs/>
          <w:color w:val="000000"/>
          <w:sz w:val="28"/>
          <w:szCs w:val="28"/>
        </w:rPr>
        <w:t>Организационный момент</w:t>
      </w:r>
    </w:p>
    <w:p w:rsidR="00E65AD5" w:rsidRPr="009B5BD9" w:rsidRDefault="00E65AD5" w:rsidP="00E56ECF">
      <w:pPr>
        <w:pStyle w:val="a6"/>
        <w:spacing w:before="0" w:beforeAutospacing="0" w:after="0" w:afterAutospacing="0"/>
        <w:ind w:left="426"/>
        <w:textAlignment w:val="baseline"/>
        <w:rPr>
          <w:color w:val="000000"/>
          <w:sz w:val="28"/>
          <w:szCs w:val="28"/>
        </w:rPr>
      </w:pPr>
      <w:r w:rsidRPr="009B5BD9">
        <w:rPr>
          <w:b/>
          <w:bCs/>
          <w:color w:val="000000"/>
          <w:sz w:val="28"/>
          <w:szCs w:val="28"/>
        </w:rPr>
        <w:t xml:space="preserve">Приветствие. Психологический настрой. </w:t>
      </w:r>
    </w:p>
    <w:p w:rsidR="00A67373" w:rsidRPr="009B5BD9" w:rsidRDefault="00863F66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Добрый вечер, уважаемые родители! </w:t>
      </w:r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Рада вас приветствовать в нашем кафе. Наше кафе начинается с галереи, </w:t>
      </w:r>
      <w:proofErr w:type="gramStart"/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нашей</w:t>
      </w:r>
      <w:proofErr w:type="gramEnd"/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галереи </w:t>
      </w:r>
      <w:r w:rsidR="00A67373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шедевры изобразительного искусства. 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 знакомы с этими художниками, это ваши дети. Найдите в этой галереи рисунок своего ребенка. </w:t>
      </w:r>
    </w:p>
    <w:p w:rsidR="00A83A2F" w:rsidRPr="00A83A2F" w:rsidRDefault="00E65AD5" w:rsidP="00A83A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A83A2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Мы идём в кафе</w:t>
      </w:r>
    </w:p>
    <w:p w:rsidR="009A3504" w:rsidRDefault="004E0C69" w:rsidP="00A83A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– Предлагаю </w:t>
      </w:r>
      <w:proofErr w:type="gramStart"/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ам</w:t>
      </w:r>
      <w:proofErr w:type="gramEnd"/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прежде чем пройти в кафе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сначала познакомить</w:t>
      </w:r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ся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Но здесь условие, вы переступите в зону кафе, как только будут соблюдено правило, а какое вы должны догадаться сами. </w:t>
      </w:r>
    </w:p>
    <w:p w:rsidR="009A3504" w:rsidRDefault="00A83A2F" w:rsidP="00A83A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Участники встают в круг. </w:t>
      </w:r>
      <w:r w:rsidR="009A3504"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</w:t>
      </w: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частник</w:t>
      </w:r>
      <w:r w:rsidR="009A3504"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ам</w:t>
      </w: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, </w:t>
      </w:r>
      <w:r w:rsidR="009A3504"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нужно назвать</w:t>
      </w: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своё имя и предмет, который он берёт с собой в кафе.</w:t>
      </w:r>
      <w:r w:rsidRPr="00A83A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A3504" w:rsidRDefault="009A3504" w:rsidP="00A83A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- «</w:t>
      </w:r>
      <w:r w:rsidR="00A83A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Меня зовут </w:t>
      </w:r>
      <w:proofErr w:type="spellStart"/>
      <w:r w:rsidR="00A83A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Гульмира</w:t>
      </w:r>
      <w:proofErr w:type="spellEnd"/>
      <w:r w:rsidR="00A83A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я беру с собой г</w:t>
      </w:r>
      <w:r w:rsidR="004E0C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армонию</w:t>
      </w:r>
      <w:r w:rsidR="00A83A2F" w:rsidRPr="00A83A2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». </w:t>
      </w:r>
    </w:p>
    <w:p w:rsidR="00E65AD5" w:rsidRPr="009A3504" w:rsidRDefault="00A83A2F" w:rsidP="00A83A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Всем участникам необходимо догадаться о том, что предмет должен начинаться с той же буквы, с какой и имя. Кто догад</w:t>
      </w:r>
      <w:r w:rsidR="004E0C69"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ался, того ведущий берёт с собой в кафе</w:t>
      </w:r>
      <w:r w:rsidRP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. И так до тех пор, пока все не скажут правильно.</w:t>
      </w:r>
    </w:p>
    <w:p w:rsidR="009A3504" w:rsidRDefault="009A3504" w:rsidP="00E56E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E65AD5" w:rsidRPr="00E56ECF" w:rsidRDefault="00E65AD5" w:rsidP="00E56EC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proofErr w:type="spellStart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Целепологание</w:t>
      </w:r>
      <w:proofErr w:type="spellEnd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E33C27" w:rsidRPr="004E0C69" w:rsidRDefault="004E0C69" w:rsidP="004E0C6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Проходите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столики, занимайте места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нашем импровизированном КАФЕ. </w:t>
      </w:r>
    </w:p>
    <w:p w:rsidR="00863F66" w:rsidRDefault="00E33C27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Как в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любом кафе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нашем так же есть меню.</w:t>
      </w:r>
      <w:r w:rsidR="00E65AD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E56ECF" w:rsidRPr="009B5BD9" w:rsidRDefault="00E56ECF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65AD5" w:rsidRPr="00C64B0D" w:rsidRDefault="00E65AD5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Меню</w:t>
      </w:r>
    </w:p>
    <w:p w:rsidR="00E65AD5" w:rsidRPr="00C64B0D" w:rsidRDefault="004E0C69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Главное блюдо:</w:t>
      </w:r>
      <w:r w:rsidR="00E56ECF"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Д</w:t>
      </w:r>
      <w:r w:rsidR="00E65AD5"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етские капризы.</w:t>
      </w:r>
    </w:p>
    <w:p w:rsidR="00E56ECF" w:rsidRPr="00C64B0D" w:rsidRDefault="00E56ECF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«Как справиться с детскими капризами?»</w:t>
      </w:r>
    </w:p>
    <w:p w:rsidR="00E56ECF" w:rsidRPr="00C64B0D" w:rsidRDefault="00E56ECF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64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Салат «Ситуация»</w:t>
      </w:r>
    </w:p>
    <w:p w:rsidR="00E56ECF" w:rsidRPr="00E56ECF" w:rsidRDefault="00E56ECF" w:rsidP="00E56EC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C64B0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Напитки</w:t>
      </w:r>
    </w:p>
    <w:p w:rsidR="00E65AD5" w:rsidRPr="009B5BD9" w:rsidRDefault="00E65AD5" w:rsidP="00863F6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3F66" w:rsidRPr="009B5BD9" w:rsidRDefault="00BE1288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</w:t>
      </w:r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сегодня будем говорить в большей мере </w:t>
      </w:r>
      <w:r w:rsidR="007E615C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 капризах и истериках: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постараемся разобраться в причинах капризов и  как их преодоле</w:t>
      </w:r>
      <w:r w:rsidR="007E615C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ва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ть.</w:t>
      </w:r>
    </w:p>
    <w:p w:rsidR="00E33C27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995A7E"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615C"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 кафе предлагает  первое блюдо, под названием «Детский каприз». </w:t>
      </w:r>
    </w:p>
    <w:p w:rsidR="007E615C" w:rsidRPr="009B5BD9" w:rsidRDefault="007E615C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 необычное, блюда тоже необычные.  Можно так сказать не оформленные. Есть </w:t>
      </w:r>
      <w:r w:rsidR="00B70332"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ингредиент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каприз – спагетти. Я вам предлагаю украсить блюдо  самостоятельно, на ваших столах лежат различные продукты, вы выбираете те которые вам нравятся, записываете на этих продуктах </w:t>
      </w: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вашему мнению значит слово «Каприз» </w:t>
      </w:r>
    </w:p>
    <w:p w:rsidR="00E33C27" w:rsidRDefault="00BE1288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Что же такое КАПРИЗ</w:t>
      </w:r>
      <w:proofErr w:type="gramStart"/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?</w:t>
      </w:r>
      <w:proofErr w:type="gramEnd"/>
    </w:p>
    <w:p w:rsidR="00BE1288" w:rsidRPr="00BE1288" w:rsidRDefault="00BE1288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BE128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Презентация работ</w:t>
      </w:r>
    </w:p>
    <w:p w:rsidR="003B0503" w:rsidRPr="009B5BD9" w:rsidRDefault="003B0503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 оформили блюдо верно. </w:t>
      </w:r>
    </w:p>
    <w:p w:rsidR="00E33C27" w:rsidRPr="009B5BD9" w:rsidRDefault="003B0503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Давайте</w:t>
      </w:r>
      <w:r w:rsidR="00B70332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убедимся в этом обратившись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 педагогическому</w:t>
      </w:r>
      <w:r w:rsidR="00B70332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терминологическому словарю.</w:t>
      </w:r>
    </w:p>
    <w:p w:rsidR="00B70332" w:rsidRPr="009B5BD9" w:rsidRDefault="00B70332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Интерактивная доска.</w:t>
      </w:r>
    </w:p>
    <w:p w:rsidR="00BE1288" w:rsidRPr="00BE1288" w:rsidRDefault="003B0503" w:rsidP="00BE12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Каприз </w:t>
      </w:r>
      <w:r w:rsidR="00863F66" w:rsidRPr="009B5BD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– лишенные разумных оснований действия ребенка, направленные главным образом на то, чтобы оказать сопротивление требованиям старших и настоять на собственных желаниях. Как правило, сопровождаются отрицательными эмоциональными реакциями (крик, плач) и двигательным возбуждением</w:t>
      </w:r>
      <w:r w:rsidR="009A3504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.</w:t>
      </w:r>
    </w:p>
    <w:p w:rsidR="00BE1288" w:rsidRDefault="00BE1288" w:rsidP="00BE12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3F66" w:rsidRPr="00BE1288" w:rsidRDefault="009A3504" w:rsidP="00BE12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Приходилось ли вам сталкиваться </w:t>
      </w:r>
      <w:r w:rsidR="00863F66" w:rsidRPr="00BE128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капризами, истериками? 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 </w:t>
      </w:r>
      <w:r w:rsid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9A3504"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«Д</w:t>
      </w: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а</w:t>
      </w:r>
      <w:r w:rsidR="009A3504"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поднимите красный </w:t>
      </w:r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нож</w:t>
      </w: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</w:t>
      </w: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«И</w:t>
      </w:r>
      <w:r w:rsidR="00E33C27"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ногда, время от времени</w:t>
      </w: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</w:t>
      </w:r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желтая вилка</w:t>
      </w: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–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 </w:t>
      </w: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«Н</w:t>
      </w:r>
      <w:r w:rsidR="00E33C27"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ет</w:t>
      </w: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»</w:t>
      </w:r>
      <w:r w:rsidR="00E33C27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зеленая ложка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</w:p>
    <w:p w:rsidR="00863F66" w:rsidRPr="009A3504" w:rsidRDefault="00863F66" w:rsidP="00863F66">
      <w:pPr>
        <w:spacing w:after="260" w:line="416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A350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Ответы родителей.</w:t>
      </w:r>
    </w:p>
    <w:p w:rsidR="009A3504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Педагог-психолог: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Истерики и капризы у детей нередкое явление и проявляется в той или иной форме у всех детей. Чаще всего истерики проявляется у детей в резкой форме во время кризиса 3-х лет, когда ребенок отделяет себя от близких взрослых, любыми способами дает понять окружающим, что у него есть своя точка зрения и с ней должны считаться. </w:t>
      </w:r>
      <w:r w:rsidR="009A35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</w:t>
      </w:r>
      <w:proofErr w:type="spellStart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Посткризисное</w:t>
      </w:r>
      <w:proofErr w:type="spellEnd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развитие ребенка непосредственно зависит о того, как он взаимодействовал </w:t>
      </w:r>
      <w:proofErr w:type="gramStart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взрослым:</w:t>
      </w: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 вариант – Если взрослый  в целом позитивно оценивал личность ребенка</w:t>
      </w:r>
      <w:proofErr w:type="gramStart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</w:t>
      </w:r>
      <w:proofErr w:type="gramEnd"/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актично и аргументировано указывал на недостатки и промахи, умел поддержать и похвалить за старание и инициативность – ребенок научится гордиться собой и своими успехами</w:t>
      </w: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 вариант – взрослый стремится добиться подчинения  любой ценой, наказывает за своеволие, стремится подловить на обмане – у ребенка разовьется желание противостоять взрослому, победить его, добиться своего.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этом случае раздражительность, гневливость и упрямство укореняются, становятся чертами характера. А в возрасте 4-5 лет недостатки воспитания ребенка начинают постепенно укореняться и переходить в устойчивые негативные черты характера.</w:t>
      </w:r>
    </w:p>
    <w:p w:rsidR="009A3504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3F66" w:rsidRPr="009B5BD9" w:rsidRDefault="009A350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863F66"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«Как справиться с детскими капризами?»  – об этом мы и поговорим 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нашем «Кафе», чтобы всем вместе обсудить эту проблему и найти способы её решения.  </w:t>
      </w:r>
    </w:p>
    <w:p w:rsidR="00F7331D" w:rsidRPr="009B5BD9" w:rsidRDefault="00F7331D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7331D" w:rsidRPr="009B5BD9" w:rsidRDefault="00F7331D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A350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 блюдо</w:t>
      </w:r>
    </w:p>
    <w:p w:rsidR="009A3504" w:rsidRPr="009A3504" w:rsidRDefault="00863F66" w:rsidP="009A3504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 вопрос: </w:t>
      </w:r>
      <w:r w:rsidRPr="009B5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Причины детских капризов </w:t>
      </w:r>
    </w:p>
    <w:p w:rsidR="00863F66" w:rsidRPr="009B5BD9" w:rsidRDefault="00995A7E" w:rsidP="00863F66">
      <w:pPr>
        <w:spacing w:after="260" w:line="416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Презентация ответов</w:t>
      </w:r>
    </w:p>
    <w:p w:rsidR="00995A7E" w:rsidRPr="009B5BD9" w:rsidRDefault="00995A7E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Интерактивная доска</w:t>
      </w:r>
    </w:p>
    <w:p w:rsidR="00863F66" w:rsidRPr="009B5BD9" w:rsidRDefault="00995A7E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Просмотр видеоролика  «Мамина школа» </w:t>
      </w:r>
      <w:r w:rsidR="00863F66" w:rsidRPr="009B5B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</w:rPr>
        <w:t xml:space="preserve"> «Детские истерики».</w:t>
      </w:r>
    </w:p>
    <w:p w:rsidR="00F7331D" w:rsidRPr="009B5BD9" w:rsidRDefault="00F7331D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5A7E" w:rsidRDefault="00995A7E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Презентация </w:t>
      </w:r>
    </w:p>
    <w:p w:rsidR="009A3504" w:rsidRPr="009B5BD9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5A7E" w:rsidRPr="009B5BD9" w:rsidRDefault="007E35AB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27" style="position:absolute;margin-left:-28.65pt;margin-top:4.25pt;width:498.8pt;height:128pt;z-index:-251658240"/>
        </w:pict>
      </w:r>
    </w:p>
    <w:p w:rsidR="00863F66" w:rsidRPr="009B5BD9" w:rsidRDefault="00863F66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Причины детских капризов:</w:t>
      </w:r>
    </w:p>
    <w:p w:rsidR="00863F66" w:rsidRPr="009B5BD9" w:rsidRDefault="00863F66" w:rsidP="00863F6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proofErr w:type="gramStart"/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Физиологические</w:t>
      </w:r>
      <w:proofErr w:type="gramEnd"/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(</w:t>
      </w:r>
      <w:r w:rsidRPr="009B5BD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Усталость, переутомление, нервное напряжение, чувство голода)</w:t>
      </w:r>
    </w:p>
    <w:p w:rsidR="00863F66" w:rsidRPr="009B5BD9" w:rsidRDefault="00863F66" w:rsidP="00863F66">
      <w:pPr>
        <w:numPr>
          <w:ilvl w:val="0"/>
          <w:numId w:val="8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Педагогические </w:t>
      </w:r>
      <w:r w:rsidRPr="009B5BD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(противоречивые требования взрослых, подражание кому-то</w:t>
      </w:r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, </w:t>
      </w:r>
      <w:r w:rsidRPr="009B5BD9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у детей может проявляться демонстративное поведение из-за недостатка внимания</w:t>
      </w:r>
      <w:r w:rsidRPr="009B5BD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)</w:t>
      </w:r>
    </w:p>
    <w:p w:rsidR="00F7331D" w:rsidRPr="009B5BD9" w:rsidRDefault="00F7331D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A3504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504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504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504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504" w:rsidRDefault="009A3504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63F66" w:rsidRPr="009B5BD9" w:rsidRDefault="007E35AB" w:rsidP="00F7331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35A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pict>
          <v:rect id="_x0000_s1029" style="position:absolute;margin-left:-40.75pt;margin-top:-11.6pt;width:498.8pt;height:130.15pt;z-index:-251657216"/>
        </w:pict>
      </w:r>
      <w:r w:rsidR="00863F66"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Действия взрослых:</w:t>
      </w:r>
    </w:p>
    <w:p w:rsidR="00863F66" w:rsidRPr="009B5BD9" w:rsidRDefault="00863F66" w:rsidP="00F7331D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Учиться предугадывать  состояние ребенка: устал, раздражен)</w:t>
      </w:r>
      <w:proofErr w:type="gramEnd"/>
    </w:p>
    <w:p w:rsidR="00863F66" w:rsidRPr="009B5BD9" w:rsidRDefault="00863F66" w:rsidP="00863F66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заметили признаки раздражения – вмешаться, иначе – истерика.</w:t>
      </w:r>
    </w:p>
    <w:p w:rsidR="00863F66" w:rsidRPr="009B5BD9" w:rsidRDefault="00863F66" w:rsidP="00863F66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Отвлечение</w:t>
      </w:r>
    </w:p>
    <w:p w:rsidR="00863F66" w:rsidRPr="009B5BD9" w:rsidRDefault="00863F66" w:rsidP="00863F66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Отзеркаливание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(с маленькими детьми)</w:t>
      </w:r>
    </w:p>
    <w:p w:rsidR="00995A7E" w:rsidRPr="00380FFB" w:rsidRDefault="00863F66" w:rsidP="00995A7E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Контроль за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своим поведением</w:t>
      </w:r>
    </w:p>
    <w:p w:rsidR="009A3504" w:rsidRDefault="009A3504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A3504" w:rsidRDefault="009A3504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5A7E" w:rsidRPr="009B5BD9" w:rsidRDefault="00995A7E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Блюдо 3 </w:t>
      </w:r>
    </w:p>
    <w:p w:rsidR="00863F66" w:rsidRPr="009B5BD9" w:rsidRDefault="00863F66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«Эксперты».</w:t>
      </w:r>
    </w:p>
    <w:p w:rsidR="00995A7E" w:rsidRPr="009B5BD9" w:rsidRDefault="00995A7E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предлагаем вам салат «Ситуация»</w:t>
      </w:r>
    </w:p>
    <w:p w:rsidR="00863F66" w:rsidRPr="009B5BD9" w:rsidRDefault="00995A7E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Разберите  ситуацию: предположите причины и выход (что предпринять в конкретной ситуации)</w:t>
      </w:r>
      <w:r w:rsidR="00863F66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63F66" w:rsidRPr="009B5BD9" w:rsidRDefault="00863F66" w:rsidP="00995A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63F66" w:rsidRPr="00E56ECF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E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1СИТУАЦИЯ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Ситуация в торговом комплексе. 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Родители с ребенком ходят по торговому комплексу, делают покупки, взяли и ребенку игрушку, но через какое-то время  ребенок начинает плакать, просит пить. Все попытки родителей успокоить ребенка безуспешны.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Причина</w:t>
      </w:r>
      <w:proofErr w:type="gramStart"/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дна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 возможных причин – переутомление ребенка. </w:t>
      </w:r>
    </w:p>
    <w:p w:rsidR="00380FFB" w:rsidRDefault="00863F66" w:rsidP="00380FFB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Действие –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выходить из торгового комплекса; в будущем, если ребенку тяжело ходить по магазинам, не брать его. Ребенок переутомляется во время ходьбы по разным магазинам, интересно его родителям, но не ему.</w:t>
      </w:r>
    </w:p>
    <w:p w:rsidR="00863F66" w:rsidRPr="009B5BD9" w:rsidRDefault="00863F66" w:rsidP="00380FFB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63F66" w:rsidRPr="00E56ECF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6E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2 СИТУАЦИЯ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— Мам, ну купи мне </w:t>
      </w: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шокола-а-а-адку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— Нет, у меня нет с собой денег.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— </w:t>
      </w: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Ну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па-а-а-ажалуйста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— Я же сказала, нет!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 xml:space="preserve">— </w:t>
      </w: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А-а-а-а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!!!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Ребенок сидит на полу кричит, плачет и ни в какую не хочет успокаиваться. Окружающие дают  советы, говорят: «Воспитать ребенка не могут». </w:t>
      </w:r>
    </w:p>
    <w:p w:rsidR="00863F66" w:rsidRPr="009B5BD9" w:rsidRDefault="00863F66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Действия 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вывести ребенка  из магазина. Затем, после истерики, когда ребенок успокоится, поговорить, объяснить, как себя вести, почему не всегда родители могут купить желаемое, говорить о поведении в магазине до его посещения.</w:t>
      </w:r>
    </w:p>
    <w:p w:rsidR="00BE2EB9" w:rsidRPr="009B5BD9" w:rsidRDefault="00BE2EB9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Обобщение. Работа с </w:t>
      </w:r>
      <w:proofErr w:type="spellStart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тектом</w:t>
      </w:r>
      <w:proofErr w:type="spellEnd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BE2EB9" w:rsidRPr="009B5BD9" w:rsidRDefault="00BE2EB9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lastRenderedPageBreak/>
        <w:t xml:space="preserve"> Напитки 4 </w:t>
      </w:r>
    </w:p>
    <w:p w:rsidR="00BE2EB9" w:rsidRPr="009B5BD9" w:rsidRDefault="00BE2EB9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Мы с вами обобщим все</w:t>
      </w:r>
      <w:r w:rsidR="00F44CB4"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что мы с вами узнали</w:t>
      </w:r>
      <w:r w:rsidR="00F44CB4"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за чашечкой чая. </w:t>
      </w:r>
    </w:p>
    <w:p w:rsidR="00F44CB4" w:rsidRPr="009B5BD9" w:rsidRDefault="00F44CB4" w:rsidP="00863F66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 вам раздам текст, вам нужно </w:t>
      </w:r>
      <w:proofErr w:type="gramStart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ознакомится</w:t>
      </w:r>
      <w:proofErr w:type="gramEnd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 ним. Затем, поместить в изображение чашечки самое главное, </w:t>
      </w:r>
      <w:proofErr w:type="gramStart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важное</w:t>
      </w:r>
      <w:proofErr w:type="gramEnd"/>
      <w:r w:rsidRPr="009B5B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что вам покажется в нем </w:t>
      </w:r>
    </w:p>
    <w:p w:rsidR="00BE2EB9" w:rsidRPr="009B5BD9" w:rsidRDefault="00BE2EB9" w:rsidP="00BE2E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Причины детских капризов можно разделить на 2 категории: </w:t>
      </w:r>
    </w:p>
    <w:p w:rsidR="00BE2EB9" w:rsidRPr="009B5BD9" w:rsidRDefault="00BE2EB9" w:rsidP="00BE2EB9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Физиологические  (плохое самочувствие,  чувство голода, незрелость нервной системы, переутомление) </w:t>
      </w:r>
      <w:proofErr w:type="gramEnd"/>
    </w:p>
    <w:p w:rsidR="00BE2EB9" w:rsidRPr="009B5BD9" w:rsidRDefault="00BE2EB9" w:rsidP="00BE2EB9">
      <w:pPr>
        <w:numPr>
          <w:ilvl w:val="0"/>
          <w:numId w:val="10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Педагогические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гиперопека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 </w:t>
      </w:r>
      <w:proofErr w:type="spell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гипоопека</w:t>
      </w:r>
      <w:proofErr w:type="spell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неправильное поведение родителей и т.п.)</w:t>
      </w:r>
    </w:p>
    <w:p w:rsidR="00BE2EB9" w:rsidRPr="009B5BD9" w:rsidRDefault="00BE2EB9" w:rsidP="00BE2EB9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Развитию капризности у дошкольников способствует неокрепшая нервная система, что проявляется преобладанием возбуждения над торможением, высокой эмоциональной чувствительности и возбудимости. Капризы нередко возникают как следствие утомления, недомогания. Перевозбуждения, избытка впечатлений и переживаний. Капризы могут носить эпизодический характер, но могут превратиться в привычную форму поведения. </w:t>
      </w:r>
    </w:p>
    <w:p w:rsidR="00BE2EB9" w:rsidRPr="009B5BD9" w:rsidRDefault="00BE2EB9" w:rsidP="00BE2EB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Т.Е. Капризы являются следствием неправильной организации взаимоотношений ребенка </w:t>
      </w:r>
      <w:proofErr w:type="gramStart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взрослыми. Это реакция ребенка, которому известно, что таким способом можно добиться удовлетворения любых желаний, даже если первоначально приходиться встретить отказ. Поэтому основной путь предупреждения возникновения капризов – рациональная организация жизни в семье, когда потребностям ребенка уделяется достаточное, но не чрезмерное внимание. </w:t>
      </w:r>
    </w:p>
    <w:p w:rsidR="00BE2EB9" w:rsidRPr="009B5BD9" w:rsidRDefault="00BE2EB9" w:rsidP="00BE2EB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капризы могут носить демонстративный характер – с целью привлечь внимание взрослых из-за недостаточного удовлетворения потребности ребенка в любви, внимании, поддержке.</w:t>
      </w:r>
    </w:p>
    <w:p w:rsidR="00BE2EB9" w:rsidRPr="009B5BD9" w:rsidRDefault="00BE2EB9" w:rsidP="00BE2EB9">
      <w:pPr>
        <w:numPr>
          <w:ilvl w:val="0"/>
          <w:numId w:val="12"/>
        </w:numPr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Тактика поведения взрослых:</w:t>
      </w:r>
    </w:p>
    <w:p w:rsidR="00BE2EB9" w:rsidRPr="009B5BD9" w:rsidRDefault="00BE2EB9" w:rsidP="00BE2EB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– 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Если за отказом следует уступка – то ребенок учится именно таким образом настаивать на своем</w:t>
      </w:r>
    </w:p>
    <w:p w:rsidR="00BE2EB9" w:rsidRPr="009B5BD9" w:rsidRDefault="00BE2EB9" w:rsidP="00BE2EB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Когда желания ребенка выходят за разумные рамки, наилучшая форма реакции родителей – спокойное игнорирование  капризов.</w:t>
      </w:r>
    </w:p>
    <w:p w:rsidR="00BE2EB9" w:rsidRPr="009B5BD9" w:rsidRDefault="00BE2EB9" w:rsidP="00BE2EB9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Когда ребенок понимает бесполезность своих требований, в следующий раз он воздержится от их повторения.</w:t>
      </w:r>
    </w:p>
    <w:p w:rsidR="00E56ECF" w:rsidRDefault="00BE2EB9" w:rsidP="00380FFB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Учиться договариваться, находить компромиссы, уметь вовремя отвлечь ребенка,  выработать единые требования к ребенку внутри семьи, на примерах из художественной литературы объяснять, как некрасивое поведение выглядит со стороны, никогда не оценивать ребенка, а только его поведение, и т.д.</w:t>
      </w:r>
    </w:p>
    <w:p w:rsidR="00380FFB" w:rsidRPr="00380FFB" w:rsidRDefault="00380FFB" w:rsidP="00380FFB">
      <w:pPr>
        <w:spacing w:after="0" w:line="41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2EB9" w:rsidRPr="009B5BD9" w:rsidRDefault="00BE2EB9" w:rsidP="00BE2EB9">
      <w:pPr>
        <w:spacing w:after="260" w:line="416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Рефлексия. Ресторанные критики. </w:t>
      </w:r>
    </w:p>
    <w:p w:rsidR="00BE2EB9" w:rsidRPr="009B5BD9" w:rsidRDefault="00BE2EB9" w:rsidP="00BE2E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Мы с вами </w:t>
      </w:r>
      <w:proofErr w:type="gramStart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разобрали</w:t>
      </w:r>
      <w:proofErr w:type="gramEnd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такое детские капризы, выясняли причины, попытались найти выход из предложенной </w:t>
      </w:r>
      <w:r w:rsidR="007B4435"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ситуаций</w:t>
      </w:r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BE2EB9" w:rsidRPr="009B5BD9" w:rsidRDefault="007B4435" w:rsidP="007B44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конце п</w:t>
      </w:r>
      <w:r w:rsidR="00BE2EB9"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редлагаю в</w:t>
      </w:r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ам оценить качество работы кафе, качество блюд. Побыть в роли ресторанных критиков, от которых </w:t>
      </w:r>
      <w:proofErr w:type="gramStart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зависит</w:t>
      </w:r>
      <w:proofErr w:type="gramEnd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сколько </w:t>
      </w:r>
      <w:proofErr w:type="spellStart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звездочным</w:t>
      </w:r>
      <w:proofErr w:type="spellEnd"/>
      <w:r w:rsidRPr="009B5B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будет наше кафе. На звездах напишите, какую полезную информацию вы получили.</w:t>
      </w:r>
    </w:p>
    <w:p w:rsidR="007B4435" w:rsidRPr="009B5BD9" w:rsidRDefault="007B4435" w:rsidP="007B44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3F66" w:rsidRPr="009B5BD9" w:rsidRDefault="00863F66" w:rsidP="007B443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 этом наша встреча подошла к концу, </w:t>
      </w:r>
      <w:r w:rsidR="007B443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желаю вам легко </w:t>
      </w:r>
      <w:proofErr w:type="spellStart"/>
      <w:r w:rsidR="007B443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преолевать</w:t>
      </w:r>
      <w:proofErr w:type="spellEnd"/>
      <w:r w:rsidR="007B4435"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 возрастные  кризисы вашего ребенка</w:t>
      </w:r>
      <w:r w:rsidRPr="009B5B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Спасибо за участие.</w:t>
      </w:r>
    </w:p>
    <w:p w:rsidR="00863F66" w:rsidRPr="009B5BD9" w:rsidRDefault="00863F66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p w:rsidR="00E56ECF" w:rsidRDefault="00E56ECF" w:rsidP="0060631E">
      <w:pPr>
        <w:rPr>
          <w:rFonts w:ascii="Times New Roman" w:hAnsi="Times New Roman" w:cs="Times New Roman"/>
          <w:sz w:val="28"/>
          <w:szCs w:val="28"/>
        </w:rPr>
      </w:pPr>
    </w:p>
    <w:sectPr w:rsidR="00E56ECF" w:rsidSect="0036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4301"/>
    <w:multiLevelType w:val="multilevel"/>
    <w:tmpl w:val="9E72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12C3A"/>
    <w:multiLevelType w:val="multilevel"/>
    <w:tmpl w:val="E07A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D4AC1"/>
    <w:multiLevelType w:val="multilevel"/>
    <w:tmpl w:val="4BC8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64C57"/>
    <w:multiLevelType w:val="multilevel"/>
    <w:tmpl w:val="E7309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7B4467"/>
    <w:multiLevelType w:val="multilevel"/>
    <w:tmpl w:val="D5FA8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125F2D"/>
    <w:multiLevelType w:val="multilevel"/>
    <w:tmpl w:val="FE92E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C63F9C"/>
    <w:multiLevelType w:val="multilevel"/>
    <w:tmpl w:val="F5BCC1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4327D7"/>
    <w:multiLevelType w:val="multilevel"/>
    <w:tmpl w:val="60AC42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A638D"/>
    <w:multiLevelType w:val="multilevel"/>
    <w:tmpl w:val="E5B601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891FCE"/>
    <w:multiLevelType w:val="multilevel"/>
    <w:tmpl w:val="A2D41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4106"/>
    <w:multiLevelType w:val="multilevel"/>
    <w:tmpl w:val="9496D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595601"/>
    <w:multiLevelType w:val="multilevel"/>
    <w:tmpl w:val="7D245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362D4"/>
    <w:multiLevelType w:val="multilevel"/>
    <w:tmpl w:val="41E8D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EB071C"/>
    <w:multiLevelType w:val="multilevel"/>
    <w:tmpl w:val="D966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904DDA"/>
    <w:multiLevelType w:val="multilevel"/>
    <w:tmpl w:val="DAB01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DD2EE3"/>
    <w:multiLevelType w:val="multilevel"/>
    <w:tmpl w:val="FC8406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60748A"/>
    <w:multiLevelType w:val="multilevel"/>
    <w:tmpl w:val="357AF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795262"/>
    <w:multiLevelType w:val="multilevel"/>
    <w:tmpl w:val="5B925F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8D26CD"/>
    <w:multiLevelType w:val="multilevel"/>
    <w:tmpl w:val="5BFA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364CAA"/>
    <w:multiLevelType w:val="multilevel"/>
    <w:tmpl w:val="B5A886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2D05BE"/>
    <w:multiLevelType w:val="multilevel"/>
    <w:tmpl w:val="F75C26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454AF4"/>
    <w:multiLevelType w:val="multilevel"/>
    <w:tmpl w:val="4C5E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15"/>
  </w:num>
  <w:num w:numId="9">
    <w:abstractNumId w:val="20"/>
  </w:num>
  <w:num w:numId="10">
    <w:abstractNumId w:val="2"/>
  </w:num>
  <w:num w:numId="11">
    <w:abstractNumId w:val="5"/>
  </w:num>
  <w:num w:numId="12">
    <w:abstractNumId w:val="10"/>
  </w:num>
  <w:num w:numId="13">
    <w:abstractNumId w:val="16"/>
  </w:num>
  <w:num w:numId="14">
    <w:abstractNumId w:val="18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0"/>
  </w:num>
  <w:num w:numId="20">
    <w:abstractNumId w:val="19"/>
  </w:num>
  <w:num w:numId="21">
    <w:abstractNumId w:val="1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0631E"/>
    <w:rsid w:val="00084804"/>
    <w:rsid w:val="0013392D"/>
    <w:rsid w:val="001C0BD8"/>
    <w:rsid w:val="002F4669"/>
    <w:rsid w:val="00361B19"/>
    <w:rsid w:val="00380FFB"/>
    <w:rsid w:val="003B0503"/>
    <w:rsid w:val="004E0C69"/>
    <w:rsid w:val="00536121"/>
    <w:rsid w:val="005A58C2"/>
    <w:rsid w:val="005C4F91"/>
    <w:rsid w:val="005E4A6C"/>
    <w:rsid w:val="005F5D0D"/>
    <w:rsid w:val="0060631E"/>
    <w:rsid w:val="0062543B"/>
    <w:rsid w:val="0065121F"/>
    <w:rsid w:val="00661623"/>
    <w:rsid w:val="0066595C"/>
    <w:rsid w:val="006D7E77"/>
    <w:rsid w:val="00784555"/>
    <w:rsid w:val="007B4435"/>
    <w:rsid w:val="007E35AB"/>
    <w:rsid w:val="007E615C"/>
    <w:rsid w:val="00806DC5"/>
    <w:rsid w:val="00863F66"/>
    <w:rsid w:val="00995A7E"/>
    <w:rsid w:val="009A08B0"/>
    <w:rsid w:val="009A2AFF"/>
    <w:rsid w:val="009A3504"/>
    <w:rsid w:val="009B5BD9"/>
    <w:rsid w:val="00A67373"/>
    <w:rsid w:val="00A83A2F"/>
    <w:rsid w:val="00A872F2"/>
    <w:rsid w:val="00B65CA6"/>
    <w:rsid w:val="00B70332"/>
    <w:rsid w:val="00BE1288"/>
    <w:rsid w:val="00BE2EB9"/>
    <w:rsid w:val="00C64B0D"/>
    <w:rsid w:val="00D037DD"/>
    <w:rsid w:val="00D758D1"/>
    <w:rsid w:val="00D85A5C"/>
    <w:rsid w:val="00DE6175"/>
    <w:rsid w:val="00E33C27"/>
    <w:rsid w:val="00E56ECF"/>
    <w:rsid w:val="00E572C1"/>
    <w:rsid w:val="00E65AD5"/>
    <w:rsid w:val="00EE4CB0"/>
    <w:rsid w:val="00F050D9"/>
    <w:rsid w:val="00F34FF9"/>
    <w:rsid w:val="00F44CB4"/>
    <w:rsid w:val="00F7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B19"/>
  </w:style>
  <w:style w:type="paragraph" w:styleId="1">
    <w:name w:val="heading 1"/>
    <w:basedOn w:val="a"/>
    <w:link w:val="10"/>
    <w:uiPriority w:val="9"/>
    <w:qFormat/>
    <w:rsid w:val="00B65C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F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4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E4CB0"/>
  </w:style>
  <w:style w:type="character" w:customStyle="1" w:styleId="c1">
    <w:name w:val="c1"/>
    <w:basedOn w:val="a0"/>
    <w:rsid w:val="00EE4CB0"/>
  </w:style>
  <w:style w:type="character" w:customStyle="1" w:styleId="c16">
    <w:name w:val="c16"/>
    <w:basedOn w:val="a0"/>
    <w:rsid w:val="00EE4CB0"/>
  </w:style>
  <w:style w:type="character" w:customStyle="1" w:styleId="c5">
    <w:name w:val="c5"/>
    <w:basedOn w:val="a0"/>
    <w:rsid w:val="00EE4CB0"/>
  </w:style>
  <w:style w:type="character" w:customStyle="1" w:styleId="c2">
    <w:name w:val="c2"/>
    <w:basedOn w:val="a0"/>
    <w:rsid w:val="00EE4CB0"/>
  </w:style>
  <w:style w:type="character" w:customStyle="1" w:styleId="c8">
    <w:name w:val="c8"/>
    <w:basedOn w:val="a0"/>
    <w:rsid w:val="00EE4CB0"/>
  </w:style>
  <w:style w:type="character" w:customStyle="1" w:styleId="c4">
    <w:name w:val="c4"/>
    <w:basedOn w:val="a0"/>
    <w:rsid w:val="00EE4CB0"/>
  </w:style>
  <w:style w:type="character" w:customStyle="1" w:styleId="10">
    <w:name w:val="Заголовок 1 Знак"/>
    <w:basedOn w:val="a0"/>
    <w:link w:val="1"/>
    <w:uiPriority w:val="9"/>
    <w:rsid w:val="00B65C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6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C4F9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5C4F91"/>
    <w:rPr>
      <w:b/>
      <w:bCs/>
    </w:rPr>
  </w:style>
  <w:style w:type="character" w:customStyle="1" w:styleId="c9">
    <w:name w:val="c9"/>
    <w:basedOn w:val="a0"/>
    <w:rsid w:val="00DE6175"/>
  </w:style>
  <w:style w:type="character" w:customStyle="1" w:styleId="c21">
    <w:name w:val="c21"/>
    <w:basedOn w:val="a0"/>
    <w:rsid w:val="00DE6175"/>
  </w:style>
  <w:style w:type="paragraph" w:customStyle="1" w:styleId="c6">
    <w:name w:val="c6"/>
    <w:basedOn w:val="a"/>
    <w:rsid w:val="00DE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E6175"/>
  </w:style>
  <w:style w:type="character" w:customStyle="1" w:styleId="c22">
    <w:name w:val="c22"/>
    <w:basedOn w:val="a0"/>
    <w:rsid w:val="00DE6175"/>
  </w:style>
  <w:style w:type="paragraph" w:customStyle="1" w:styleId="c23">
    <w:name w:val="c23"/>
    <w:basedOn w:val="a"/>
    <w:rsid w:val="00DE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E6175"/>
  </w:style>
  <w:style w:type="character" w:customStyle="1" w:styleId="c26">
    <w:name w:val="c26"/>
    <w:basedOn w:val="a0"/>
    <w:rsid w:val="00DE6175"/>
  </w:style>
  <w:style w:type="character" w:styleId="a5">
    <w:name w:val="Hyperlink"/>
    <w:basedOn w:val="a0"/>
    <w:uiPriority w:val="99"/>
    <w:semiHidden/>
    <w:unhideWhenUsed/>
    <w:rsid w:val="00DE6175"/>
    <w:rPr>
      <w:color w:val="0000FF"/>
      <w:u w:val="single"/>
    </w:rPr>
  </w:style>
  <w:style w:type="paragraph" w:customStyle="1" w:styleId="c25">
    <w:name w:val="c25"/>
    <w:basedOn w:val="a"/>
    <w:rsid w:val="00DE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DE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DE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5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E572C1"/>
  </w:style>
  <w:style w:type="paragraph" w:customStyle="1" w:styleId="c17">
    <w:name w:val="c17"/>
    <w:basedOn w:val="a"/>
    <w:rsid w:val="00E5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E5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51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2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2936">
                          <w:marLeft w:val="0"/>
                          <w:marRight w:val="0"/>
                          <w:marTop w:val="0"/>
                          <w:marBottom w:val="17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68295">
          <w:marLeft w:val="0"/>
          <w:marRight w:val="0"/>
          <w:marTop w:val="0"/>
          <w:marBottom w:val="0"/>
          <w:divBdr>
            <w:top w:val="none" w:sz="0" w:space="17" w:color="auto"/>
            <w:left w:val="none" w:sz="0" w:space="0" w:color="auto"/>
            <w:bottom w:val="single" w:sz="6" w:space="17" w:color="EAEAEA"/>
            <w:right w:val="none" w:sz="0" w:space="0" w:color="auto"/>
          </w:divBdr>
          <w:divsChild>
            <w:div w:id="5765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2</cp:revision>
  <dcterms:created xsi:type="dcterms:W3CDTF">2023-02-27T03:18:00Z</dcterms:created>
  <dcterms:modified xsi:type="dcterms:W3CDTF">2023-12-14T07:18:00Z</dcterms:modified>
</cp:coreProperties>
</file>