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B55B" w14:textId="77777777" w:rsidR="009B466A" w:rsidRPr="009B466A" w:rsidRDefault="009B466A" w:rsidP="009B46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66A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</w:t>
      </w:r>
      <w:proofErr w:type="spellStart"/>
      <w:r w:rsidRPr="009B466A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b/>
          <w:bCs/>
          <w:sz w:val="28"/>
          <w:szCs w:val="28"/>
        </w:rPr>
        <w:t xml:space="preserve"> в колледже: создавая атмосферу уважения и безопасности</w:t>
      </w:r>
    </w:p>
    <w:p w14:paraId="65AA0ED7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084371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, эта разъедающая душу травля, – агрессия, облаченная в маску физического или психологического унижения. В последние годы тень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все отчетливее ложится на учебные заведения, и колледжи не стали исключением. Хрупкие отношения между студентами, словно тонкие нити, могут оборваться под гнетом травли, влияя на их психологическое состояние, академическую успеваемость и даже определяя выбор жизненного пути. Поэтому так важно вовремя распознать и остановить эту разрушительную волну, чтобы создать в колледже островок безопасности и благоприятную почву для роста каждого студента.</w:t>
      </w:r>
    </w:p>
    <w:p w14:paraId="00103121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3961C2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66A">
        <w:rPr>
          <w:rFonts w:ascii="Times New Roman" w:hAnsi="Times New Roman" w:cs="Times New Roman"/>
          <w:b/>
          <w:bCs/>
          <w:sz w:val="28"/>
          <w:szCs w:val="28"/>
        </w:rPr>
        <w:t xml:space="preserve">1. Понимание природы </w:t>
      </w:r>
      <w:proofErr w:type="spellStart"/>
      <w:r w:rsidRPr="009B466A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b/>
          <w:bCs/>
          <w:sz w:val="28"/>
          <w:szCs w:val="28"/>
        </w:rPr>
        <w:t>: распознать врага в лицо</w:t>
      </w:r>
    </w:p>
    <w:p w14:paraId="1C680DBF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E41758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в стенах колледжа может принимать самые разные обличья:</w:t>
      </w:r>
    </w:p>
    <w:p w14:paraId="622D322B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Физическое насилие: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грубые побои, болезненные толчки, леденящие душу угрозы.</w:t>
      </w:r>
    </w:p>
    <w:p w14:paraId="1260A23F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Психологическое насилие:</w:t>
      </w:r>
      <w:r w:rsidRPr="009B466A">
        <w:rPr>
          <w:rFonts w:ascii="Times New Roman" w:hAnsi="Times New Roman" w:cs="Times New Roman"/>
          <w:sz w:val="28"/>
          <w:szCs w:val="28"/>
        </w:rPr>
        <w:t xml:space="preserve"> ядовитые оскорбления, унизительные насмешки, зловещие угрозы, приводящая к отчаянию изоляция от коллектива.</w:t>
      </w:r>
    </w:p>
    <w:p w14:paraId="5EEB87F9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66A">
        <w:rPr>
          <w:rFonts w:ascii="Times New Roman" w:hAnsi="Times New Roman" w:cs="Times New Roman"/>
          <w:i/>
          <w:iCs/>
          <w:sz w:val="28"/>
          <w:szCs w:val="28"/>
        </w:rPr>
        <w:t>Кибербуллинг</w:t>
      </w:r>
      <w:proofErr w:type="spellEnd"/>
      <w:r w:rsidRPr="009B46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беспощадная агрессия, извергающаяся в социальных сетях, мобильных приложениях и на просторах других интернет-платформ.</w:t>
      </w:r>
    </w:p>
    <w:p w14:paraId="0CCC4556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8C9A9C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Важно помнить:</w:t>
      </w:r>
      <w:r w:rsidRPr="009B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– это не только физическая расправа. Эмоциональные и психологические раны, нанесенные травлей, могут оказаться гораздо глубже и болезненнее, оставляя шрамы на всю жизнь.</w:t>
      </w:r>
    </w:p>
    <w:p w14:paraId="14140627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3CB17A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66A">
        <w:rPr>
          <w:rFonts w:ascii="Times New Roman" w:hAnsi="Times New Roman" w:cs="Times New Roman"/>
          <w:b/>
          <w:bCs/>
          <w:sz w:val="28"/>
          <w:szCs w:val="28"/>
        </w:rPr>
        <w:t>2. Роль стражей порядка: преподаватели и сотрудники колледжа на передовой</w:t>
      </w:r>
    </w:p>
    <w:p w14:paraId="36716EB6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B10A58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 xml:space="preserve">Преподаватели и сотрудники колледжа – это щит, оберегающий студентов от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>. Их миссия – создать оазис безопасности и благоприятную атмосферу для обучения и развития. Вот шаги, которые помогут им в этой благородной борьбе:</w:t>
      </w:r>
    </w:p>
    <w:p w14:paraId="7C3D8E2E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Обучение и просвещение:</w:t>
      </w:r>
      <w:r w:rsidRPr="009B466A">
        <w:rPr>
          <w:rFonts w:ascii="Times New Roman" w:hAnsi="Times New Roman" w:cs="Times New Roman"/>
          <w:sz w:val="28"/>
          <w:szCs w:val="28"/>
        </w:rPr>
        <w:t xml:space="preserve"> регулярные тренинги и семинары, вооружающие преподавателей и сотрудников знаниями и навыками для выявления и предотвращения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>, а также для эффективного разрешения конфликтных ситуаций.</w:t>
      </w:r>
    </w:p>
    <w:p w14:paraId="0D9865FA" w14:textId="2F24A3FB" w:rsid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>Политика "нулевой терпимости": четкие правила и нормы поведения, не допускающие никаких форм насилия и унижения. Эти правила должны быть высечены в сознании каждого студента и сотрудника, чтобы знание о неминуемом наказании за их нарушение служило сдерживающим фактором.</w:t>
      </w:r>
    </w:p>
    <w:p w14:paraId="2A8CEF87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Поддержка пострадавших</w:t>
      </w:r>
      <w:r w:rsidRPr="009B466A">
        <w:rPr>
          <w:rFonts w:ascii="Times New Roman" w:hAnsi="Times New Roman" w:cs="Times New Roman"/>
          <w:sz w:val="28"/>
          <w:szCs w:val="28"/>
        </w:rPr>
        <w:t xml:space="preserve">: создание надежной системы поддержки для студентов, ставших жертвами травли. Психологическая помощь, </w:t>
      </w:r>
      <w:r w:rsidRPr="009B466A">
        <w:rPr>
          <w:rFonts w:ascii="Times New Roman" w:hAnsi="Times New Roman" w:cs="Times New Roman"/>
          <w:sz w:val="28"/>
          <w:szCs w:val="28"/>
        </w:rPr>
        <w:lastRenderedPageBreak/>
        <w:t>конфиденциальные консультации с социальными работниками, горячая линия доверия – все это должно быть доступно для тех, кто нуждается в поддержке.</w:t>
      </w:r>
    </w:p>
    <w:p w14:paraId="7BCDE15C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B8607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66A">
        <w:rPr>
          <w:rFonts w:ascii="Times New Roman" w:hAnsi="Times New Roman" w:cs="Times New Roman"/>
          <w:b/>
          <w:bCs/>
          <w:sz w:val="28"/>
          <w:szCs w:val="28"/>
        </w:rPr>
        <w:t>3. Студенты – творцы атмосферы: созидая мир уважения и эмпатии</w:t>
      </w:r>
    </w:p>
    <w:p w14:paraId="00617AE9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B4F13F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>Студенты – это сердце колледжа, и от их взаимодействия зависит атмосфера, царящая в его стенах. Важно взращивать в молодом поколении такие добродетели, как эмпатия, уважение к окружающим и ответственность за свои поступки.</w:t>
      </w:r>
    </w:p>
    <w:p w14:paraId="176D3AF6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Образовательные программы и тренинги: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мероприятия, раскрывающие глаза на проблему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>, демонстрирующие его разрушительные последствия и обучающие способам предотвращения. Студенты должны уметь распознавать признаки травли и знать, как действовать в подобных ситуациях.</w:t>
      </w:r>
    </w:p>
    <w:p w14:paraId="2A44DA8D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Создание дружелюбной атмосферы: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групповые проекты и мероприятия, сплетающие доверительные отношения между студентами и помогающие избежать изоляции отдельных личностей.</w:t>
      </w:r>
    </w:p>
    <w:p w14:paraId="298B7470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Вовлечение студентов в решение проблемы:</w:t>
      </w:r>
      <w:r w:rsidRPr="009B466A">
        <w:rPr>
          <w:rFonts w:ascii="Times New Roman" w:hAnsi="Times New Roman" w:cs="Times New Roman"/>
          <w:sz w:val="28"/>
          <w:szCs w:val="28"/>
        </w:rPr>
        <w:t xml:space="preserve"> студенческие советы и клубы, где молодежь может открыто обсуждать проблемы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>, предлагать решения и активно участвовать в создании позитивной атмосферы.</w:t>
      </w:r>
    </w:p>
    <w:p w14:paraId="65FEC0D4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38848A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66A">
        <w:rPr>
          <w:rFonts w:ascii="Times New Roman" w:hAnsi="Times New Roman" w:cs="Times New Roman"/>
          <w:b/>
          <w:bCs/>
          <w:sz w:val="28"/>
          <w:szCs w:val="28"/>
        </w:rPr>
        <w:t>4. Родители – надежный тыл: партнерство во имя будущего</w:t>
      </w:r>
    </w:p>
    <w:p w14:paraId="0841A82F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DDC4E6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>До поступления в колледж студент уже обладает определенным опытом взаимодействия с миром, сформированным в семье и школе. Важно продолжать сотрудничество с родителями, укрепляя их осознание проблемы и поддерживая позитивные изменения в поведении студентов.</w:t>
      </w:r>
    </w:p>
    <w:p w14:paraId="0AB170FD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Родительские собрания: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информирование родителей о возможных признаках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и о том, как они могут поддержать своих детей, оказавшихся в сложной ситуации.</w:t>
      </w:r>
    </w:p>
    <w:p w14:paraId="7793A0B1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Совместная работа: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объединение усилий колледжа и родителей для разработки профилактических программ и мероприятий.</w:t>
      </w:r>
    </w:p>
    <w:p w14:paraId="75889198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46789F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66A">
        <w:rPr>
          <w:rFonts w:ascii="Times New Roman" w:hAnsi="Times New Roman" w:cs="Times New Roman"/>
          <w:b/>
          <w:bCs/>
          <w:sz w:val="28"/>
          <w:szCs w:val="28"/>
        </w:rPr>
        <w:t>5. Технологии на службе добра: цифровой щит против травли</w:t>
      </w:r>
    </w:p>
    <w:p w14:paraId="118E1DBE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17BB6C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 xml:space="preserve">Современные технологии, способные как разжигать пламя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>, так и стать мощным инструментом в его профилактике. Многие колледжи уже используют цифровые платформы для обучения, общения и отчетности. Эти же технологии можно направить на создание безопасной среды.</w:t>
      </w:r>
    </w:p>
    <w:p w14:paraId="0FAC3BBD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Анонимные опросы и обратная связь: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платформы, позволяющие студентам анонимно сообщать о случаях травли или других нарушениях.</w:t>
      </w:r>
    </w:p>
    <w:p w14:paraId="0D58725A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i/>
          <w:iCs/>
          <w:sz w:val="28"/>
          <w:szCs w:val="28"/>
        </w:rPr>
        <w:t>Мобильные приложения и горячие линии:</w:t>
      </w:r>
      <w:r w:rsidRPr="009B466A">
        <w:rPr>
          <w:rFonts w:ascii="Times New Roman" w:hAnsi="Times New Roman" w:cs="Times New Roman"/>
          <w:sz w:val="28"/>
          <w:szCs w:val="28"/>
        </w:rPr>
        <w:t xml:space="preserve"> оперативная поддержка через современные приложения, позволяющие студентам обращаться за помощью в любое время и из любого места.</w:t>
      </w:r>
    </w:p>
    <w:p w14:paraId="1527A21E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D9E374" w14:textId="77777777" w:rsid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30DF3" w14:textId="24E907B8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B466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Заключение: вместе против </w:t>
      </w:r>
      <w:proofErr w:type="spellStart"/>
      <w:r w:rsidRPr="009B466A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</w:p>
    <w:p w14:paraId="3ABAEDD5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42D3F4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в колледже – это симфония, требующая слаженного участия всех: преподавателей, студентов, родителей и администрации. Чем раньше будут приняты меры, тем меньше вероятность того, что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пустит корни и отравит жизнь студентов. Развитие культуры уважения и эмпатии, создание комфортных условий для каждого студента – вот наша общая цель.</w:t>
      </w:r>
    </w:p>
    <w:p w14:paraId="0ECA0DBD" w14:textId="77777777" w:rsidR="009B466A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026E1B" w14:textId="787DB3D2" w:rsidR="00111B6F" w:rsidRPr="009B466A" w:rsidRDefault="009B466A" w:rsidP="009B4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66A">
        <w:rPr>
          <w:rFonts w:ascii="Times New Roman" w:hAnsi="Times New Roman" w:cs="Times New Roman"/>
          <w:sz w:val="28"/>
          <w:szCs w:val="28"/>
        </w:rPr>
        <w:t xml:space="preserve">Безопасная и благоприятная среда в колледже – фундамент успешного обучения и развития. Профилактика </w:t>
      </w:r>
      <w:proofErr w:type="spellStart"/>
      <w:r w:rsidRPr="009B466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B466A">
        <w:rPr>
          <w:rFonts w:ascii="Times New Roman" w:hAnsi="Times New Roman" w:cs="Times New Roman"/>
          <w:sz w:val="28"/>
          <w:szCs w:val="28"/>
        </w:rPr>
        <w:t xml:space="preserve"> – это не просто задача, это миссия, от которой зависит будущее наших студентов.</w:t>
      </w:r>
    </w:p>
    <w:sectPr w:rsidR="00111B6F" w:rsidRPr="009B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A4"/>
    <w:rsid w:val="00464CA4"/>
    <w:rsid w:val="005076AC"/>
    <w:rsid w:val="009B466A"/>
    <w:rsid w:val="00E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F1FB"/>
  <w15:chartTrackingRefBased/>
  <w15:docId w15:val="{13A265D2-5CF6-4381-A248-448CB97B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2025-03-07T06:26:00Z</dcterms:created>
  <dcterms:modified xsi:type="dcterms:W3CDTF">2025-03-07T06:29:00Z</dcterms:modified>
</cp:coreProperties>
</file>