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804" w:rsidRDefault="007F4086" w:rsidP="007F408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Латын әліпбиіне көшу</w:t>
      </w:r>
    </w:p>
    <w:p w:rsidR="007F4086" w:rsidRPr="007F4086" w:rsidRDefault="007F4086" w:rsidP="00B42B5D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Әлемнің жиырма бір елі латын әліпбиін қолданып жатқан таңда, еліміздің  де латын әліпбиіне көшуі - ел болашағы үшін өте маңызды болмақ. </w:t>
      </w:r>
    </w:p>
    <w:p w:rsidR="00A13AE8" w:rsidRDefault="007F4086" w:rsidP="00A13AE8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 тіл білімінің әліпбиінің негізін салушы Ахмет Байтұрсынұлы: «Ұлттың сақталуына да, жоғалуына да себеп болатын нәрсенің ең қуаттысы – тілі» деген екен. Сондықтан</w:t>
      </w:r>
      <w:r w:rsidR="00131992">
        <w:rPr>
          <w:rFonts w:ascii="Times New Roman" w:hAnsi="Times New Roman" w:cs="Times New Roman"/>
          <w:sz w:val="28"/>
          <w:szCs w:val="28"/>
          <w:lang w:val="kk-KZ"/>
        </w:rPr>
        <w:t xml:space="preserve"> да латын әліпбиіне көшу мәселесі рухани жаңғырудың бір тармағы болып отыр. </w:t>
      </w:r>
    </w:p>
    <w:p w:rsidR="00A13AE8" w:rsidRDefault="00A13AE8" w:rsidP="00A13AE8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Мемлекет басшысы «Болашаққа бағдар: рухани жаңғыру» атты бағдарламалық мақаласында 2025 жылдан бастап латын әліпбиіне көшуіміз қажет екендігін айтқан болатын. </w:t>
      </w:r>
      <w:r w:rsidR="0008315F">
        <w:rPr>
          <w:rFonts w:ascii="Times New Roman" w:hAnsi="Times New Roman" w:cs="Times New Roman"/>
          <w:sz w:val="28"/>
          <w:szCs w:val="28"/>
          <w:lang w:val="kk-KZ"/>
        </w:rPr>
        <w:t xml:space="preserve">Латын әліпбиі әлемдегі танымал жазу, сондықтанда болашағы зор. </w:t>
      </w:r>
      <w:r>
        <w:rPr>
          <w:rFonts w:ascii="Times New Roman" w:hAnsi="Times New Roman" w:cs="Times New Roman"/>
          <w:sz w:val="28"/>
          <w:szCs w:val="28"/>
          <w:lang w:val="kk-KZ"/>
        </w:rPr>
        <w:t>Аталған бағытта көптеген жұмыстар атқарылуда.</w:t>
      </w:r>
      <w:r w:rsidR="0008315F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B42B5D">
        <w:rPr>
          <w:rFonts w:ascii="Times New Roman" w:hAnsi="Times New Roman" w:cs="Times New Roman"/>
          <w:sz w:val="28"/>
          <w:szCs w:val="28"/>
          <w:lang w:val="kk-KZ"/>
        </w:rPr>
        <w:t>а</w:t>
      </w:r>
      <w:bookmarkStart w:id="0" w:name="_GoBack"/>
      <w:bookmarkEnd w:id="0"/>
      <w:r w:rsidR="0008315F">
        <w:rPr>
          <w:rFonts w:ascii="Times New Roman" w:hAnsi="Times New Roman" w:cs="Times New Roman"/>
          <w:sz w:val="28"/>
          <w:szCs w:val="28"/>
          <w:lang w:val="kk-KZ"/>
        </w:rPr>
        <w:t xml:space="preserve">зіргі таңда бастауыш сыныптан бастап ағылшын тілі оқытылып жатқандықтан, оқушылар үшін латын әліпбиі қиындық тудыра қоймайтындығы рас.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08315F" w:rsidRDefault="0008315F" w:rsidP="00A13AE8">
      <w:pPr>
        <w:spacing w:line="276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Елбасымыз айтқандай, латын әліпбиіне көшу – заман талабы.</w:t>
      </w:r>
    </w:p>
    <w:p w:rsidR="007F4086" w:rsidRPr="0008315F" w:rsidRDefault="007F4086" w:rsidP="007F4086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7F4086" w:rsidRPr="00083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48"/>
    <w:rsid w:val="0008315F"/>
    <w:rsid w:val="00131992"/>
    <w:rsid w:val="00357804"/>
    <w:rsid w:val="004E7E60"/>
    <w:rsid w:val="00586448"/>
    <w:rsid w:val="007F4086"/>
    <w:rsid w:val="00A13AE8"/>
    <w:rsid w:val="00B4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87BDC0-EA7C-4E8F-97EB-C5FEC99CA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40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2020-10-15T12:21:00Z</dcterms:created>
  <dcterms:modified xsi:type="dcterms:W3CDTF">2020-10-15T12:53:00Z</dcterms:modified>
</cp:coreProperties>
</file>