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05" w:rsidRPr="00797E9E" w:rsidRDefault="00447705" w:rsidP="00447705">
      <w:pPr>
        <w:pStyle w:val="2"/>
        <w:rPr>
          <w:sz w:val="24"/>
          <w:lang w:val="ru-RU"/>
        </w:rPr>
      </w:pPr>
      <w:bookmarkStart w:id="0" w:name="_Toc303949809"/>
      <w:r>
        <w:rPr>
          <w:sz w:val="24"/>
          <w:lang w:val="ru-RU"/>
        </w:rPr>
        <w:t>С</w:t>
      </w:r>
      <w:r w:rsidRPr="00797E9E">
        <w:rPr>
          <w:sz w:val="24"/>
          <w:lang w:val="ru-RU"/>
        </w:rPr>
        <w:t>абақ жоспары</w:t>
      </w:r>
    </w:p>
    <w:p w:rsidR="00447705" w:rsidRPr="00797E9E" w:rsidRDefault="00447705" w:rsidP="00447705">
      <w:pPr>
        <w:rPr>
          <w:rFonts w:ascii="Times New Roman" w:hAnsi="Times New Roman"/>
          <w:sz w:val="24"/>
          <w:lang w:val="ru-RU"/>
        </w:rPr>
      </w:pPr>
    </w:p>
    <w:p w:rsidR="00447705" w:rsidRPr="00797E9E" w:rsidRDefault="00447705" w:rsidP="00447705">
      <w:pPr>
        <w:pStyle w:val="NESNormal"/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255"/>
        <w:gridCol w:w="1800"/>
        <w:gridCol w:w="2497"/>
        <w:gridCol w:w="2123"/>
      </w:tblGrid>
      <w:tr w:rsidR="00447705" w:rsidRPr="00004B2A" w:rsidTr="00DA52FD">
        <w:trPr>
          <w:cantSplit/>
          <w:trHeight w:val="473"/>
        </w:trPr>
        <w:tc>
          <w:tcPr>
            <w:tcW w:w="2654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447705" w:rsidRPr="00447705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Ұзақ мерзімді жоспардың тарауы: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Наурыз мейрамы. Ақ мол болсын! Ұлыс оң болсын!</w:t>
            </w:r>
          </w:p>
        </w:tc>
        <w:tc>
          <w:tcPr>
            <w:tcW w:w="2346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447705" w:rsidRPr="00447705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«Чермошнян ОМ»КММ-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сі</w:t>
            </w:r>
          </w:p>
        </w:tc>
      </w:tr>
      <w:tr w:rsidR="00447705" w:rsidRPr="00004B2A" w:rsidTr="00DA52FD">
        <w:trPr>
          <w:cantSplit/>
          <w:trHeight w:val="472"/>
        </w:trPr>
        <w:tc>
          <w:tcPr>
            <w:tcW w:w="2654" w:type="pct"/>
            <w:gridSpan w:val="2"/>
            <w:tcBorders>
              <w:top w:val="nil"/>
              <w:bottom w:val="nil"/>
              <w:right w:val="nil"/>
            </w:tcBorders>
          </w:tcPr>
          <w:p w:rsidR="00447705" w:rsidRPr="00797E9E" w:rsidRDefault="00447705" w:rsidP="00DA52F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</w:p>
        </w:tc>
        <w:tc>
          <w:tcPr>
            <w:tcW w:w="2346" w:type="pct"/>
            <w:gridSpan w:val="2"/>
            <w:tcBorders>
              <w:top w:val="nil"/>
              <w:left w:val="nil"/>
              <w:bottom w:val="nil"/>
            </w:tcBorders>
          </w:tcPr>
          <w:p w:rsidR="00447705" w:rsidRPr="00797E9E" w:rsidRDefault="00447705" w:rsidP="00DA52F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 аты-жөні: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Дюсенова Айгуль Кабденовна</w:t>
            </w:r>
          </w:p>
        </w:tc>
      </w:tr>
      <w:tr w:rsidR="00447705" w:rsidRPr="00447705" w:rsidTr="00DA52FD">
        <w:trPr>
          <w:cantSplit/>
          <w:trHeight w:val="412"/>
        </w:trPr>
        <w:tc>
          <w:tcPr>
            <w:tcW w:w="265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47705" w:rsidRPr="00797E9E" w:rsidRDefault="00447705" w:rsidP="00DA52F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Сынып: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447705" w:rsidRPr="00797E9E" w:rsidRDefault="00447705" w:rsidP="00DA52F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Қатысқандар: </w:t>
            </w:r>
            <w:r w:rsidR="00BE4E38">
              <w:rPr>
                <w:rFonts w:ascii="Times New Roman" w:hAnsi="Times New Roman"/>
                <w:b/>
                <w:sz w:val="24"/>
                <w:lang w:val="ru-RU"/>
              </w:rPr>
              <w:t>12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2976A4"/>
            </w:tcBorders>
          </w:tcPr>
          <w:p w:rsidR="00447705" w:rsidRPr="002B2DDA" w:rsidRDefault="00447705" w:rsidP="00DA52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Қатыспағандар:</w:t>
            </w:r>
            <w:r w:rsidR="002B2DDA">
              <w:rPr>
                <w:rFonts w:ascii="Times New Roman" w:hAnsi="Times New Roman"/>
                <w:b/>
                <w:sz w:val="24"/>
                <w:lang w:val="en-US"/>
              </w:rPr>
              <w:t>0</w:t>
            </w:r>
          </w:p>
        </w:tc>
      </w:tr>
      <w:tr w:rsidR="00447705" w:rsidRPr="00447705" w:rsidTr="00DA52FD">
        <w:trPr>
          <w:cantSplit/>
          <w:trHeight w:val="412"/>
        </w:trPr>
        <w:tc>
          <w:tcPr>
            <w:tcW w:w="1703" w:type="pct"/>
            <w:tcBorders>
              <w:top w:val="nil"/>
              <w:bottom w:val="single" w:sz="8" w:space="0" w:color="2976A4"/>
              <w:right w:val="nil"/>
            </w:tcBorders>
          </w:tcPr>
          <w:p w:rsidR="00447705" w:rsidRPr="00797E9E" w:rsidRDefault="00447705" w:rsidP="00DA52FD">
            <w:pPr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тақырыбы</w:t>
            </w:r>
          </w:p>
        </w:tc>
        <w:tc>
          <w:tcPr>
            <w:tcW w:w="951" w:type="pct"/>
            <w:tcBorders>
              <w:top w:val="nil"/>
              <w:bottom w:val="single" w:sz="8" w:space="0" w:color="2976A4"/>
              <w:right w:val="nil"/>
            </w:tcBorders>
          </w:tcPr>
          <w:p w:rsidR="00447705" w:rsidRDefault="00447705" w:rsidP="00DA52F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Наурыз бен ақпан.</w:t>
            </w:r>
          </w:p>
          <w:p w:rsidR="00447705" w:rsidRPr="00797E9E" w:rsidRDefault="00447705" w:rsidP="00DA52F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447705" w:rsidRPr="00BE4E38" w:rsidRDefault="00447705" w:rsidP="00DA52F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2976A4"/>
            </w:tcBorders>
          </w:tcPr>
          <w:p w:rsidR="00447705" w:rsidRPr="00797E9E" w:rsidRDefault="00447705" w:rsidP="00DA52F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7705" w:rsidRPr="00004B2A" w:rsidTr="00DA52FD">
        <w:trPr>
          <w:cantSplit/>
        </w:trPr>
        <w:tc>
          <w:tcPr>
            <w:tcW w:w="1703" w:type="pct"/>
            <w:tcBorders>
              <w:top w:val="single" w:sz="8" w:space="0" w:color="2976A4"/>
            </w:tcBorders>
          </w:tcPr>
          <w:p w:rsidR="00447705" w:rsidRPr="00797E9E" w:rsidRDefault="00447705" w:rsidP="00DA52FD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</w:tcBorders>
          </w:tcPr>
          <w:p w:rsidR="00447705" w:rsidRDefault="00B46373" w:rsidP="00DA52FD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7.3.6.1.Тақырып бойынша дер</w:t>
            </w:r>
            <w:r w:rsidR="00A16256">
              <w:rPr>
                <w:rFonts w:ascii="Times New Roman" w:hAnsi="Times New Roman"/>
                <w:b/>
                <w:i/>
                <w:sz w:val="24"/>
                <w:lang w:val="kk-KZ"/>
              </w:rPr>
              <w:t>ек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тер қолдана отырып</w:t>
            </w:r>
            <w:r w:rsidR="00215FAB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мәтінде көтерілген мәселеге өз ойын дәлелдеп жеткізу;</w:t>
            </w:r>
          </w:p>
          <w:p w:rsidR="00B46373" w:rsidRPr="00B46373" w:rsidRDefault="00B46373" w:rsidP="00DA52FD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46373">
              <w:rPr>
                <w:rFonts w:ascii="Times New Roman" w:hAnsi="Times New Roman"/>
                <w:b/>
                <w:i/>
                <w:sz w:val="24"/>
                <w:lang w:val="kk-KZ"/>
              </w:rPr>
              <w:t>7.2.6.1.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кесте, диаграмма, шартты белгілер, суреттер мен сызбаларға берілген ақпаратты сипаттау.</w:t>
            </w:r>
          </w:p>
        </w:tc>
      </w:tr>
      <w:tr w:rsidR="00447705" w:rsidRPr="00004B2A" w:rsidTr="00DA52FD">
        <w:trPr>
          <w:cantSplit/>
          <w:trHeight w:val="603"/>
        </w:trPr>
        <w:tc>
          <w:tcPr>
            <w:tcW w:w="1703" w:type="pct"/>
          </w:tcPr>
          <w:p w:rsidR="00447705" w:rsidRPr="00797E9E" w:rsidRDefault="00447705" w:rsidP="00DA52F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297" w:type="pct"/>
            <w:gridSpan w:val="3"/>
          </w:tcPr>
          <w:p w:rsidR="00447705" w:rsidRPr="00A93D6E" w:rsidRDefault="00A93D6E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Барлы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ғ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ы</w:t>
            </w:r>
            <w:r w:rsidRPr="00A93D6E">
              <w:rPr>
                <w:rFonts w:ascii="Times New Roman" w:hAnsi="Times New Roman"/>
                <w:i/>
                <w:sz w:val="24"/>
              </w:rPr>
              <w:t>:</w:t>
            </w:r>
            <w:r w:rsidR="006736F8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Наурыз</w:t>
            </w:r>
            <w:r w:rsidRPr="00A93D6E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тақырыбына</w:t>
            </w:r>
            <w:r w:rsidRPr="00A93D6E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өлеңді</w:t>
            </w:r>
            <w:r w:rsidRPr="00A93D6E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оқиды</w:t>
            </w:r>
            <w:r w:rsidRPr="00A93D6E">
              <w:rPr>
                <w:rFonts w:ascii="Times New Roman" w:hAnsi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мазмұнын</w:t>
            </w:r>
            <w:r w:rsidRPr="00A93D6E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түсінеді</w:t>
            </w:r>
            <w:r w:rsidRPr="00A93D6E">
              <w:rPr>
                <w:rFonts w:ascii="Times New Roman" w:hAnsi="Times New Roman"/>
                <w:i/>
                <w:sz w:val="24"/>
              </w:rPr>
              <w:t>;</w:t>
            </w:r>
          </w:p>
          <w:p w:rsidR="00A93D6E" w:rsidRDefault="00A93D6E" w:rsidP="005E730C">
            <w:pPr>
              <w:tabs>
                <w:tab w:val="left" w:pos="2888"/>
              </w:tabs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Көпшілігі: жыл мезгілдерін салыстырып, өлең </w:t>
            </w:r>
            <w:r w:rsidR="005A0B13">
              <w:rPr>
                <w:rFonts w:ascii="Times New Roman" w:hAnsi="Times New Roman"/>
                <w:i/>
                <w:sz w:val="24"/>
                <w:lang w:val="kk-KZ"/>
              </w:rPr>
              <w:t>жолдарын қолдана отырып сипаттай</w:t>
            </w:r>
            <w:r w:rsidR="00593D58">
              <w:rPr>
                <w:rFonts w:ascii="Times New Roman" w:hAnsi="Times New Roman"/>
                <w:i/>
                <w:sz w:val="24"/>
                <w:lang w:val="kk-KZ"/>
              </w:rPr>
              <w:t xml:space="preserve"> ала</w:t>
            </w:r>
            <w:r w:rsidR="005A0B13">
              <w:rPr>
                <w:rFonts w:ascii="Times New Roman" w:hAnsi="Times New Roman"/>
                <w:i/>
                <w:sz w:val="24"/>
                <w:lang w:val="kk-KZ"/>
              </w:rPr>
              <w:t>ды</w:t>
            </w:r>
            <w:r w:rsidR="006736F8"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:rsidR="006736F8" w:rsidRPr="00A93D6E" w:rsidRDefault="006736F8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Кейбіреулері: өлеңдегі деректерді қолдана отырып,</w:t>
            </w:r>
            <w:r w:rsidR="005E730C">
              <w:rPr>
                <w:rFonts w:ascii="Times New Roman" w:hAnsi="Times New Roman"/>
                <w:i/>
                <w:sz w:val="24"/>
                <w:lang w:val="kk-KZ"/>
              </w:rPr>
              <w:t xml:space="preserve">жыл мезгілдерін салыстырып </w:t>
            </w:r>
            <w:r w:rsidR="005A0B13">
              <w:rPr>
                <w:rFonts w:ascii="Times New Roman" w:hAnsi="Times New Roman"/>
                <w:i/>
                <w:sz w:val="24"/>
                <w:lang w:val="kk-KZ"/>
              </w:rPr>
              <w:t xml:space="preserve"> мәселені талқылай</w:t>
            </w:r>
            <w:r w:rsidR="00593D58">
              <w:rPr>
                <w:rFonts w:ascii="Times New Roman" w:hAnsi="Times New Roman"/>
                <w:i/>
                <w:sz w:val="24"/>
                <w:lang w:val="kk-KZ"/>
              </w:rPr>
              <w:t xml:space="preserve"> ала</w:t>
            </w:r>
            <w:r w:rsidR="005A0B13">
              <w:rPr>
                <w:rFonts w:ascii="Times New Roman" w:hAnsi="Times New Roman"/>
                <w:i/>
                <w:sz w:val="24"/>
                <w:lang w:val="kk-KZ"/>
              </w:rPr>
              <w:t>ды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</w:tc>
      </w:tr>
      <w:tr w:rsidR="00447705" w:rsidRPr="00004B2A" w:rsidTr="00DA52FD">
        <w:trPr>
          <w:cantSplit/>
          <w:trHeight w:val="603"/>
        </w:trPr>
        <w:tc>
          <w:tcPr>
            <w:tcW w:w="1703" w:type="pct"/>
          </w:tcPr>
          <w:p w:rsidR="00447705" w:rsidRPr="00797E9E" w:rsidRDefault="00447705" w:rsidP="00DA52FD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 критерийі</w:t>
            </w:r>
          </w:p>
        </w:tc>
        <w:tc>
          <w:tcPr>
            <w:tcW w:w="3297" w:type="pct"/>
            <w:gridSpan w:val="3"/>
          </w:tcPr>
          <w:p w:rsidR="00447705" w:rsidRDefault="006F35C2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593D58">
              <w:rPr>
                <w:rFonts w:ascii="Times New Roman" w:hAnsi="Times New Roman"/>
                <w:i/>
                <w:sz w:val="24"/>
                <w:lang w:val="kk-KZ"/>
              </w:rPr>
              <w:t xml:space="preserve"> мәтіннің мазмұнын түсініп, өлең жолдарын қолдана отырып сипаттайды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:rsidR="006F35C2" w:rsidRPr="006F35C2" w:rsidRDefault="005E730C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- диаграмманы қолданып, қыс пен көктем  мезгілдерін салыстырып </w:t>
            </w:r>
            <w:r w:rsidR="00593D58">
              <w:rPr>
                <w:rFonts w:ascii="Times New Roman" w:hAnsi="Times New Roman"/>
                <w:i/>
                <w:sz w:val="24"/>
                <w:lang w:val="kk-KZ"/>
              </w:rPr>
              <w:t xml:space="preserve"> сипаттайды</w:t>
            </w:r>
            <w:r w:rsidR="006F35C2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</w:tc>
      </w:tr>
      <w:tr w:rsidR="00447705" w:rsidRPr="00004B2A" w:rsidTr="00DA52FD">
        <w:trPr>
          <w:cantSplit/>
          <w:trHeight w:val="603"/>
        </w:trPr>
        <w:tc>
          <w:tcPr>
            <w:tcW w:w="1703" w:type="pct"/>
          </w:tcPr>
          <w:p w:rsidR="00447705" w:rsidRPr="00797E9E" w:rsidRDefault="00447705" w:rsidP="00DA52F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 мақсаттар</w:t>
            </w:r>
          </w:p>
          <w:p w:rsidR="00447705" w:rsidRPr="00797E9E" w:rsidRDefault="00447705" w:rsidP="00DA52F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447705" w:rsidRPr="00797E9E" w:rsidRDefault="00721ACD" w:rsidP="00721ACD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Ұлыс, теңелу,дәм тату,шығыс, татуласу,сүр ет,бидай,арпа жармасы, сыбаға жібиді,ыры</w:t>
            </w:r>
            <w:r w:rsidR="00520E7C">
              <w:rPr>
                <w:rFonts w:ascii="Times New Roman" w:hAnsi="Times New Roman"/>
                <w:i/>
                <w:sz w:val="24"/>
                <w:lang w:val="ru-RU"/>
              </w:rPr>
              <w:t>с,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араз, атақ</w:t>
            </w:r>
          </w:p>
        </w:tc>
      </w:tr>
      <w:tr w:rsidR="00447705" w:rsidRPr="00004B2A" w:rsidTr="00DA52FD">
        <w:trPr>
          <w:cantSplit/>
          <w:trHeight w:val="603"/>
        </w:trPr>
        <w:tc>
          <w:tcPr>
            <w:tcW w:w="1703" w:type="pct"/>
          </w:tcPr>
          <w:p w:rsidR="00447705" w:rsidRPr="00797E9E" w:rsidRDefault="00447705" w:rsidP="00DA52F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 баулу</w:t>
            </w:r>
          </w:p>
          <w:p w:rsidR="00447705" w:rsidRPr="00797E9E" w:rsidRDefault="00447705" w:rsidP="00DA52F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47705" w:rsidRPr="00797E9E" w:rsidRDefault="00447705" w:rsidP="00DA52F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</w:tcPr>
          <w:p w:rsidR="00447705" w:rsidRPr="008141AB" w:rsidRDefault="008141AB" w:rsidP="00DA52F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Ұл</w:t>
            </w:r>
            <w:r w:rsidR="00927C14">
              <w:rPr>
                <w:rFonts w:ascii="Times New Roman" w:hAnsi="Times New Roman"/>
                <w:i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стың ұлы күніне байланысты ұлттық салт-дәстүрлерді білу, табиғатты қорғап аялауға баулу.</w:t>
            </w:r>
          </w:p>
        </w:tc>
      </w:tr>
      <w:tr w:rsidR="00447705" w:rsidRPr="00004B2A" w:rsidTr="00DA52FD">
        <w:trPr>
          <w:cantSplit/>
          <w:trHeight w:val="1284"/>
        </w:trPr>
        <w:tc>
          <w:tcPr>
            <w:tcW w:w="1703" w:type="pct"/>
          </w:tcPr>
          <w:p w:rsidR="00447705" w:rsidRPr="00797E9E" w:rsidRDefault="00447705" w:rsidP="00DA52FD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 байланыс</w:t>
            </w:r>
          </w:p>
        </w:tc>
        <w:tc>
          <w:tcPr>
            <w:tcW w:w="3297" w:type="pct"/>
            <w:gridSpan w:val="3"/>
          </w:tcPr>
          <w:p w:rsidR="00447705" w:rsidRDefault="008141AB" w:rsidP="008141A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География</w:t>
            </w:r>
            <w:r w:rsidR="005E730C">
              <w:rPr>
                <w:rFonts w:ascii="Times New Roman" w:hAnsi="Times New Roman"/>
                <w:i/>
                <w:sz w:val="24"/>
                <w:lang w:val="ru-RU"/>
              </w:rPr>
              <w:t xml:space="preserve">, тарих  пәндерімен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байланыс.</w:t>
            </w:r>
          </w:p>
          <w:p w:rsidR="005E730C" w:rsidRDefault="005E730C" w:rsidP="008141A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Тарих – ертеден қалыптасып келе жат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қ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ан дәстүрі</w:t>
            </w:r>
          </w:p>
          <w:p w:rsidR="005E730C" w:rsidRPr="005E730C" w:rsidRDefault="005E730C" w:rsidP="008141A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География –  әр жыл мезгілдеріндегі ауа рйы</w:t>
            </w:r>
          </w:p>
        </w:tc>
      </w:tr>
      <w:tr w:rsidR="00447705" w:rsidRPr="00004B2A" w:rsidTr="00DA52FD">
        <w:trPr>
          <w:cantSplit/>
        </w:trPr>
        <w:tc>
          <w:tcPr>
            <w:tcW w:w="1703" w:type="pct"/>
            <w:tcBorders>
              <w:bottom w:val="single" w:sz="8" w:space="0" w:color="2976A4"/>
            </w:tcBorders>
          </w:tcPr>
          <w:p w:rsidR="00447705" w:rsidRPr="00797E9E" w:rsidRDefault="00447705" w:rsidP="00DA52FD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Тақырып бойынша а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лдыңғы білім</w:t>
            </w:r>
          </w:p>
          <w:p w:rsidR="00447705" w:rsidRPr="00797E9E" w:rsidRDefault="00447705" w:rsidP="00DA52FD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7" w:type="pct"/>
            <w:gridSpan w:val="3"/>
            <w:tcBorders>
              <w:bottom w:val="single" w:sz="8" w:space="0" w:color="2976A4"/>
            </w:tcBorders>
          </w:tcPr>
          <w:p w:rsidR="00447705" w:rsidRPr="002F6A55" w:rsidRDefault="008141AB" w:rsidP="008141AB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2F6A55">
              <w:rPr>
                <w:rFonts w:ascii="Times New Roman" w:hAnsi="Times New Roman"/>
                <w:i/>
                <w:sz w:val="24"/>
                <w:lang w:val="ru-RU"/>
              </w:rPr>
              <w:t xml:space="preserve">Көктем жыл мезгілін сипаттайды, </w:t>
            </w:r>
            <w:r w:rsidR="00A96DE0" w:rsidRPr="002F6A55">
              <w:rPr>
                <w:rFonts w:ascii="Times New Roman" w:hAnsi="Times New Roman"/>
                <w:i/>
                <w:sz w:val="24"/>
                <w:lang w:val="ru-RU"/>
              </w:rPr>
              <w:t xml:space="preserve">наурыз мерекесі туралы айтып </w:t>
            </w:r>
            <w:r w:rsidR="005D59B5">
              <w:rPr>
                <w:rFonts w:ascii="Times New Roman" w:hAnsi="Times New Roman"/>
                <w:i/>
                <w:sz w:val="24"/>
                <w:lang w:val="ru-RU"/>
              </w:rPr>
              <w:t xml:space="preserve">береді, </w:t>
            </w:r>
            <w:r w:rsidR="00A96DE0" w:rsidRPr="002F6A55">
              <w:rPr>
                <w:rFonts w:ascii="Times New Roman" w:hAnsi="Times New Roman"/>
                <w:i/>
                <w:sz w:val="24"/>
                <w:lang w:val="ru-RU"/>
              </w:rPr>
              <w:t xml:space="preserve"> наурыз мерекесіндегі ұлттық дәстүрлерді атайды, әңгімелеп береді</w:t>
            </w:r>
          </w:p>
        </w:tc>
      </w:tr>
    </w:tbl>
    <w:p w:rsidR="00447705" w:rsidRPr="005A7F64" w:rsidRDefault="00447705" w:rsidP="00447705">
      <w:pPr>
        <w:rPr>
          <w:lang w:val="ru-RU"/>
        </w:rPr>
      </w:pPr>
      <w:r w:rsidRPr="005A7F64">
        <w:rPr>
          <w:lang w:val="ru-RU"/>
        </w:rPr>
        <w:br w:type="page"/>
      </w:r>
    </w:p>
    <w:tbl>
      <w:tblPr>
        <w:tblW w:w="4947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15"/>
        <w:gridCol w:w="377"/>
        <w:gridCol w:w="948"/>
        <w:gridCol w:w="3082"/>
        <w:gridCol w:w="966"/>
        <w:gridCol w:w="2068"/>
      </w:tblGrid>
      <w:tr w:rsidR="00447705" w:rsidRPr="00797E9E" w:rsidTr="00DA52FD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447705" w:rsidRPr="00797E9E" w:rsidRDefault="00447705" w:rsidP="00DA52FD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 барысы</w:t>
            </w:r>
          </w:p>
        </w:tc>
      </w:tr>
      <w:tr w:rsidR="00447705" w:rsidRPr="00797E9E" w:rsidTr="00DA52FD">
        <w:trPr>
          <w:trHeight w:val="528"/>
        </w:trPr>
        <w:tc>
          <w:tcPr>
            <w:tcW w:w="1147" w:type="pct"/>
            <w:tcBorders>
              <w:top w:val="single" w:sz="8" w:space="0" w:color="2976A4"/>
            </w:tcBorders>
          </w:tcPr>
          <w:p w:rsidR="00447705" w:rsidRPr="00797E9E" w:rsidRDefault="00447705" w:rsidP="00DA52F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2782" w:type="pct"/>
            <w:gridSpan w:val="4"/>
            <w:tcBorders>
              <w:top w:val="single" w:sz="8" w:space="0" w:color="2976A4"/>
            </w:tcBorders>
          </w:tcPr>
          <w:p w:rsidR="00447705" w:rsidRPr="00797E9E" w:rsidRDefault="00AC1F20" w:rsidP="00DA52F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6E704" wp14:editId="77B94351">
                      <wp:simplePos x="0" y="0"/>
                      <wp:positionH relativeFrom="column">
                        <wp:posOffset>2256531</wp:posOffset>
                      </wp:positionH>
                      <wp:positionV relativeFrom="paragraph">
                        <wp:posOffset>981147</wp:posOffset>
                      </wp:positionV>
                      <wp:extent cx="289775" cy="379927"/>
                      <wp:effectExtent l="0" t="38100" r="53340" b="2032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775" cy="3799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8F8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77.7pt;margin-top:77.25pt;width:22.8pt;height:29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47705"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  <w:p w:rsidR="00447705" w:rsidRPr="00797E9E" w:rsidRDefault="00447705" w:rsidP="00DA52F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71" w:type="pct"/>
            <w:tcBorders>
              <w:top w:val="single" w:sz="8" w:space="0" w:color="2976A4"/>
            </w:tcBorders>
          </w:tcPr>
          <w:p w:rsidR="00447705" w:rsidRPr="00797E9E" w:rsidRDefault="00447705" w:rsidP="00DA52F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</w:p>
        </w:tc>
      </w:tr>
      <w:tr w:rsidR="00447705" w:rsidRPr="00927C14" w:rsidTr="00DA52FD">
        <w:trPr>
          <w:trHeight w:val="1413"/>
        </w:trPr>
        <w:tc>
          <w:tcPr>
            <w:tcW w:w="1147" w:type="pct"/>
          </w:tcPr>
          <w:p w:rsidR="00447705" w:rsidRPr="00797E9E" w:rsidRDefault="00447705" w:rsidP="00DA52F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447705" w:rsidRDefault="00BC30BF" w:rsidP="00DA52F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минут</w:t>
            </w:r>
          </w:p>
          <w:p w:rsidR="00BC30BF" w:rsidRDefault="00BC30BF" w:rsidP="00DA52F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BC30BF" w:rsidRPr="00BC30BF" w:rsidRDefault="005A0B13" w:rsidP="00DA52F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 минут</w:t>
            </w:r>
          </w:p>
        </w:tc>
        <w:tc>
          <w:tcPr>
            <w:tcW w:w="2782" w:type="pct"/>
            <w:gridSpan w:val="4"/>
          </w:tcPr>
          <w:p w:rsidR="006A7794" w:rsidRPr="00BC30BF" w:rsidRDefault="00AC1F20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22D3C3" wp14:editId="1322C466">
                      <wp:simplePos x="0" y="0"/>
                      <wp:positionH relativeFrom="column">
                        <wp:posOffset>2323975</wp:posOffset>
                      </wp:positionH>
                      <wp:positionV relativeFrom="paragraph">
                        <wp:posOffset>831001</wp:posOffset>
                      </wp:positionV>
                      <wp:extent cx="264016" cy="148107"/>
                      <wp:effectExtent l="0" t="0" r="79375" b="6159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016" cy="1481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CA9A0" id="Прямая со стрелкой 3" o:spid="_x0000_s1026" type="#_x0000_t32" style="position:absolute;margin-left:183pt;margin-top:65.45pt;width:20.8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6A7794">
              <w:rPr>
                <w:rFonts w:ascii="Times New Roman" w:hAnsi="Times New Roman"/>
                <w:i/>
                <w:sz w:val="24"/>
                <w:lang w:val="ru-RU"/>
              </w:rPr>
              <w:t>Тренинг</w:t>
            </w:r>
            <w:r w:rsidR="006A7794" w:rsidRPr="00D96194">
              <w:rPr>
                <w:rFonts w:ascii="Times New Roman" w:hAnsi="Times New Roman"/>
                <w:i/>
                <w:sz w:val="24"/>
                <w:lang w:val="ru-RU"/>
              </w:rPr>
              <w:t xml:space="preserve"> «</w:t>
            </w:r>
            <w:r w:rsidR="006A7794">
              <w:rPr>
                <w:rFonts w:ascii="Times New Roman" w:hAnsi="Times New Roman"/>
                <w:i/>
                <w:sz w:val="24"/>
                <w:lang w:val="ru-RU"/>
              </w:rPr>
              <w:t>Тілек</w:t>
            </w:r>
            <w:r w:rsidR="006A7794" w:rsidRPr="00D961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6A7794">
              <w:rPr>
                <w:rFonts w:ascii="Times New Roman" w:hAnsi="Times New Roman"/>
                <w:i/>
                <w:sz w:val="24"/>
                <w:lang w:val="ru-RU"/>
              </w:rPr>
              <w:t>айту</w:t>
            </w:r>
            <w:r w:rsidR="006A7794" w:rsidRPr="00D96194"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 w:rsidR="00BC30BF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BC30BF">
              <w:rPr>
                <w:rFonts w:ascii="Times New Roman" w:hAnsi="Times New Roman"/>
                <w:i/>
                <w:sz w:val="24"/>
                <w:lang w:val="kk-KZ"/>
              </w:rPr>
              <w:t xml:space="preserve"> (көршісіне тілек айту)</w:t>
            </w:r>
          </w:p>
          <w:p w:rsidR="00883A64" w:rsidRPr="00D96194" w:rsidRDefault="00883A64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4E34AE" w:rsidRPr="00D96194" w:rsidRDefault="00883A64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D96194">
              <w:rPr>
                <w:rFonts w:ascii="Times New Roman" w:hAnsi="Times New Roman"/>
                <w:i/>
                <w:sz w:val="24"/>
                <w:lang w:val="ru-RU"/>
              </w:rPr>
              <w:t>«</w:t>
            </w:r>
            <w:r w:rsidR="004E34AE">
              <w:rPr>
                <w:rFonts w:ascii="Times New Roman" w:hAnsi="Times New Roman"/>
                <w:i/>
                <w:sz w:val="24"/>
                <w:lang w:val="ru-RU"/>
              </w:rPr>
              <w:t>Ой</w:t>
            </w:r>
            <w:r w:rsidR="004E34AE" w:rsidRPr="00D961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4E34AE">
              <w:rPr>
                <w:rFonts w:ascii="Times New Roman" w:hAnsi="Times New Roman"/>
                <w:i/>
                <w:sz w:val="24"/>
                <w:lang w:val="ru-RU"/>
              </w:rPr>
              <w:t>қозғау</w:t>
            </w:r>
            <w:r w:rsidRPr="00D96194">
              <w:rPr>
                <w:rFonts w:ascii="Times New Roman" w:hAnsi="Times New Roman"/>
                <w:i/>
                <w:sz w:val="24"/>
                <w:lang w:val="ru-RU"/>
              </w:rPr>
              <w:t>»</w:t>
            </w:r>
            <w:r w:rsidR="004E34AE" w:rsidRPr="00D961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  <w:p w:rsidR="004E34AE" w:rsidRPr="00D96194" w:rsidRDefault="004E34AE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Тақтада</w:t>
            </w:r>
            <w:r w:rsidRPr="00D961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сызба</w:t>
            </w:r>
            <w:r w:rsidRPr="00D96194">
              <w:rPr>
                <w:rFonts w:ascii="Times New Roman" w:hAnsi="Times New Roman"/>
                <w:i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           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Наурыз</w:t>
            </w:r>
            <w:r w:rsidRPr="00D9619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  <w:p w:rsidR="004E34AE" w:rsidRPr="00D96194" w:rsidRDefault="004E34AE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6A7794" w:rsidRDefault="004E34AE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«Наурыз» сөзінің қандай мағыналарын білесіңдер?</w:t>
            </w:r>
          </w:p>
          <w:p w:rsidR="004E34AE" w:rsidRDefault="004E34AE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Неге наурыз «Ұлыстың ұлы күні» </w:t>
            </w:r>
            <w:r w:rsidR="006F6091">
              <w:rPr>
                <w:rFonts w:ascii="Times New Roman" w:hAnsi="Times New Roman"/>
                <w:i/>
                <w:sz w:val="24"/>
                <w:lang w:val="kk-KZ"/>
              </w:rPr>
              <w:t>деп аталады?</w:t>
            </w:r>
          </w:p>
          <w:p w:rsidR="006F6091" w:rsidRPr="004E34AE" w:rsidRDefault="006F6091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Наурыздың табиғатпен қандай байланысы бар?</w:t>
            </w:r>
          </w:p>
          <w:p w:rsidR="00447705" w:rsidRPr="00D96194" w:rsidRDefault="00447705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</w:tc>
        <w:tc>
          <w:tcPr>
            <w:tcW w:w="1071" w:type="pct"/>
          </w:tcPr>
          <w:p w:rsidR="00447705" w:rsidRPr="00D96194" w:rsidRDefault="00447705" w:rsidP="00DA52F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623A8E" w:rsidRPr="00D96194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623A8E" w:rsidRPr="00D96194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623A8E" w:rsidRPr="00BC3A9A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Интерактивті тақта</w:t>
            </w:r>
          </w:p>
        </w:tc>
      </w:tr>
      <w:tr w:rsidR="00447705" w:rsidRPr="00A16256" w:rsidTr="001B3502">
        <w:trPr>
          <w:trHeight w:val="7565"/>
        </w:trPr>
        <w:tc>
          <w:tcPr>
            <w:tcW w:w="1147" w:type="pct"/>
          </w:tcPr>
          <w:p w:rsidR="00447705" w:rsidRPr="00797E9E" w:rsidRDefault="00447705" w:rsidP="00DA52FD">
            <w:pPr>
              <w:jc w:val="center"/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r w:rsidRPr="002B2DDA">
              <w:rPr>
                <w:rFonts w:ascii="Times New Roman" w:hAnsi="Times New Roman"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</w:p>
          <w:p w:rsidR="00447705" w:rsidRDefault="00447705" w:rsidP="00DA52FD">
            <w:pPr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  <w:r w:rsidRPr="002B2DDA">
              <w:rPr>
                <w:rFonts w:ascii="Times New Roman" w:hAnsi="Times New Roman"/>
                <w:sz w:val="24"/>
              </w:rPr>
              <w:t xml:space="preserve">7 </w:t>
            </w:r>
            <w:r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  <w:r w:rsidRPr="002B2DDA">
              <w:rPr>
                <w:rFonts w:ascii="Times New Roman" w:hAnsi="Times New Roman"/>
                <w:sz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2B2DDA" w:rsidRDefault="005A0B13" w:rsidP="00DA52FD">
            <w:pPr>
              <w:rPr>
                <w:rFonts w:ascii="Times New Roman" w:hAnsi="Times New Roman"/>
                <w:sz w:val="24"/>
              </w:rPr>
            </w:pPr>
          </w:p>
          <w:p w:rsidR="005A0B13" w:rsidRPr="005A0B13" w:rsidRDefault="005A0B13" w:rsidP="00DA52FD">
            <w:pPr>
              <w:rPr>
                <w:rFonts w:ascii="Times New Roman" w:hAnsi="Times New Roman"/>
                <w:sz w:val="24"/>
                <w:lang w:val="kk-KZ"/>
              </w:rPr>
            </w:pPr>
            <w:r w:rsidRPr="003C39FF">
              <w:rPr>
                <w:rFonts w:ascii="Times New Roman" w:hAnsi="Times New Roman"/>
                <w:sz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lang w:val="ru-RU"/>
              </w:rPr>
              <w:t>минут</w:t>
            </w:r>
            <w:r w:rsidRPr="003C39F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(12 минут орындайды, 3 минут диаграмма бойынша 24  әңгімелейді)</w:t>
            </w:r>
          </w:p>
        </w:tc>
        <w:tc>
          <w:tcPr>
            <w:tcW w:w="2782" w:type="pct"/>
            <w:gridSpan w:val="4"/>
          </w:tcPr>
          <w:p w:rsidR="00520E7C" w:rsidRPr="001145D7" w:rsidRDefault="001145D7" w:rsidP="00520E7C">
            <w:pPr>
              <w:pStyle w:val="a5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 w:rsidRPr="009316B9">
              <w:rPr>
                <w:rFonts w:ascii="Times New Roman" w:hAnsi="Times New Roman"/>
                <w:b/>
                <w:i/>
                <w:sz w:val="24"/>
                <w:lang w:val="ru-RU"/>
              </w:rPr>
              <w:lastRenderedPageBreak/>
              <w:t>Тапсырма</w:t>
            </w:r>
            <w:r w:rsidRPr="009316B9">
              <w:rPr>
                <w:rFonts w:ascii="Times New Roman" w:hAnsi="Times New Roman"/>
                <w:b/>
                <w:i/>
                <w:sz w:val="24"/>
              </w:rPr>
              <w:t>.</w:t>
            </w:r>
            <w:r w:rsidRPr="001145D7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Жеке жұмыс.</w:t>
            </w:r>
          </w:p>
          <w:p w:rsidR="001F081E" w:rsidRPr="001145D7" w:rsidRDefault="001F081E" w:rsidP="00520E7C">
            <w:pPr>
              <w:spacing w:before="60" w:after="60"/>
              <w:ind w:left="360"/>
              <w:jc w:val="both"/>
              <w:rPr>
                <w:rFonts w:ascii="Times New Roman" w:hAnsi="Times New Roman"/>
                <w:i/>
                <w:sz w:val="24"/>
              </w:rPr>
            </w:pPr>
            <w:r w:rsidRPr="00520E7C">
              <w:rPr>
                <w:rFonts w:ascii="Times New Roman" w:hAnsi="Times New Roman"/>
                <w:i/>
                <w:sz w:val="24"/>
                <w:lang w:val="ru-RU"/>
              </w:rPr>
              <w:t>Сөздік</w:t>
            </w:r>
            <w:r w:rsidRPr="001145D7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520E7C">
              <w:rPr>
                <w:rFonts w:ascii="Times New Roman" w:hAnsi="Times New Roman"/>
                <w:i/>
                <w:sz w:val="24"/>
                <w:lang w:val="ru-RU"/>
              </w:rPr>
              <w:t>жұмыс</w:t>
            </w:r>
            <w:r w:rsidRPr="001145D7">
              <w:rPr>
                <w:rFonts w:ascii="Times New Roman" w:hAnsi="Times New Roman"/>
                <w:i/>
                <w:sz w:val="24"/>
              </w:rPr>
              <w:t xml:space="preserve">: </w:t>
            </w:r>
            <w:r w:rsidRPr="00520E7C">
              <w:rPr>
                <w:rFonts w:ascii="Times New Roman" w:hAnsi="Times New Roman"/>
                <w:i/>
                <w:sz w:val="24"/>
                <w:lang w:val="ru-RU"/>
              </w:rPr>
              <w:t>сөздерді</w:t>
            </w:r>
            <w:r w:rsidRPr="001145D7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520E7C">
              <w:rPr>
                <w:rFonts w:ascii="Times New Roman" w:hAnsi="Times New Roman"/>
                <w:i/>
                <w:sz w:val="24"/>
                <w:lang w:val="ru-RU"/>
              </w:rPr>
              <w:t>оқып</w:t>
            </w:r>
            <w:r w:rsidRPr="001145D7">
              <w:rPr>
                <w:rFonts w:ascii="Times New Roman" w:hAnsi="Times New Roman"/>
                <w:i/>
                <w:sz w:val="24"/>
              </w:rPr>
              <w:t xml:space="preserve">, </w:t>
            </w:r>
            <w:r w:rsidRPr="00520E7C">
              <w:rPr>
                <w:rFonts w:ascii="Times New Roman" w:hAnsi="Times New Roman"/>
                <w:i/>
                <w:sz w:val="24"/>
                <w:lang w:val="ru-RU"/>
              </w:rPr>
              <w:t>сөзтірк</w:t>
            </w:r>
            <w:r w:rsidR="00A56649" w:rsidRPr="00520E7C">
              <w:rPr>
                <w:rFonts w:ascii="Times New Roman" w:hAnsi="Times New Roman"/>
                <w:i/>
                <w:sz w:val="24"/>
                <w:lang w:val="ru-RU"/>
              </w:rPr>
              <w:t>естер</w:t>
            </w:r>
            <w:r w:rsidR="00A56649" w:rsidRPr="001145D7">
              <w:rPr>
                <w:rFonts w:ascii="Times New Roman" w:hAnsi="Times New Roman"/>
                <w:i/>
                <w:sz w:val="24"/>
              </w:rPr>
              <w:t xml:space="preserve">, </w:t>
            </w:r>
            <w:r w:rsidR="00A56649" w:rsidRPr="00520E7C">
              <w:rPr>
                <w:rFonts w:ascii="Times New Roman" w:hAnsi="Times New Roman"/>
                <w:i/>
                <w:sz w:val="24"/>
                <w:lang w:val="ru-RU"/>
              </w:rPr>
              <w:t>шағын</w:t>
            </w:r>
            <w:r w:rsidR="00A56649" w:rsidRPr="001145D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A56649" w:rsidRPr="00520E7C">
              <w:rPr>
                <w:rFonts w:ascii="Times New Roman" w:hAnsi="Times New Roman"/>
                <w:i/>
                <w:sz w:val="24"/>
                <w:lang w:val="ru-RU"/>
              </w:rPr>
              <w:t>сөйлемдер</w:t>
            </w:r>
            <w:r w:rsidR="00A56649" w:rsidRPr="001145D7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A56649" w:rsidRPr="00520E7C">
              <w:rPr>
                <w:rFonts w:ascii="Times New Roman" w:hAnsi="Times New Roman"/>
                <w:i/>
                <w:sz w:val="24"/>
                <w:lang w:val="ru-RU"/>
              </w:rPr>
              <w:t>құрастыр</w:t>
            </w:r>
            <w:r w:rsidRPr="001145D7">
              <w:rPr>
                <w:rFonts w:ascii="Times New Roman" w:hAnsi="Times New Roman"/>
                <w:i/>
                <w:sz w:val="24"/>
              </w:rPr>
              <w:t>.</w:t>
            </w:r>
          </w:p>
          <w:p w:rsidR="001145D7" w:rsidRPr="009316B9" w:rsidRDefault="00201737" w:rsidP="009316B9">
            <w:pPr>
              <w:spacing w:before="60" w:after="60"/>
              <w:ind w:left="3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(</w:t>
            </w:r>
            <w:r w:rsidR="00A330A6">
              <w:rPr>
                <w:rFonts w:ascii="Times New Roman" w:hAnsi="Times New Roman"/>
                <w:i/>
                <w:sz w:val="24"/>
                <w:lang w:val="kk-KZ"/>
              </w:rPr>
              <w:t>наурыз,</w:t>
            </w:r>
            <w:r w:rsidR="003C39FF">
              <w:rPr>
                <w:rFonts w:ascii="Times New Roman" w:hAnsi="Times New Roman"/>
                <w:i/>
                <w:sz w:val="24"/>
                <w:lang w:val="kk-KZ"/>
              </w:rPr>
              <w:t xml:space="preserve"> қарт, шуақты,</w:t>
            </w:r>
            <w:r w:rsidR="00A330A6">
              <w:rPr>
                <w:rFonts w:ascii="Times New Roman" w:hAnsi="Times New Roman"/>
                <w:i/>
                <w:sz w:val="24"/>
                <w:lang w:val="kk-KZ"/>
              </w:rPr>
              <w:t xml:space="preserve"> ақпан,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араз, қоштасып, көл</w:t>
            </w: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 xml:space="preserve"> –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көсір,атақ, пенде)</w:t>
            </w:r>
          </w:p>
          <w:p w:rsidR="00A56649" w:rsidRPr="00D96194" w:rsidRDefault="003C616D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 xml:space="preserve">Дескриптор: </w:t>
            </w:r>
            <w:r w:rsidR="00A56649" w:rsidRPr="00D96194">
              <w:rPr>
                <w:rFonts w:ascii="Times New Roman" w:hAnsi="Times New Roman"/>
                <w:i/>
                <w:sz w:val="24"/>
                <w:lang w:val="kk-KZ"/>
              </w:rPr>
              <w:t>сөздерді окиды, аударады;</w:t>
            </w:r>
          </w:p>
          <w:p w:rsidR="001145D7" w:rsidRPr="00D96194" w:rsidRDefault="00A56649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 xml:space="preserve">                    </w:t>
            </w:r>
            <w:r w:rsidR="00520E7C" w:rsidRPr="00D96194">
              <w:rPr>
                <w:rFonts w:ascii="Times New Roman" w:hAnsi="Times New Roman"/>
                <w:i/>
                <w:sz w:val="24"/>
                <w:lang w:val="kk-KZ"/>
              </w:rPr>
              <w:t>с</w:t>
            </w: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 xml:space="preserve">өзтіркестер мен сөйлемдер </w:t>
            </w:r>
            <w:r w:rsidR="00520E7C" w:rsidRPr="00D96194">
              <w:rPr>
                <w:rFonts w:ascii="Times New Roman" w:hAnsi="Times New Roman"/>
                <w:i/>
                <w:sz w:val="24"/>
                <w:lang w:val="kk-KZ"/>
              </w:rPr>
              <w:t xml:space="preserve">        </w:t>
            </w: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>құрастырады.</w:t>
            </w:r>
          </w:p>
          <w:p w:rsidR="001145D7" w:rsidRPr="00D96194" w:rsidRDefault="00520E7C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9316B9">
              <w:rPr>
                <w:rFonts w:ascii="Times New Roman" w:hAnsi="Times New Roman"/>
                <w:b/>
                <w:i/>
                <w:sz w:val="24"/>
                <w:lang w:val="kk-KZ"/>
              </w:rPr>
              <w:t>2.</w:t>
            </w:r>
            <w:r w:rsidR="00883A64" w:rsidRPr="009316B9">
              <w:rPr>
                <w:rFonts w:ascii="Times New Roman" w:hAnsi="Times New Roman"/>
                <w:b/>
                <w:i/>
                <w:sz w:val="24"/>
                <w:lang w:val="kk-KZ"/>
              </w:rPr>
              <w:t>Тапсырма</w:t>
            </w:r>
            <w:r w:rsidR="001145D7" w:rsidRPr="00D96194">
              <w:rPr>
                <w:rFonts w:ascii="Times New Roman" w:hAnsi="Times New Roman"/>
                <w:i/>
                <w:sz w:val="24"/>
                <w:lang w:val="kk-KZ"/>
              </w:rPr>
              <w:t>. Жұптық жұмыс.</w:t>
            </w:r>
          </w:p>
          <w:p w:rsidR="00883A64" w:rsidRDefault="001145D7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>Өлеңді</w:t>
            </w:r>
            <w:r w:rsidR="00883A64" w:rsidRPr="00D96194">
              <w:rPr>
                <w:rFonts w:ascii="Times New Roman" w:hAnsi="Times New Roman"/>
                <w:i/>
                <w:sz w:val="24"/>
                <w:lang w:val="kk-KZ"/>
              </w:rPr>
              <w:t xml:space="preserve"> түсініп, мәнерлеп оқыңдар. </w:t>
            </w:r>
            <w:r w:rsidR="00594B39">
              <w:rPr>
                <w:rFonts w:ascii="Times New Roman" w:hAnsi="Times New Roman"/>
                <w:i/>
                <w:sz w:val="24"/>
                <w:lang w:val="kk-KZ"/>
              </w:rPr>
              <w:t>Өлең мазмұны бойынша кесте толтырыңдар.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716"/>
              <w:gridCol w:w="1716"/>
            </w:tblGrid>
            <w:tr w:rsidR="00594B39" w:rsidTr="00594B39">
              <w:tc>
                <w:tcPr>
                  <w:tcW w:w="1715" w:type="dxa"/>
                </w:tcPr>
                <w:p w:rsid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бейнесі</w:t>
                  </w:r>
                </w:p>
              </w:tc>
              <w:tc>
                <w:tcPr>
                  <w:tcW w:w="1716" w:type="dxa"/>
                </w:tcPr>
                <w:p w:rsidR="00594B39" w:rsidRP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Іс</w:t>
                  </w:r>
                  <w:r w:rsidRPr="00A330A6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 әрекеті</w:t>
                  </w:r>
                </w:p>
              </w:tc>
            </w:tr>
            <w:tr w:rsidR="00594B39" w:rsidTr="00594B39">
              <w:tc>
                <w:tcPr>
                  <w:tcW w:w="1715" w:type="dxa"/>
                </w:tcPr>
                <w:p w:rsid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Ақпан</w:t>
                  </w:r>
                </w:p>
              </w:tc>
              <w:tc>
                <w:tcPr>
                  <w:tcW w:w="1716" w:type="dxa"/>
                </w:tcPr>
                <w:p w:rsid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  <w:tr w:rsidR="00594B39" w:rsidTr="00594B39">
              <w:tc>
                <w:tcPr>
                  <w:tcW w:w="1715" w:type="dxa"/>
                </w:tcPr>
                <w:p w:rsid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Наурыз</w:t>
                  </w:r>
                </w:p>
              </w:tc>
              <w:tc>
                <w:tcPr>
                  <w:tcW w:w="1716" w:type="dxa"/>
                </w:tcPr>
                <w:p w:rsid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594B39" w:rsidRDefault="00594B39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A330A6" w:rsidRPr="00593D58" w:rsidRDefault="00A330A6" w:rsidP="00593D58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32"/>
              <w:gridCol w:w="1634"/>
              <w:gridCol w:w="2581"/>
            </w:tblGrid>
            <w:tr w:rsidR="00593D58" w:rsidTr="001B3502">
              <w:tc>
                <w:tcPr>
                  <w:tcW w:w="942" w:type="dxa"/>
                </w:tcPr>
                <w:p w:rsidR="00593D58" w:rsidRDefault="00593D58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ОДД</w:t>
                  </w:r>
                </w:p>
              </w:tc>
              <w:tc>
                <w:tcPr>
                  <w:tcW w:w="1417" w:type="dxa"/>
                </w:tcPr>
                <w:p w:rsidR="00593D58" w:rsidRDefault="00593D58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БК</w:t>
                  </w:r>
                </w:p>
              </w:tc>
              <w:tc>
                <w:tcPr>
                  <w:tcW w:w="2998" w:type="dxa"/>
                </w:tcPr>
                <w:p w:rsidR="00593D58" w:rsidRDefault="00593D58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593D58" w:rsidRPr="00004B2A" w:rsidTr="001B3502">
              <w:tc>
                <w:tcPr>
                  <w:tcW w:w="942" w:type="dxa"/>
                </w:tcPr>
                <w:p w:rsidR="00593D58" w:rsidRDefault="00593D58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Білу, түсіну</w:t>
                  </w:r>
                </w:p>
              </w:tc>
              <w:tc>
                <w:tcPr>
                  <w:tcW w:w="1417" w:type="dxa"/>
                </w:tcPr>
                <w:p w:rsidR="00593D58" w:rsidRDefault="001B3502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мәтіннің мазмұнын түсініп, өлең жолдарын қолдана отырып сипаттайды;</w:t>
                  </w:r>
                </w:p>
              </w:tc>
              <w:tc>
                <w:tcPr>
                  <w:tcW w:w="2998" w:type="dxa"/>
                </w:tcPr>
                <w:p w:rsidR="00593D58" w:rsidRPr="001B3502" w:rsidRDefault="00593D58" w:rsidP="001B3502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1B3502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өлеңді түсініп, бір неше рет оқиды;</w:t>
                  </w:r>
                </w:p>
                <w:p w:rsidR="00593D58" w:rsidRPr="001B3502" w:rsidRDefault="00593D58" w:rsidP="001B3502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1B3502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Ақпан мен Наурыздың бейнесін ажыратады;</w:t>
                  </w:r>
                </w:p>
                <w:p w:rsidR="00593D58" w:rsidRPr="001B3502" w:rsidRDefault="00593D58" w:rsidP="001B3502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1B3502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Ақпан мен Наурыздың іс – әрекетін анықтайды;</w:t>
                  </w:r>
                </w:p>
                <w:p w:rsidR="00593D58" w:rsidRPr="001B3502" w:rsidRDefault="00593D58" w:rsidP="001B3502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1B3502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Кестені толтырады</w:t>
                  </w:r>
                </w:p>
                <w:p w:rsidR="00593D58" w:rsidRDefault="00CC6DB7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CC6DB7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Кесте бойынша мәтіннің мазмұнын айтып береді.</w:t>
                  </w:r>
                </w:p>
              </w:tc>
            </w:tr>
          </w:tbl>
          <w:p w:rsidR="005E730C" w:rsidRPr="001B3502" w:rsidRDefault="001B3502" w:rsidP="001B3502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C39FF">
              <w:rPr>
                <w:rFonts w:ascii="Times New Roman" w:hAnsi="Times New Roman"/>
                <w:i/>
                <w:sz w:val="24"/>
                <w:lang w:val="kk-KZ"/>
              </w:rPr>
              <w:t xml:space="preserve"> 3</w:t>
            </w:r>
            <w:r w:rsidR="001145D7" w:rsidRPr="001B3502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Тапсырма. </w:t>
            </w:r>
          </w:p>
          <w:p w:rsidR="001B39A9" w:rsidRPr="00EC2C7B" w:rsidRDefault="001B39A9" w:rsidP="005E730C">
            <w:pPr>
              <w:pStyle w:val="a5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EC2C7B">
              <w:rPr>
                <w:rFonts w:ascii="Times New Roman" w:hAnsi="Times New Roman"/>
                <w:i/>
                <w:sz w:val="24"/>
                <w:lang w:val="kk-KZ"/>
              </w:rPr>
              <w:t xml:space="preserve">Топтық жұмыс. </w:t>
            </w:r>
            <w:r w:rsidR="00A330A6" w:rsidRPr="00A330A6">
              <w:rPr>
                <w:rFonts w:ascii="Times New Roman" w:hAnsi="Times New Roman"/>
                <w:i/>
                <w:sz w:val="24"/>
                <w:lang w:val="kk-KZ"/>
              </w:rPr>
              <w:t xml:space="preserve"> 3 </w:t>
            </w:r>
            <w:r w:rsidR="00A330A6">
              <w:rPr>
                <w:rFonts w:ascii="Times New Roman" w:hAnsi="Times New Roman"/>
                <w:i/>
                <w:sz w:val="24"/>
                <w:lang w:val="kk-KZ"/>
              </w:rPr>
              <w:t>т</w:t>
            </w:r>
            <w:r w:rsidRPr="00EC2C7B">
              <w:rPr>
                <w:rFonts w:ascii="Times New Roman" w:hAnsi="Times New Roman"/>
                <w:i/>
                <w:sz w:val="24"/>
                <w:lang w:val="kk-KZ"/>
              </w:rPr>
              <w:t>опқа бөлу «</w:t>
            </w:r>
            <w:r w:rsidR="00BE4E38" w:rsidRPr="00EC2C7B">
              <w:rPr>
                <w:rFonts w:ascii="Times New Roman" w:hAnsi="Times New Roman"/>
                <w:i/>
                <w:sz w:val="24"/>
                <w:lang w:val="kk-KZ"/>
              </w:rPr>
              <w:t>Молекула</w:t>
            </w:r>
            <w:r w:rsidRPr="00EC2C7B">
              <w:rPr>
                <w:rFonts w:ascii="Times New Roman" w:hAnsi="Times New Roman"/>
                <w:i/>
                <w:sz w:val="24"/>
                <w:lang w:val="kk-KZ"/>
              </w:rPr>
              <w:t>»</w:t>
            </w:r>
            <w:r w:rsidR="00623A8E" w:rsidRPr="00EC2C7B">
              <w:rPr>
                <w:rFonts w:ascii="Times New Roman" w:hAnsi="Times New Roman"/>
                <w:i/>
                <w:sz w:val="24"/>
                <w:lang w:val="kk-KZ"/>
              </w:rPr>
              <w:t xml:space="preserve"> әдісі.</w:t>
            </w:r>
          </w:p>
          <w:p w:rsidR="001B3502" w:rsidRDefault="00111A6C" w:rsidP="00A330A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A330A6">
              <w:rPr>
                <w:rFonts w:ascii="Times New Roman" w:hAnsi="Times New Roman"/>
                <w:i/>
                <w:sz w:val="24"/>
                <w:lang w:val="kk-KZ"/>
              </w:rPr>
              <w:t xml:space="preserve">Қыс пен көктемнің айырмашылығын Венн </w:t>
            </w:r>
            <w:r w:rsidRPr="00A330A6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диаграммасы түрінде салыстырыңдар.</w:t>
            </w:r>
          </w:p>
          <w:p w:rsidR="001B3502" w:rsidRDefault="001B3502" w:rsidP="001B3502">
            <w:pPr>
              <w:pStyle w:val="a5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1 топ</w:t>
            </w:r>
            <w:r w:rsidRPr="00A330A6">
              <w:rPr>
                <w:rFonts w:ascii="Times New Roman" w:hAnsi="Times New Roman"/>
                <w:i/>
                <w:sz w:val="24"/>
                <w:lang w:val="kk-KZ"/>
              </w:rPr>
              <w:t xml:space="preserve"> -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Қыстың айырмашылығы</w:t>
            </w:r>
          </w:p>
          <w:p w:rsidR="001B3502" w:rsidRDefault="001B3502" w:rsidP="001B3502">
            <w:pPr>
              <w:pStyle w:val="a5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A330A6">
              <w:rPr>
                <w:rFonts w:ascii="Times New Roman" w:hAnsi="Times New Roman"/>
                <w:i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топ- Көктемнің айырмашылығы</w:t>
            </w:r>
          </w:p>
          <w:p w:rsidR="001B3502" w:rsidRPr="00A330A6" w:rsidRDefault="001B3502" w:rsidP="001B3502">
            <w:pPr>
              <w:pStyle w:val="a5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1B3502">
              <w:rPr>
                <w:rFonts w:ascii="Times New Roman" w:hAnsi="Times New Roman"/>
                <w:i/>
                <w:sz w:val="24"/>
                <w:lang w:val="kk-KZ"/>
              </w:rPr>
              <w:t>3 топ- мезг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ілдердің ортақ қасиеттері</w:t>
            </w:r>
          </w:p>
          <w:p w:rsidR="003C616D" w:rsidRPr="00A330A6" w:rsidRDefault="001B3502" w:rsidP="00A330A6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54A8AC" wp14:editId="69D79690">
                      <wp:simplePos x="0" y="0"/>
                      <wp:positionH relativeFrom="column">
                        <wp:posOffset>400255</wp:posOffset>
                      </wp:positionH>
                      <wp:positionV relativeFrom="paragraph">
                        <wp:posOffset>734560</wp:posOffset>
                      </wp:positionV>
                      <wp:extent cx="1744980" cy="856445"/>
                      <wp:effectExtent l="0" t="0" r="26670" b="2032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980" cy="856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3502" w:rsidRPr="001B3502" w:rsidRDefault="001B3502" w:rsidP="001B3502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  <w:r w:rsidRPr="001B350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айырмашылығы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4A8AC" id="Овал 7" o:spid="_x0000_s1026" style="position:absolute;left:0;text-align:left;margin-left:31.5pt;margin-top:57.85pt;width:137.4pt;height:6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" fillcolor="#5b9bd5 [3204]" strokecolor="#1f4d78 [1604]" strokeweight="1pt">
                      <v:stroke joinstyle="miter"/>
                      <v:textbox>
                        <w:txbxContent>
                          <w:p w:rsidR="001B3502" w:rsidRPr="001B3502" w:rsidRDefault="001B3502" w:rsidP="001B350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1B350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>айырмашылығы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41FE60" wp14:editId="6FC8693C">
                      <wp:simplePos x="0" y="0"/>
                      <wp:positionH relativeFrom="column">
                        <wp:posOffset>1275669</wp:posOffset>
                      </wp:positionH>
                      <wp:positionV relativeFrom="paragraph">
                        <wp:posOffset>717147</wp:posOffset>
                      </wp:positionV>
                      <wp:extent cx="850265" cy="1381760"/>
                      <wp:effectExtent l="0" t="0" r="140335" b="0"/>
                      <wp:wrapNone/>
                      <wp:docPr id="6" name="Дуг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8851">
                                <a:off x="0" y="0"/>
                                <a:ext cx="850265" cy="1381760"/>
                              </a:xfrm>
                              <a:prstGeom prst="arc">
                                <a:avLst>
                                  <a:gd name="adj1" fmla="val 16200000"/>
                                  <a:gd name="adj2" fmla="val 20887087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0718E" id="Дуга 6" o:spid="_x0000_s1026" style="position:absolute;margin-left:100.45pt;margin-top:56.45pt;width:66.95pt;height:108.8pt;rotation:203036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0265,138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" path="m425132,nsc638824,,819308,257777,846746,602171l425133,690880v,-230293,-1,-460587,-1,-690880xem425132,nfc638824,,819308,257777,846746,602171e" filled="f" strokecolor="black [3200]" strokeweight="1.5pt">
                      <v:stroke joinstyle="miter"/>
                      <v:path arrowok="t" o:connecttype="custom" o:connectlocs="425132,0;846746,602171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7A241F" wp14:editId="46C8A6E2">
                      <wp:simplePos x="0" y="0"/>
                      <wp:positionH relativeFrom="column">
                        <wp:posOffset>1488610</wp:posOffset>
                      </wp:positionH>
                      <wp:positionV relativeFrom="paragraph">
                        <wp:posOffset>762591</wp:posOffset>
                      </wp:positionV>
                      <wp:extent cx="1744980" cy="856445"/>
                      <wp:effectExtent l="0" t="0" r="26670" b="2032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980" cy="85644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3502" w:rsidRPr="001B3502" w:rsidRDefault="001B3502" w:rsidP="001B3502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  <w:r w:rsidRPr="001B350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kk-KZ"/>
                                    </w:rPr>
                                    <w:t>ортақ</w:t>
                                  </w:r>
                                </w:p>
                                <w:p w:rsidR="001B3502" w:rsidRDefault="001B3502" w:rsidP="001B3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A241F" id="Овал 9" o:spid="_x0000_s1027" style="position:absolute;left:0;text-align:left;margin-left:117.2pt;margin-top:60.05pt;width:137.4pt;height:6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" fillcolor="#5b9bd5 [3204]" strokecolor="black [3213]" strokeweight="1pt">
                      <v:stroke joinstyle="miter"/>
                      <v:textbox>
                        <w:txbxContent>
                          <w:p w:rsidR="001B3502" w:rsidRPr="001B3502" w:rsidRDefault="001B3502" w:rsidP="001B350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</w:pPr>
                            <w:r w:rsidRPr="001B350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kk-KZ"/>
                              </w:rPr>
                              <w:t>ортақ</w:t>
                            </w:r>
                          </w:p>
                          <w:p w:rsidR="001B3502" w:rsidRDefault="001B3502" w:rsidP="001B3502"/>
                        </w:txbxContent>
                      </v:textbox>
                    </v:oval>
                  </w:pict>
                </mc:Fallback>
              </mc:AlternateContent>
            </w:r>
            <w:r w:rsidR="00111A6C" w:rsidRPr="00A330A6">
              <w:rPr>
                <w:rFonts w:ascii="Times New Roman" w:hAnsi="Times New Roman"/>
                <w:i/>
                <w:sz w:val="24"/>
                <w:lang w:val="kk-KZ"/>
              </w:rPr>
              <w:t>Диаграмма бойынша әңгімелеп беріңдер.</w:t>
            </w:r>
          </w:p>
          <w:p w:rsidR="00A330A6" w:rsidRPr="00A330A6" w:rsidRDefault="00A330A6" w:rsidP="001B39A9">
            <w:pPr>
              <w:pStyle w:val="a5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1B3502">
              <w:rPr>
                <w:rFonts w:ascii="Times New Roman" w:hAnsi="Times New Roman"/>
                <w:i/>
                <w:sz w:val="24"/>
                <w:lang w:val="kk-KZ"/>
              </w:rPr>
              <w:t>3 топ- мезг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ілдердің ортақ қасиеттері</w:t>
            </w:r>
          </w:p>
          <w:p w:rsidR="00A330A6" w:rsidRDefault="005E730C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      </w:t>
            </w:r>
          </w:p>
          <w:p w:rsidR="005E730C" w:rsidRDefault="005E730C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Қыс                                                                     Көктем</w:t>
            </w:r>
          </w:p>
          <w:p w:rsidR="005E730C" w:rsidRDefault="005E730C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5E730C" w:rsidRDefault="005E730C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5E730C" w:rsidRDefault="005E730C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5E730C" w:rsidRDefault="005E730C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B3502" w:rsidRDefault="001B3502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1619"/>
              <w:gridCol w:w="2508"/>
            </w:tblGrid>
            <w:tr w:rsidR="001B3502" w:rsidTr="001B3502">
              <w:tc>
                <w:tcPr>
                  <w:tcW w:w="1020" w:type="dxa"/>
                </w:tcPr>
                <w:p w:rsidR="001B3502" w:rsidRDefault="001B3502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ОДД</w:t>
                  </w:r>
                </w:p>
              </w:tc>
              <w:tc>
                <w:tcPr>
                  <w:tcW w:w="1197" w:type="dxa"/>
                </w:tcPr>
                <w:p w:rsidR="001B3502" w:rsidRDefault="001B3502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БҚ</w:t>
                  </w:r>
                </w:p>
              </w:tc>
              <w:tc>
                <w:tcPr>
                  <w:tcW w:w="3140" w:type="dxa"/>
                </w:tcPr>
                <w:p w:rsidR="001B3502" w:rsidRDefault="001B3502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дескриптор</w:t>
                  </w:r>
                </w:p>
              </w:tc>
            </w:tr>
            <w:tr w:rsidR="001B3502" w:rsidRPr="00004B2A" w:rsidTr="001B3502">
              <w:tc>
                <w:tcPr>
                  <w:tcW w:w="1020" w:type="dxa"/>
                </w:tcPr>
                <w:p w:rsidR="001B3502" w:rsidRDefault="001B3502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қолдану</w:t>
                  </w:r>
                </w:p>
              </w:tc>
              <w:tc>
                <w:tcPr>
                  <w:tcW w:w="1197" w:type="dxa"/>
                </w:tcPr>
                <w:p w:rsidR="001B3502" w:rsidRDefault="001B3502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диаграмманы қолданып, қыс пен көктем  мезгілдерін салыстырып  сипаттайды.</w:t>
                  </w:r>
                </w:p>
              </w:tc>
              <w:tc>
                <w:tcPr>
                  <w:tcW w:w="3140" w:type="dxa"/>
                </w:tcPr>
                <w:p w:rsidR="001B3502" w:rsidRPr="001B3502" w:rsidRDefault="001B3502" w:rsidP="001B3502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1B3502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жыл мезгілдерінің айырмашылығын        салыстырады;</w:t>
                  </w:r>
                </w:p>
                <w:p w:rsidR="001B3502" w:rsidRPr="001B3502" w:rsidRDefault="001B3502" w:rsidP="001B3502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1B3502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Әр топ   Венн диаграммадағы өз бөлігін толтырады;</w:t>
                  </w:r>
                </w:p>
                <w:p w:rsidR="001B3502" w:rsidRPr="001B3502" w:rsidRDefault="001B3502" w:rsidP="001B3502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 w:rsidRPr="001B3502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диаграмма бойынша сипаттап береді.</w:t>
                  </w:r>
                </w:p>
                <w:p w:rsidR="001B3502" w:rsidRDefault="001B3502" w:rsidP="00DA52FD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447705" w:rsidRPr="00BE4E38" w:rsidRDefault="00BE4E38" w:rsidP="00DA52F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D96194">
              <w:rPr>
                <w:rFonts w:ascii="Times New Roman" w:hAnsi="Times New Roman"/>
                <w:bCs/>
                <w:sz w:val="24"/>
                <w:lang w:val="kk-KZ"/>
              </w:rPr>
              <w:t>К.Б</w:t>
            </w:r>
            <w:r w:rsidRPr="00D96194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. топтар бір бірін бағалайды. </w:t>
            </w:r>
            <w:r w:rsidRPr="005E730C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«+,-, 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қызықты»</w:t>
            </w:r>
          </w:p>
        </w:tc>
        <w:tc>
          <w:tcPr>
            <w:tcW w:w="1071" w:type="pct"/>
          </w:tcPr>
          <w:p w:rsidR="00447705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Интерактивті тақта</w:t>
            </w: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Pr="0094691B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Мәтін</w:t>
            </w:r>
            <w:r w:rsidR="0094691B">
              <w:rPr>
                <w:rFonts w:ascii="Times New Roman" w:hAnsi="Times New Roman"/>
                <w:sz w:val="24"/>
                <w:lang w:val="kk-KZ"/>
              </w:rPr>
              <w:t>, кесте</w:t>
            </w: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C2C7B" w:rsidRDefault="00EC2C7B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C2C7B" w:rsidRDefault="00EC2C7B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C2C7B" w:rsidRDefault="00EC2C7B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C2C7B" w:rsidRDefault="00EC2C7B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C2C7B" w:rsidRDefault="00EC2C7B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9316B9" w:rsidRDefault="009316B9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C6DB7" w:rsidRDefault="00CC6DB7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C6DB7" w:rsidRDefault="00CC6DB7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C6DB7" w:rsidRDefault="00CC6DB7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C6DB7" w:rsidRDefault="00CC6DB7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Венн диаграммасының қаңкасы</w:t>
            </w: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330A6" w:rsidRDefault="00A330A6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502" w:rsidRDefault="001B3502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502" w:rsidRDefault="001B3502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502" w:rsidRDefault="001B3502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502" w:rsidRDefault="001B3502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502" w:rsidRDefault="001B3502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3502" w:rsidRDefault="001B3502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623A8E" w:rsidRPr="001B3502" w:rsidRDefault="00623A8E" w:rsidP="001B350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Бағалау парақтары</w:t>
            </w:r>
          </w:p>
        </w:tc>
      </w:tr>
      <w:tr w:rsidR="00447705" w:rsidRPr="00623A8E" w:rsidTr="00DA52FD">
        <w:trPr>
          <w:trHeight w:val="2239"/>
        </w:trPr>
        <w:tc>
          <w:tcPr>
            <w:tcW w:w="1147" w:type="pct"/>
            <w:tcBorders>
              <w:bottom w:val="single" w:sz="8" w:space="0" w:color="2976A4"/>
            </w:tcBorders>
          </w:tcPr>
          <w:p w:rsidR="00447705" w:rsidRPr="00797E9E" w:rsidRDefault="00447705" w:rsidP="00DA52FD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Сабақтың соңы</w:t>
            </w:r>
          </w:p>
          <w:p w:rsidR="00447705" w:rsidRPr="00111A6C" w:rsidRDefault="005A0B13" w:rsidP="00DA52F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3 минут</w:t>
            </w:r>
          </w:p>
        </w:tc>
        <w:tc>
          <w:tcPr>
            <w:tcW w:w="2782" w:type="pct"/>
            <w:gridSpan w:val="4"/>
            <w:tcBorders>
              <w:bottom w:val="single" w:sz="8" w:space="0" w:color="2976A4"/>
            </w:tcBorders>
          </w:tcPr>
          <w:p w:rsidR="00623A8E" w:rsidRDefault="00623A8E" w:rsidP="00DA52F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Рефлексия. «Чемодан, еттартқыш, себет» оқушыларға парақ беріледі. Чемоданға пайдалы ақпаратын, еттартқышқа түсінбеген және сұрақтарын, себетке қажеті жоқ ақпаратты жазады.</w:t>
            </w:r>
          </w:p>
          <w:p w:rsidR="00447705" w:rsidRPr="00623A8E" w:rsidRDefault="00447705" w:rsidP="00DA52F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</w:tc>
        <w:tc>
          <w:tcPr>
            <w:tcW w:w="1071" w:type="pct"/>
            <w:tcBorders>
              <w:bottom w:val="single" w:sz="8" w:space="0" w:color="2976A4"/>
            </w:tcBorders>
          </w:tcPr>
          <w:p w:rsidR="00447705" w:rsidRPr="00623A8E" w:rsidRDefault="00623A8E" w:rsidP="00DA52F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Бағалау парақтары</w:t>
            </w:r>
          </w:p>
        </w:tc>
      </w:tr>
      <w:tr w:rsidR="00447705" w:rsidRPr="00797E9E" w:rsidTr="00DA52FD">
        <w:tc>
          <w:tcPr>
            <w:tcW w:w="1833" w:type="pct"/>
            <w:gridSpan w:val="3"/>
            <w:tcBorders>
              <w:top w:val="single" w:sz="8" w:space="0" w:color="2976A4"/>
            </w:tcBorders>
          </w:tcPr>
          <w:p w:rsidR="00447705" w:rsidRPr="00797E9E" w:rsidRDefault="00447705" w:rsidP="00DA52F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r w:rsidRPr="00D96194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r w:rsidRPr="00D9619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Pr="00D9619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r w:rsidRPr="00D9619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көбірек</w:t>
            </w:r>
            <w:r w:rsidRPr="00D9619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r w:rsidRPr="00D9619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r w:rsidRPr="00D96194">
              <w:rPr>
                <w:rFonts w:ascii="Times New Roman" w:hAnsi="Times New Roman"/>
                <w:b/>
                <w:sz w:val="24"/>
              </w:rPr>
              <w:t xml:space="preserve">?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r w:rsidRPr="00D9619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96" w:type="pct"/>
            <w:tcBorders>
              <w:top w:val="single" w:sz="8" w:space="0" w:color="2976A4"/>
            </w:tcBorders>
          </w:tcPr>
          <w:p w:rsidR="00447705" w:rsidRPr="00797E9E" w:rsidRDefault="00447705" w:rsidP="00DA52F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r w:rsidRPr="00797E9E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571" w:type="pct"/>
            <w:gridSpan w:val="2"/>
            <w:tcBorders>
              <w:top w:val="single" w:sz="8" w:space="0" w:color="2976A4"/>
            </w:tcBorders>
          </w:tcPr>
          <w:p w:rsidR="00447705" w:rsidRPr="00797E9E" w:rsidRDefault="00447705" w:rsidP="00DA52F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r w:rsidRPr="00797E9E">
              <w:rPr>
                <w:rFonts w:ascii="Times New Roman" w:hAnsi="Times New Roman"/>
                <w:b/>
                <w:sz w:val="24"/>
              </w:rPr>
              <w:br/>
            </w:r>
            <w:r w:rsidRPr="00797E9E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447705" w:rsidRPr="00004B2A" w:rsidTr="00DA52FD">
        <w:trPr>
          <w:trHeight w:val="896"/>
        </w:trPr>
        <w:tc>
          <w:tcPr>
            <w:tcW w:w="1833" w:type="pct"/>
            <w:gridSpan w:val="3"/>
          </w:tcPr>
          <w:p w:rsidR="00447705" w:rsidRDefault="00BC30BF" w:rsidP="00BC30BF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Сабағымды</w:t>
            </w:r>
            <w:r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жоспарлағанда</w:t>
            </w:r>
            <w:r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ең</w:t>
            </w:r>
            <w:r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алдымен</w:t>
            </w:r>
            <w:r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қандай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тапсырмалар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арқылы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сабақтың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мақсатына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жетемін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сол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тапсырмаларды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орындау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үшін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тиімді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әдістерді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таңдауды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64378">
              <w:rPr>
                <w:rFonts w:ascii="Times New Roman" w:hAnsi="Times New Roman"/>
                <w:i/>
                <w:sz w:val="24"/>
                <w:lang w:val="ru-RU"/>
              </w:rPr>
              <w:t>ойластырдым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. </w:t>
            </w:r>
            <w:r w:rsidR="00764378">
              <w:rPr>
                <w:rFonts w:ascii="Times New Roman" w:hAnsi="Times New Roman"/>
                <w:i/>
                <w:sz w:val="24"/>
                <w:lang w:val="kk-KZ"/>
              </w:rPr>
              <w:t xml:space="preserve">Сыныбымда 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 12 </w:t>
            </w:r>
            <w:r w:rsidR="00764378">
              <w:rPr>
                <w:rFonts w:ascii="Times New Roman" w:hAnsi="Times New Roman"/>
                <w:i/>
                <w:sz w:val="24"/>
                <w:lang w:val="kk-KZ"/>
              </w:rPr>
              <w:t xml:space="preserve"> оқушы: 1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- </w:t>
            </w:r>
            <w:r w:rsidR="00764378">
              <w:rPr>
                <w:rFonts w:ascii="Times New Roman" w:hAnsi="Times New Roman"/>
                <w:i/>
                <w:sz w:val="24"/>
                <w:lang w:val="kk-KZ"/>
              </w:rPr>
              <w:t xml:space="preserve">үздік, </w:t>
            </w:r>
            <w:r w:rsidR="0015676E" w:rsidRPr="00004B2A">
              <w:rPr>
                <w:rFonts w:ascii="Times New Roman" w:hAnsi="Times New Roman"/>
                <w:i/>
                <w:sz w:val="24"/>
              </w:rPr>
              <w:t>7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- </w:t>
            </w:r>
            <w:r w:rsidR="00764378">
              <w:rPr>
                <w:rFonts w:ascii="Times New Roman" w:hAnsi="Times New Roman"/>
                <w:i/>
                <w:sz w:val="24"/>
                <w:lang w:val="kk-KZ"/>
              </w:rPr>
              <w:t xml:space="preserve">екпінді, </w:t>
            </w:r>
            <w:r w:rsidR="0015676E">
              <w:rPr>
                <w:rFonts w:ascii="Times New Roman" w:hAnsi="Times New Roman"/>
                <w:i/>
                <w:sz w:val="24"/>
              </w:rPr>
              <w:t>4</w:t>
            </w:r>
            <w:r w:rsidR="00764378" w:rsidRPr="00764378">
              <w:rPr>
                <w:rFonts w:ascii="Times New Roman" w:hAnsi="Times New Roman"/>
                <w:i/>
                <w:sz w:val="24"/>
              </w:rPr>
              <w:t xml:space="preserve">- </w:t>
            </w:r>
            <w:r w:rsidR="00764378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қанағаттанарлық. Әр оқушымның қабілетіне қарай қажеттілігін ескеруге тырыстым.</w:t>
            </w:r>
          </w:p>
          <w:p w:rsidR="00764378" w:rsidRPr="005A0B13" w:rsidRDefault="00764378" w:rsidP="00BC30BF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Сөздік жұмысын мен жеке өткіздім, әр оқушы назарын шоғырландыру үшін. </w:t>
            </w:r>
            <w:r w:rsidR="00003325">
              <w:rPr>
                <w:rFonts w:ascii="Times New Roman" w:hAnsi="Times New Roman"/>
                <w:i/>
                <w:sz w:val="24"/>
                <w:lang w:val="kk-KZ"/>
              </w:rPr>
              <w:t>Б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ұл</w:t>
            </w:r>
            <w:r w:rsidR="0000332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095BE5">
              <w:rPr>
                <w:rFonts w:ascii="Times New Roman" w:hAnsi="Times New Roman"/>
                <w:i/>
                <w:sz w:val="24"/>
                <w:lang w:val="kk-KZ"/>
              </w:rPr>
              <w:t>жұмыс өте маңызды деп есептеймін, өйткені тақырып бойынша сөздерді пысықтап, жаңа сөздерді еңгізіп, лексиканы молайтып отыру қажет. Сөздерді дұрыс дыбыстау, аудармасын білу өзге ұлт өкілдеріне тиімді жұмыс ж</w:t>
            </w:r>
            <w:r w:rsidR="00BE1E11">
              <w:rPr>
                <w:rFonts w:ascii="Times New Roman" w:hAnsi="Times New Roman"/>
                <w:i/>
                <w:sz w:val="24"/>
                <w:lang w:val="kk-KZ"/>
              </w:rPr>
              <w:t>үргізуіне мүмкіндік береді.</w:t>
            </w:r>
            <w:r w:rsidR="005A0B13">
              <w:rPr>
                <w:rFonts w:ascii="Times New Roman" w:hAnsi="Times New Roman"/>
                <w:i/>
                <w:sz w:val="24"/>
                <w:lang w:val="kk-KZ"/>
              </w:rPr>
              <w:t xml:space="preserve"> Лексикамен </w:t>
            </w:r>
            <w:r w:rsidR="00710773">
              <w:rPr>
                <w:rFonts w:ascii="Times New Roman" w:hAnsi="Times New Roman"/>
                <w:i/>
                <w:sz w:val="24"/>
                <w:lang w:val="kk-KZ"/>
              </w:rPr>
              <w:t>әр оқ</w:t>
            </w:r>
            <w:r w:rsidR="005A0B13">
              <w:rPr>
                <w:rFonts w:ascii="Times New Roman" w:hAnsi="Times New Roman"/>
                <w:i/>
                <w:sz w:val="24"/>
                <w:lang w:val="kk-KZ"/>
              </w:rPr>
              <w:t>ушы ж</w:t>
            </w:r>
            <w:r w:rsidR="00710773">
              <w:rPr>
                <w:rFonts w:ascii="Times New Roman" w:hAnsi="Times New Roman"/>
                <w:i/>
                <w:sz w:val="24"/>
                <w:lang w:val="kk-KZ"/>
              </w:rPr>
              <w:t>ұмыс істеуі қажет.</w:t>
            </w:r>
            <w:r w:rsidR="005A0B13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BE1E11" w:rsidRDefault="00BE1E11" w:rsidP="00BC30BF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Мәтінмен </w:t>
            </w:r>
            <w:r w:rsidR="00314433">
              <w:rPr>
                <w:rFonts w:ascii="Times New Roman" w:hAnsi="Times New Roman"/>
                <w:i/>
                <w:sz w:val="24"/>
                <w:lang w:val="kk-KZ"/>
              </w:rPr>
              <w:t>жұмысты жұ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пта өткізуді қолайлы деп есептедім. Түсінгенін бір</w:t>
            </w:r>
            <w:r w:rsidRPr="00BE1E11">
              <w:rPr>
                <w:rFonts w:ascii="Times New Roman" w:hAnsi="Times New Roman"/>
                <w:i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біріне айтып, өз ойларын білдіреді, бір</w:t>
            </w:r>
            <w:r w:rsidRPr="00BE1E11">
              <w:rPr>
                <w:rFonts w:ascii="Times New Roman" w:hAnsi="Times New Roman"/>
                <w:i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бірін толықтырады, түсінбеген жерін анықтайды. Қабілетті оқушылар қолдау көрсетеді.</w:t>
            </w:r>
          </w:p>
          <w:p w:rsidR="00BE1E11" w:rsidRPr="00BE1E11" w:rsidRDefault="00BE1E11" w:rsidP="00BC30BF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Тақырыптың түйінін шығару үшін, мен Венн диаграммасын қолдануын тиімді деп</w:t>
            </w:r>
            <w:r w:rsidR="002C12EA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ойладым. Жыл мезгілдерін салысты</w:t>
            </w:r>
            <w:r w:rsidR="00710773">
              <w:rPr>
                <w:rFonts w:ascii="Times New Roman" w:hAnsi="Times New Roman"/>
                <w:i/>
                <w:sz w:val="24"/>
                <w:lang w:val="kk-KZ"/>
              </w:rPr>
              <w:t>рады, әр қайсысы өз ойын қабілетіне қарамай, қорықпай  білдіруге мүмкіндік бар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, мәлімет жинайды, тықырыпты толықтырады. Және топта әр оқушы өз қабілетіне қарай жұмысын орындайды.</w:t>
            </w:r>
          </w:p>
        </w:tc>
        <w:tc>
          <w:tcPr>
            <w:tcW w:w="1596" w:type="pct"/>
          </w:tcPr>
          <w:p w:rsidR="00F86623" w:rsidRDefault="00F86623" w:rsidP="00BE1E1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Бағалу сабақ барысында </w:t>
            </w:r>
            <w:r w:rsidR="007B564D">
              <w:rPr>
                <w:rFonts w:ascii="Times New Roman" w:hAnsi="Times New Roman"/>
                <w:i/>
                <w:sz w:val="24"/>
                <w:lang w:val="kk-KZ"/>
              </w:rPr>
              <w:t>дискрипторлар арқылы жүргізіледі;</w:t>
            </w:r>
          </w:p>
          <w:p w:rsidR="00447705" w:rsidRDefault="00BE1E11" w:rsidP="00BE1E1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Сөздік жұмыс барысында оқушылар жұпта бір</w:t>
            </w:r>
            <w:r w:rsidRPr="00BE1E11">
              <w:rPr>
                <w:rFonts w:ascii="Times New Roman" w:hAnsi="Times New Roman"/>
                <w:i/>
                <w:sz w:val="24"/>
                <w:lang w:val="kk-KZ"/>
              </w:rPr>
              <w:t>-</w:t>
            </w:r>
            <w:r w:rsidR="00710773">
              <w:rPr>
                <w:rFonts w:ascii="Times New Roman" w:hAnsi="Times New Roman"/>
                <w:i/>
                <w:sz w:val="24"/>
                <w:lang w:val="kk-KZ"/>
              </w:rPr>
              <w:t xml:space="preserve"> бірін тексереді, қажеті бойынша көмек көрсетеді және алады.</w:t>
            </w:r>
          </w:p>
          <w:p w:rsidR="00BE1E11" w:rsidRDefault="00BE1E11" w:rsidP="00BE1E1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«</w:t>
            </w:r>
            <w:r w:rsidR="00F86623" w:rsidRPr="00F86623">
              <w:rPr>
                <w:rFonts w:ascii="Times New Roman" w:hAnsi="Times New Roman"/>
                <w:i/>
                <w:sz w:val="24"/>
                <w:lang w:val="kk-KZ"/>
              </w:rPr>
              <w:t xml:space="preserve">+, _,  </w:t>
            </w:r>
            <w:r w:rsidR="00F86623">
              <w:rPr>
                <w:rFonts w:ascii="Times New Roman" w:hAnsi="Times New Roman"/>
                <w:i/>
                <w:sz w:val="24"/>
                <w:lang w:val="kk-KZ"/>
              </w:rPr>
              <w:t>қызықты) топтар бір</w:t>
            </w:r>
            <w:r w:rsidR="00F86623" w:rsidRPr="00F86623">
              <w:rPr>
                <w:rFonts w:ascii="Times New Roman" w:hAnsi="Times New Roman"/>
                <w:i/>
                <w:sz w:val="24"/>
                <w:lang w:val="kk-KZ"/>
              </w:rPr>
              <w:t>-</w:t>
            </w:r>
            <w:r w:rsidR="00F86623">
              <w:rPr>
                <w:rFonts w:ascii="Times New Roman" w:hAnsi="Times New Roman"/>
                <w:i/>
                <w:sz w:val="24"/>
                <w:lang w:val="kk-KZ"/>
              </w:rPr>
              <w:t xml:space="preserve">бірін бағалайды: </w:t>
            </w:r>
            <w:r w:rsidR="00F86623" w:rsidRPr="00F86623">
              <w:rPr>
                <w:rFonts w:ascii="Times New Roman" w:hAnsi="Times New Roman"/>
                <w:i/>
                <w:sz w:val="24"/>
                <w:lang w:val="kk-KZ"/>
              </w:rPr>
              <w:t xml:space="preserve">+ </w:t>
            </w:r>
            <w:r w:rsidR="00F86623">
              <w:rPr>
                <w:rFonts w:ascii="Times New Roman" w:hAnsi="Times New Roman"/>
                <w:i/>
                <w:sz w:val="24"/>
                <w:lang w:val="kk-KZ"/>
              </w:rPr>
              <w:t xml:space="preserve">ұнағаны, </w:t>
            </w:r>
            <w:r w:rsidR="00F86623" w:rsidRPr="00F86623">
              <w:rPr>
                <w:rFonts w:ascii="Times New Roman" w:hAnsi="Times New Roman"/>
                <w:i/>
                <w:sz w:val="24"/>
                <w:lang w:val="kk-KZ"/>
              </w:rPr>
              <w:t xml:space="preserve">- </w:t>
            </w:r>
            <w:r w:rsidR="00710773">
              <w:rPr>
                <w:rFonts w:ascii="Times New Roman" w:hAnsi="Times New Roman"/>
                <w:i/>
                <w:sz w:val="24"/>
                <w:lang w:val="kk-KZ"/>
              </w:rPr>
              <w:t>ұсыныс береді</w:t>
            </w:r>
            <w:r w:rsidR="00F86623">
              <w:rPr>
                <w:rFonts w:ascii="Times New Roman" w:hAnsi="Times New Roman"/>
                <w:i/>
                <w:sz w:val="24"/>
                <w:lang w:val="kk-KZ"/>
              </w:rPr>
              <w:t>, «қызықты»</w:t>
            </w:r>
            <w:r w:rsidR="00F86623" w:rsidRPr="00F86623">
              <w:rPr>
                <w:rFonts w:ascii="Times New Roman" w:hAnsi="Times New Roman"/>
                <w:i/>
                <w:sz w:val="24"/>
                <w:lang w:val="kk-KZ"/>
              </w:rPr>
              <w:t xml:space="preserve">- </w:t>
            </w:r>
            <w:r w:rsidR="00710773">
              <w:rPr>
                <w:rFonts w:ascii="Times New Roman" w:hAnsi="Times New Roman"/>
                <w:i/>
                <w:sz w:val="24"/>
                <w:lang w:val="kk-KZ"/>
              </w:rPr>
              <w:t>қосымша мәлімет алады</w:t>
            </w:r>
            <w:r w:rsidR="00F86623"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:rsidR="00F86623" w:rsidRDefault="00F86623" w:rsidP="00BE1E1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Кері байланыс «Чемодан, еттартқыш, себет» </w:t>
            </w:r>
            <w:r w:rsidRPr="00F86623">
              <w:rPr>
                <w:rFonts w:ascii="Times New Roman" w:hAnsi="Times New Roman"/>
                <w:i/>
                <w:sz w:val="24"/>
                <w:lang w:val="kk-KZ"/>
              </w:rPr>
              <w:t xml:space="preserve">- чемодан-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өзіне пайдалы ақпарат, не білді, еттатқыш</w:t>
            </w:r>
            <w:r w:rsidRPr="00F86623">
              <w:rPr>
                <w:rFonts w:ascii="Times New Roman" w:hAnsi="Times New Roman"/>
                <w:i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сұрақтар, </w:t>
            </w:r>
            <w:r w:rsidR="009316B9">
              <w:rPr>
                <w:rFonts w:ascii="Times New Roman" w:hAnsi="Times New Roman"/>
                <w:i/>
                <w:sz w:val="24"/>
                <w:lang w:val="kk-KZ"/>
              </w:rPr>
              <w:t>түсінбеген жері,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себет – қажеті жоқ ақпарат.</w:t>
            </w:r>
            <w:r w:rsidR="00710773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F86623" w:rsidRPr="00F86623" w:rsidRDefault="00F86623" w:rsidP="00BE1E11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571" w:type="pct"/>
            <w:gridSpan w:val="2"/>
          </w:tcPr>
          <w:p w:rsidR="007B564D" w:rsidRPr="005C57FE" w:rsidRDefault="007B564D" w:rsidP="00DA52F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5C57FE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Тренинг «Тілек айту»</w:t>
            </w:r>
          </w:p>
          <w:p w:rsidR="007B564D" w:rsidRPr="005C57FE" w:rsidRDefault="007B564D" w:rsidP="00DA52F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5C57FE">
              <w:rPr>
                <w:rFonts w:ascii="Times New Roman" w:hAnsi="Times New Roman"/>
                <w:i/>
                <w:sz w:val="24"/>
                <w:lang w:val="kk-KZ"/>
              </w:rPr>
              <w:t>«Молекула» әдісі</w:t>
            </w:r>
          </w:p>
          <w:p w:rsidR="00447705" w:rsidRPr="005C57FE" w:rsidRDefault="00447705" w:rsidP="00DA52FD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5C57FE">
              <w:rPr>
                <w:rFonts w:ascii="Times New Roman" w:hAnsi="Times New Roman"/>
                <w:b/>
                <w:sz w:val="24"/>
                <w:lang w:val="kk-KZ"/>
              </w:rPr>
              <w:t>Қауіпсіздік техникасы ережелерінің</w:t>
            </w:r>
            <w:r w:rsidRPr="005C57FE">
              <w:rPr>
                <w:rFonts w:ascii="Times New Roman" w:hAnsi="Times New Roman"/>
                <w:i/>
                <w:sz w:val="24"/>
                <w:lang w:val="kk-KZ"/>
              </w:rPr>
              <w:t xml:space="preserve"> тармақтары</w:t>
            </w:r>
          </w:p>
          <w:p w:rsidR="00447705" w:rsidRPr="005C57FE" w:rsidRDefault="00447705" w:rsidP="00DA52F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447705" w:rsidRPr="00004B2A" w:rsidTr="00DA52FD">
        <w:trPr>
          <w:cantSplit/>
          <w:trHeight w:val="557"/>
        </w:trPr>
        <w:tc>
          <w:tcPr>
            <w:tcW w:w="1342" w:type="pct"/>
            <w:gridSpan w:val="2"/>
            <w:vMerge w:val="restart"/>
          </w:tcPr>
          <w:p w:rsidR="00447705" w:rsidRPr="005C57FE" w:rsidRDefault="00447705" w:rsidP="00DA52FD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C57FE">
              <w:rPr>
                <w:rFonts w:ascii="Times New Roman" w:hAnsi="Times New Roman"/>
                <w:b/>
                <w:i/>
                <w:sz w:val="24"/>
                <w:lang w:val="kk-KZ"/>
              </w:rPr>
              <w:lastRenderedPageBreak/>
              <w:t xml:space="preserve">Сабақ бойынша рефлексия </w:t>
            </w:r>
          </w:p>
          <w:p w:rsidR="00447705" w:rsidRPr="005C57FE" w:rsidRDefault="00447705" w:rsidP="00DA52F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447705" w:rsidRPr="005C57FE" w:rsidRDefault="00447705" w:rsidP="00DA52F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5C57FE">
              <w:rPr>
                <w:rFonts w:ascii="Times New Roman" w:hAnsi="Times New Roman"/>
                <w:i/>
                <w:sz w:val="24"/>
                <w:lang w:val="kk-KZ"/>
              </w:rPr>
              <w:t xml:space="preserve">Сабақ мақсаттары </w:t>
            </w:r>
            <w:r w:rsidRPr="005C57FE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немесе оқу мақсаттары шынайы, қолжетімді болды ма?</w:t>
            </w:r>
          </w:p>
          <w:p w:rsidR="00447705" w:rsidRPr="00187B15" w:rsidRDefault="00447705" w:rsidP="00DA52F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5C57FE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447705" w:rsidRPr="00187B15" w:rsidRDefault="00447705" w:rsidP="00DA52F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658" w:type="pct"/>
            <w:gridSpan w:val="4"/>
          </w:tcPr>
          <w:p w:rsidR="00447705" w:rsidRDefault="00447705" w:rsidP="00DA52FD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  <w:p w:rsidR="00447705" w:rsidRPr="00BC3A9A" w:rsidRDefault="00447705" w:rsidP="00DA52F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447705" w:rsidRPr="00004B2A" w:rsidTr="00DA52FD">
        <w:trPr>
          <w:cantSplit/>
          <w:trHeight w:val="2265"/>
        </w:trPr>
        <w:tc>
          <w:tcPr>
            <w:tcW w:w="1342" w:type="pct"/>
            <w:gridSpan w:val="2"/>
            <w:vMerge/>
          </w:tcPr>
          <w:p w:rsidR="00447705" w:rsidRPr="00BC3A9A" w:rsidRDefault="00447705" w:rsidP="00DA52F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58" w:type="pct"/>
            <w:gridSpan w:val="4"/>
          </w:tcPr>
          <w:p w:rsidR="00447705" w:rsidRPr="005C57FE" w:rsidRDefault="00447705" w:rsidP="00DA52FD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447705" w:rsidRPr="00004B2A" w:rsidTr="00DA52FD">
        <w:trPr>
          <w:trHeight w:val="4230"/>
        </w:trPr>
        <w:tc>
          <w:tcPr>
            <w:tcW w:w="5000" w:type="pct"/>
            <w:gridSpan w:val="6"/>
          </w:tcPr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7705" w:rsidRPr="00BC3A9A" w:rsidRDefault="00447705" w:rsidP="00DA52FD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447705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7705" w:rsidRPr="00BC3A9A" w:rsidRDefault="00447705" w:rsidP="00DA52FD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447705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7705" w:rsidRPr="00BC3A9A" w:rsidRDefault="00447705" w:rsidP="00DA52F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47705" w:rsidRPr="00BC3A9A" w:rsidRDefault="00447705" w:rsidP="00DA52FD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447705" w:rsidRPr="00BC3A9A" w:rsidRDefault="00447705" w:rsidP="00447705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447705" w:rsidRPr="00BC3A9A" w:rsidRDefault="00447705" w:rsidP="00447705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447705" w:rsidRPr="00BC3A9A" w:rsidRDefault="00447705" w:rsidP="00447705">
      <w:pPr>
        <w:rPr>
          <w:rFonts w:ascii="Times New Roman" w:hAnsi="Times New Roman"/>
          <w:sz w:val="24"/>
          <w:lang w:val="kk-KZ"/>
        </w:rPr>
      </w:pPr>
    </w:p>
    <w:p w:rsidR="00CB4857" w:rsidRDefault="00CB4857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004B2A" w:rsidRDefault="00004B2A" w:rsidP="00004B2A">
      <w:pPr>
        <w:widowControl/>
        <w:spacing w:after="200" w:line="276" w:lineRule="auto"/>
        <w:jc w:val="center"/>
        <w:rPr>
          <w:rFonts w:ascii="Times New Roman" w:eastAsiaTheme="minorHAnsi" w:hAnsi="Times New Roman"/>
          <w:b/>
          <w:noProof/>
          <w:sz w:val="24"/>
          <w:lang w:val="kk-KZ" w:eastAsia="ru-RU"/>
        </w:rPr>
      </w:pPr>
    </w:p>
    <w:p w:rsidR="00004B2A" w:rsidRDefault="00004B2A" w:rsidP="00004B2A">
      <w:pPr>
        <w:widowControl/>
        <w:spacing w:after="200" w:line="276" w:lineRule="auto"/>
        <w:jc w:val="center"/>
        <w:rPr>
          <w:rFonts w:ascii="Times New Roman" w:eastAsiaTheme="minorHAnsi" w:hAnsi="Times New Roman"/>
          <w:b/>
          <w:noProof/>
          <w:sz w:val="24"/>
          <w:lang w:val="kk-KZ" w:eastAsia="ru-RU"/>
        </w:rPr>
      </w:pPr>
    </w:p>
    <w:p w:rsidR="00004B2A" w:rsidRPr="00004B2A" w:rsidRDefault="00004B2A" w:rsidP="00004B2A">
      <w:pPr>
        <w:widowControl/>
        <w:spacing w:after="200" w:line="276" w:lineRule="auto"/>
        <w:jc w:val="center"/>
        <w:rPr>
          <w:rFonts w:ascii="Times New Roman" w:eastAsiaTheme="minorHAnsi" w:hAnsi="Times New Roman"/>
          <w:b/>
          <w:noProof/>
          <w:sz w:val="24"/>
          <w:lang w:val="kk-KZ" w:eastAsia="ru-RU"/>
        </w:rPr>
      </w:pPr>
      <w:r w:rsidRPr="00004B2A">
        <w:rPr>
          <w:rFonts w:ascii="Times New Roman" w:eastAsiaTheme="minorHAnsi" w:hAnsi="Times New Roman"/>
          <w:b/>
          <w:noProof/>
          <w:sz w:val="24"/>
          <w:lang w:val="kk-KZ" w:eastAsia="ru-RU"/>
        </w:rPr>
        <w:t>Қалыптастырушы бағалауға арналған тапсырмалар</w:t>
      </w:r>
    </w:p>
    <w:tbl>
      <w:tblPr>
        <w:tblStyle w:val="a7"/>
        <w:tblW w:w="0" w:type="auto"/>
        <w:tblInd w:w="313" w:type="dxa"/>
        <w:tblLook w:val="04A0" w:firstRow="1" w:lastRow="0" w:firstColumn="1" w:lastColumn="0" w:noHBand="0" w:noVBand="1"/>
      </w:tblPr>
      <w:tblGrid>
        <w:gridCol w:w="2263"/>
        <w:gridCol w:w="7193"/>
      </w:tblGrid>
      <w:tr w:rsidR="00004B2A" w:rsidRPr="00004B2A" w:rsidTr="00004B2A">
        <w:tc>
          <w:tcPr>
            <w:tcW w:w="2263" w:type="dxa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Бөлім/</w:t>
            </w:r>
          </w:p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 xml:space="preserve">Тақырып </w:t>
            </w:r>
          </w:p>
        </w:tc>
        <w:tc>
          <w:tcPr>
            <w:tcW w:w="7193" w:type="dxa"/>
          </w:tcPr>
          <w:p w:rsidR="00004B2A" w:rsidRDefault="00004B2A" w:rsidP="00004B2A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Наурыз мейрамы. Ақ мол болсын! Ұлыс оң болсын!</w:t>
            </w:r>
          </w:p>
          <w:p w:rsidR="00004B2A" w:rsidRPr="00004B2A" w:rsidRDefault="00004B2A" w:rsidP="00004B2A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Наурыз бен ақпан.</w:t>
            </w:r>
          </w:p>
          <w:p w:rsidR="00004B2A" w:rsidRPr="00004B2A" w:rsidRDefault="00004B2A" w:rsidP="00004B2A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</w:tr>
      <w:tr w:rsidR="00004B2A" w:rsidRPr="00004B2A" w:rsidTr="00004B2A">
        <w:tc>
          <w:tcPr>
            <w:tcW w:w="2263" w:type="dxa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Оқу мақсаты</w:t>
            </w:r>
          </w:p>
        </w:tc>
        <w:tc>
          <w:tcPr>
            <w:tcW w:w="7193" w:type="dxa"/>
          </w:tcPr>
          <w:p w:rsidR="00004B2A" w:rsidRDefault="00004B2A" w:rsidP="00004B2A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7.3.6.1.Тақырып бойынша деркетер қолдана отырып мәтінде көтерілген мәселеге өз ойын дәлелдеп жеткізу;</w:t>
            </w:r>
          </w:p>
          <w:p w:rsidR="00004B2A" w:rsidRPr="00004B2A" w:rsidRDefault="00004B2A" w:rsidP="00004B2A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B46373">
              <w:rPr>
                <w:rFonts w:ascii="Times New Roman" w:hAnsi="Times New Roman"/>
                <w:b/>
                <w:i/>
                <w:sz w:val="24"/>
                <w:lang w:val="kk-KZ"/>
              </w:rPr>
              <w:t>7.2.6.1.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кесте, диаграмма, шартты белгілер, суреттер мен сызбаларға берілген ақпаратты сипаттау.</w:t>
            </w:r>
          </w:p>
        </w:tc>
      </w:tr>
      <w:tr w:rsidR="00004B2A" w:rsidRPr="00004B2A" w:rsidTr="00004B2A">
        <w:tc>
          <w:tcPr>
            <w:tcW w:w="2263" w:type="dxa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b/>
                <w:sz w:val="24"/>
                <w:lang w:val="kk-KZ"/>
              </w:rPr>
              <w:t>Ойлау дағдыларының деңгейлері</w:t>
            </w:r>
          </w:p>
        </w:tc>
        <w:tc>
          <w:tcPr>
            <w:tcW w:w="7193" w:type="dxa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sz w:val="24"/>
                <w:lang w:val="kk-KZ"/>
              </w:rPr>
              <w:t>Білу, түсіну, қолдану.</w:t>
            </w:r>
          </w:p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</w:p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</w:p>
        </w:tc>
      </w:tr>
      <w:tr w:rsidR="00004B2A" w:rsidRPr="00004B2A" w:rsidTr="00004B2A">
        <w:tc>
          <w:tcPr>
            <w:tcW w:w="2263" w:type="dxa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Бағалау критерийлері</w:t>
            </w:r>
          </w:p>
        </w:tc>
        <w:tc>
          <w:tcPr>
            <w:tcW w:w="7193" w:type="dxa"/>
          </w:tcPr>
          <w:p w:rsidR="00004B2A" w:rsidRDefault="00004B2A" w:rsidP="00004B2A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004B2A">
              <w:rPr>
                <w:rFonts w:ascii="Times New Roman" w:hAnsi="Times New Roman"/>
                <w:i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мәтіннің мазмұнын түсініп, өлең жолдарын қолдана отырып сипаттайды;</w:t>
            </w:r>
          </w:p>
          <w:p w:rsidR="00004B2A" w:rsidRPr="00004B2A" w:rsidRDefault="00004B2A" w:rsidP="00004B2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- диаграмманы қолданып, қыс пен көктем  мезгілдерін салыстырып  сипаттайды.</w:t>
            </w:r>
          </w:p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</w:p>
        </w:tc>
      </w:tr>
      <w:tr w:rsidR="00004B2A" w:rsidRPr="00004B2A" w:rsidTr="00004B2A">
        <w:tc>
          <w:tcPr>
            <w:tcW w:w="9456" w:type="dxa"/>
            <w:gridSpan w:val="2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Тапсырма</w:t>
            </w:r>
          </w:p>
        </w:tc>
      </w:tr>
      <w:tr w:rsidR="00004B2A" w:rsidRPr="00004B2A" w:rsidTr="00004B2A">
        <w:tc>
          <w:tcPr>
            <w:tcW w:w="9456" w:type="dxa"/>
            <w:gridSpan w:val="2"/>
          </w:tcPr>
          <w:p w:rsidR="00004B2A" w:rsidRPr="00D96194" w:rsidRDefault="00004B2A" w:rsidP="00004B2A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9316B9">
              <w:rPr>
                <w:rFonts w:ascii="Times New Roman" w:hAnsi="Times New Roman"/>
                <w:b/>
                <w:i/>
                <w:sz w:val="24"/>
                <w:lang w:val="kk-KZ"/>
              </w:rPr>
              <w:t>2.Тапсырма</w:t>
            </w: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>. Жұптық жұмыс.</w:t>
            </w:r>
          </w:p>
          <w:p w:rsidR="00004B2A" w:rsidRDefault="00004B2A" w:rsidP="00004B2A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D96194">
              <w:rPr>
                <w:rFonts w:ascii="Times New Roman" w:hAnsi="Times New Roman"/>
                <w:i/>
                <w:sz w:val="24"/>
                <w:lang w:val="kk-KZ"/>
              </w:rPr>
              <w:t xml:space="preserve">Өлеңді түсініп, мәнерлеп оқыңдар.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Өлең мазмұны бойынша кесте толтырыңдар.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716"/>
              <w:gridCol w:w="1716"/>
            </w:tblGrid>
            <w:tr w:rsidR="00004B2A" w:rsidTr="00860FEA">
              <w:tc>
                <w:tcPr>
                  <w:tcW w:w="1715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бейнесі</w:t>
                  </w:r>
                </w:p>
              </w:tc>
              <w:tc>
                <w:tcPr>
                  <w:tcW w:w="1716" w:type="dxa"/>
                </w:tcPr>
                <w:p w:rsidR="00004B2A" w:rsidRPr="00594B39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Іс</w:t>
                  </w:r>
                  <w:r w:rsidRPr="00A330A6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 әрекеті</w:t>
                  </w:r>
                </w:p>
              </w:tc>
            </w:tr>
            <w:tr w:rsidR="00004B2A" w:rsidTr="00860FEA">
              <w:tc>
                <w:tcPr>
                  <w:tcW w:w="1715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Ақпан</w:t>
                  </w:r>
                </w:p>
              </w:tc>
              <w:tc>
                <w:tcPr>
                  <w:tcW w:w="1716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  <w:tr w:rsidR="00004B2A" w:rsidTr="00860FEA">
              <w:tc>
                <w:tcPr>
                  <w:tcW w:w="1715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Наурыз</w:t>
                  </w:r>
                </w:p>
              </w:tc>
              <w:tc>
                <w:tcPr>
                  <w:tcW w:w="1716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  <w:tr w:rsidR="00004B2A" w:rsidTr="00860FEA">
              <w:tc>
                <w:tcPr>
                  <w:tcW w:w="1715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1716" w:type="dxa"/>
                </w:tcPr>
                <w:p w:rsidR="00004B2A" w:rsidRDefault="00004B2A" w:rsidP="00004B2A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004B2A" w:rsidRPr="00004B2A" w:rsidRDefault="00004B2A" w:rsidP="00004B2A">
            <w:pPr>
              <w:widowControl/>
              <w:tabs>
                <w:tab w:val="left" w:pos="1740"/>
                <w:tab w:val="center" w:pos="4677"/>
                <w:tab w:val="right" w:pos="9355"/>
              </w:tabs>
              <w:spacing w:line="240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</w:p>
        </w:tc>
      </w:tr>
      <w:tr w:rsidR="00004B2A" w:rsidRPr="00004B2A" w:rsidTr="00004B2A">
        <w:tc>
          <w:tcPr>
            <w:tcW w:w="2263" w:type="dxa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Бағалау критерий</w:t>
            </w: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7193" w:type="dxa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Дескрипто</w:t>
            </w: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ru-RU"/>
              </w:rPr>
              <w:t>р</w:t>
            </w:r>
            <w:r w:rsidRPr="00004B2A">
              <w:rPr>
                <w:rFonts w:ascii="Times New Roman" w:eastAsiaTheme="minorHAnsi" w:hAnsi="Times New Roman"/>
                <w:b/>
                <w:bCs/>
                <w:sz w:val="24"/>
                <w:lang w:val="kk-KZ"/>
              </w:rPr>
              <w:t>лар</w:t>
            </w:r>
          </w:p>
        </w:tc>
      </w:tr>
      <w:tr w:rsidR="00004B2A" w:rsidRPr="00004B2A" w:rsidTr="00004B2A">
        <w:trPr>
          <w:trHeight w:val="1916"/>
        </w:trPr>
        <w:tc>
          <w:tcPr>
            <w:tcW w:w="2263" w:type="dxa"/>
          </w:tcPr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мәтіннің мазмұнын түсініп, өлең жолдарын қолдана отырып сипаттайды</w:t>
            </w:r>
          </w:p>
        </w:tc>
        <w:tc>
          <w:tcPr>
            <w:tcW w:w="7193" w:type="dxa"/>
          </w:tcPr>
          <w:p w:rsidR="00004B2A" w:rsidRPr="00004B2A" w:rsidRDefault="00004B2A" w:rsidP="00004B2A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004B2A">
              <w:rPr>
                <w:rFonts w:ascii="Times New Roman" w:hAnsi="Times New Roman"/>
                <w:i/>
                <w:sz w:val="24"/>
                <w:lang w:val="kk-KZ"/>
              </w:rPr>
              <w:t>өлеңді түсініп, бір неше рет оқиды;</w:t>
            </w:r>
          </w:p>
          <w:p w:rsidR="00004B2A" w:rsidRPr="00004B2A" w:rsidRDefault="00004B2A" w:rsidP="00004B2A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004B2A">
              <w:rPr>
                <w:rFonts w:ascii="Times New Roman" w:hAnsi="Times New Roman"/>
                <w:i/>
                <w:sz w:val="24"/>
                <w:lang w:val="kk-KZ"/>
              </w:rPr>
              <w:t>Ақпан мен Наурыздың бейнесін ажыратады;</w:t>
            </w:r>
          </w:p>
          <w:p w:rsidR="00004B2A" w:rsidRPr="00004B2A" w:rsidRDefault="00004B2A" w:rsidP="00004B2A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004B2A">
              <w:rPr>
                <w:rFonts w:ascii="Times New Roman" w:hAnsi="Times New Roman"/>
                <w:i/>
                <w:sz w:val="24"/>
                <w:lang w:val="kk-KZ"/>
              </w:rPr>
              <w:t>Ақпан мен Наурыздың іс – әрекетін анықтайды;</w:t>
            </w:r>
          </w:p>
          <w:p w:rsidR="00004B2A" w:rsidRDefault="00004B2A" w:rsidP="00004B2A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004B2A">
              <w:rPr>
                <w:rFonts w:ascii="Times New Roman" w:hAnsi="Times New Roman"/>
                <w:i/>
                <w:sz w:val="24"/>
                <w:lang w:val="kk-KZ"/>
              </w:rPr>
              <w:t>Кестені толтырады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;</w:t>
            </w:r>
          </w:p>
          <w:p w:rsidR="00004B2A" w:rsidRPr="00004B2A" w:rsidRDefault="00004B2A" w:rsidP="00004B2A">
            <w:pPr>
              <w:pStyle w:val="a5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Кесте бойынша мәтіннің мазмұнын айтып береді.</w:t>
            </w:r>
          </w:p>
          <w:p w:rsidR="00004B2A" w:rsidRPr="00004B2A" w:rsidRDefault="00004B2A" w:rsidP="00860FEA">
            <w:pPr>
              <w:widowControl/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</w:p>
        </w:tc>
      </w:tr>
    </w:tbl>
    <w:p w:rsidR="005C57FE" w:rsidRPr="00004B2A" w:rsidRDefault="005C57FE">
      <w:pPr>
        <w:rPr>
          <w:sz w:val="24"/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5C57FE" w:rsidRDefault="005C57FE">
      <w:pPr>
        <w:rPr>
          <w:lang w:val="kk-KZ"/>
        </w:rPr>
      </w:pPr>
    </w:p>
    <w:p w:rsidR="00F218BA" w:rsidRDefault="00F218BA" w:rsidP="00F218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F218BA" w:rsidRDefault="00F218BA" w:rsidP="00F218BA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C57FE" w:rsidRPr="00044139" w:rsidRDefault="005C57FE" w:rsidP="005C57FE">
      <w:pPr>
        <w:rPr>
          <w:b/>
          <w:lang w:val="kk-KZ"/>
        </w:rPr>
      </w:pPr>
    </w:p>
    <w:sectPr w:rsidR="005C57FE" w:rsidRPr="00044139" w:rsidSect="00DA52FD">
      <w:headerReference w:type="default" r:id="rId8"/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84" w:rsidRDefault="004B1384">
      <w:pPr>
        <w:spacing w:line="240" w:lineRule="auto"/>
      </w:pPr>
      <w:r>
        <w:separator/>
      </w:r>
    </w:p>
  </w:endnote>
  <w:endnote w:type="continuationSeparator" w:id="0">
    <w:p w:rsidR="004B1384" w:rsidRDefault="004B1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84" w:rsidRDefault="004B1384">
      <w:pPr>
        <w:spacing w:line="240" w:lineRule="auto"/>
      </w:pPr>
      <w:r>
        <w:separator/>
      </w:r>
    </w:p>
  </w:footnote>
  <w:footnote w:type="continuationSeparator" w:id="0">
    <w:p w:rsidR="004B1384" w:rsidRDefault="004B1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FD" w:rsidRPr="00B26969" w:rsidRDefault="006F35C2" w:rsidP="00DA52FD">
    <w:pPr>
      <w:pStyle w:val="a3"/>
      <w:tabs>
        <w:tab w:val="clear" w:pos="4320"/>
        <w:tab w:val="clear" w:pos="8640"/>
        <w:tab w:val="right" w:pos="9779"/>
      </w:tabs>
      <w:rPr>
        <w:rFonts w:ascii="Times New Roman" w:hAnsi="Times New Roman"/>
        <w:lang w:val="ru-RU"/>
      </w:rPr>
    </w:pPr>
    <w:r w:rsidRPr="00B247F1"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en-US"/>
      </w:rPr>
      <w:t>15.</w:t>
    </w:r>
    <w:r>
      <w:rPr>
        <w:rFonts w:ascii="Times New Roman" w:hAnsi="Times New Roman"/>
        <w:lang w:val="ru-RU"/>
      </w:rPr>
      <w:t>3-үлестірме материал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31130"/>
    <w:multiLevelType w:val="hybridMultilevel"/>
    <w:tmpl w:val="5C0A7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554B0"/>
    <w:multiLevelType w:val="hybridMultilevel"/>
    <w:tmpl w:val="A9CED8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766"/>
    <w:multiLevelType w:val="multilevel"/>
    <w:tmpl w:val="0D14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00DE6"/>
    <w:multiLevelType w:val="hybridMultilevel"/>
    <w:tmpl w:val="6502690A"/>
    <w:lvl w:ilvl="0" w:tplc="9E8E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16EA2"/>
    <w:multiLevelType w:val="hybridMultilevel"/>
    <w:tmpl w:val="E6BA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15284"/>
    <w:multiLevelType w:val="hybridMultilevel"/>
    <w:tmpl w:val="2160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907EB"/>
    <w:multiLevelType w:val="hybridMultilevel"/>
    <w:tmpl w:val="078E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A6811"/>
    <w:multiLevelType w:val="hybridMultilevel"/>
    <w:tmpl w:val="70AA9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124267"/>
    <w:multiLevelType w:val="hybridMultilevel"/>
    <w:tmpl w:val="A9CED8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05"/>
    <w:rsid w:val="00003325"/>
    <w:rsid w:val="00004B2A"/>
    <w:rsid w:val="00044139"/>
    <w:rsid w:val="00090F1E"/>
    <w:rsid w:val="00095BE5"/>
    <w:rsid w:val="00111A6C"/>
    <w:rsid w:val="001145D7"/>
    <w:rsid w:val="0015676E"/>
    <w:rsid w:val="001B3502"/>
    <w:rsid w:val="001B39A9"/>
    <w:rsid w:val="001F081E"/>
    <w:rsid w:val="00201737"/>
    <w:rsid w:val="00215FAB"/>
    <w:rsid w:val="00221DF8"/>
    <w:rsid w:val="002337F2"/>
    <w:rsid w:val="002B2DDA"/>
    <w:rsid w:val="002C12EA"/>
    <w:rsid w:val="002F6A55"/>
    <w:rsid w:val="00314433"/>
    <w:rsid w:val="00316D74"/>
    <w:rsid w:val="003C39FF"/>
    <w:rsid w:val="003C616D"/>
    <w:rsid w:val="00447705"/>
    <w:rsid w:val="004B1384"/>
    <w:rsid w:val="004E34AE"/>
    <w:rsid w:val="0050333C"/>
    <w:rsid w:val="00520E7C"/>
    <w:rsid w:val="00593D58"/>
    <w:rsid w:val="00594B39"/>
    <w:rsid w:val="005A0B13"/>
    <w:rsid w:val="005C57FE"/>
    <w:rsid w:val="005D59B5"/>
    <w:rsid w:val="005E730C"/>
    <w:rsid w:val="00623A8E"/>
    <w:rsid w:val="006736F8"/>
    <w:rsid w:val="006A7794"/>
    <w:rsid w:val="006D4063"/>
    <w:rsid w:val="006F35C2"/>
    <w:rsid w:val="006F6091"/>
    <w:rsid w:val="00710773"/>
    <w:rsid w:val="00721ACD"/>
    <w:rsid w:val="007503BD"/>
    <w:rsid w:val="00764378"/>
    <w:rsid w:val="00773863"/>
    <w:rsid w:val="007B564D"/>
    <w:rsid w:val="008141AB"/>
    <w:rsid w:val="00883A64"/>
    <w:rsid w:val="00927C14"/>
    <w:rsid w:val="009307DB"/>
    <w:rsid w:val="009316B9"/>
    <w:rsid w:val="0094691B"/>
    <w:rsid w:val="00A01582"/>
    <w:rsid w:val="00A16256"/>
    <w:rsid w:val="00A330A6"/>
    <w:rsid w:val="00A47AE3"/>
    <w:rsid w:val="00A56649"/>
    <w:rsid w:val="00A93D6E"/>
    <w:rsid w:val="00A96DE0"/>
    <w:rsid w:val="00AC1F20"/>
    <w:rsid w:val="00B027A7"/>
    <w:rsid w:val="00B36881"/>
    <w:rsid w:val="00B46373"/>
    <w:rsid w:val="00B83B6A"/>
    <w:rsid w:val="00BB748F"/>
    <w:rsid w:val="00BC30BF"/>
    <w:rsid w:val="00BE1E11"/>
    <w:rsid w:val="00BE4E38"/>
    <w:rsid w:val="00C27F1D"/>
    <w:rsid w:val="00CB4857"/>
    <w:rsid w:val="00CC6DB7"/>
    <w:rsid w:val="00CF6926"/>
    <w:rsid w:val="00D96194"/>
    <w:rsid w:val="00DA52FD"/>
    <w:rsid w:val="00DD050E"/>
    <w:rsid w:val="00E3255D"/>
    <w:rsid w:val="00EC2C7B"/>
    <w:rsid w:val="00EF4E73"/>
    <w:rsid w:val="00F218BA"/>
    <w:rsid w:val="00F86623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ED19B-326C-4605-B75C-88F15CDB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0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77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7705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7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7705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footer"/>
    <w:basedOn w:val="a"/>
    <w:link w:val="a4"/>
    <w:uiPriority w:val="99"/>
    <w:rsid w:val="0044770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47705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447705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447705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447705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447705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447705"/>
    <w:rPr>
      <w:rFonts w:ascii="Times New Roman" w:eastAsia="Times New Roman" w:hAnsi="Times New Roman" w:cs="Times New Roman"/>
      <w:iCs/>
    </w:rPr>
  </w:style>
  <w:style w:type="character" w:customStyle="1" w:styleId="10">
    <w:name w:val="Заголовок 1 Знак"/>
    <w:basedOn w:val="a0"/>
    <w:link w:val="1"/>
    <w:uiPriority w:val="9"/>
    <w:rsid w:val="004477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4477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5">
    <w:name w:val="List Paragraph"/>
    <w:basedOn w:val="a"/>
    <w:uiPriority w:val="34"/>
    <w:qFormat/>
    <w:rsid w:val="00520E7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C2C7B"/>
    <w:rPr>
      <w:color w:val="0000FF"/>
      <w:u w:val="single"/>
    </w:rPr>
  </w:style>
  <w:style w:type="table" w:styleId="a7">
    <w:name w:val="Table Grid"/>
    <w:basedOn w:val="a1"/>
    <w:uiPriority w:val="59"/>
    <w:rsid w:val="00E32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3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CB4E-5CAE-44C6-9F03-02F7CAE7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7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elzhas.amirzhan@mail.ru</dc:creator>
  <cp:keywords/>
  <dc:description/>
  <cp:lastModifiedBy>elzhas.amirzhan@mail.ru</cp:lastModifiedBy>
  <cp:revision>17</cp:revision>
  <dcterms:created xsi:type="dcterms:W3CDTF">2018-08-14T03:32:00Z</dcterms:created>
  <dcterms:modified xsi:type="dcterms:W3CDTF">2018-08-22T16:38:00Z</dcterms:modified>
</cp:coreProperties>
</file>