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61" w:rsidRPr="00570C61" w:rsidRDefault="00131061" w:rsidP="00131061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Toc425431147"/>
      <w:r w:rsidRPr="00652611">
        <w:rPr>
          <w:rFonts w:ascii="Times New Roman" w:hAnsi="Times New Roman" w:cs="Times New Roman"/>
          <w:sz w:val="24"/>
          <w:szCs w:val="24"/>
          <w:lang w:val="ru-RU"/>
        </w:rPr>
        <w:t>Краткосрочный план</w:t>
      </w:r>
      <w:bookmarkEnd w:id="0"/>
      <w:r w:rsidRPr="00652611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:rsidR="00131061" w:rsidRPr="00652611" w:rsidRDefault="00131061" w:rsidP="001310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31" w:type="pct"/>
        <w:tblInd w:w="-34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602"/>
        <w:gridCol w:w="1362"/>
        <w:gridCol w:w="2188"/>
        <w:gridCol w:w="2134"/>
        <w:gridCol w:w="1358"/>
        <w:gridCol w:w="986"/>
      </w:tblGrid>
      <w:tr w:rsidR="00131061" w:rsidRPr="00652611" w:rsidTr="002D0AD8">
        <w:trPr>
          <w:trHeight w:val="277"/>
        </w:trPr>
        <w:tc>
          <w:tcPr>
            <w:tcW w:w="1539" w:type="pct"/>
            <w:gridSpan w:val="2"/>
          </w:tcPr>
          <w:p w:rsidR="0013106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долгосрочного</w:t>
            </w: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плана:</w:t>
            </w:r>
          </w:p>
          <w:p w:rsidR="00131061" w:rsidRPr="00370ED7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" w:history="1">
              <w:r w:rsidRPr="00544B29">
                <w:rPr>
                  <w:rStyle w:val="a6"/>
                  <w:rFonts w:ascii="Verdana" w:hAnsi="Verdana"/>
                  <w:bCs/>
                  <w:lang w:val="ru-RU"/>
                </w:rPr>
                <w:t>ЧИСЛОВЫЕ МНОЖЕСТВА. ОТНОШЕНИЕ МЕЖДУ МНОЖЕСТВАМИ (2ч).</w:t>
              </w:r>
            </w:hyperlink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61" w:type="pct"/>
            <w:gridSpan w:val="4"/>
          </w:tcPr>
          <w:p w:rsidR="00131061" w:rsidRPr="0065261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№5 имени Михаила Ломоносова </w:t>
            </w:r>
          </w:p>
        </w:tc>
      </w:tr>
      <w:tr w:rsidR="00131061" w:rsidRPr="00652611" w:rsidTr="002D0AD8">
        <w:trPr>
          <w:trHeight w:val="267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526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61" w:type="pct"/>
            <w:gridSpan w:val="4"/>
          </w:tcPr>
          <w:p w:rsidR="00131061" w:rsidRPr="0065261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Маркабаева Н.Е.</w:t>
            </w:r>
          </w:p>
        </w:tc>
      </w:tr>
      <w:tr w:rsidR="00131061" w:rsidRPr="00652611" w:rsidTr="002D0AD8">
        <w:trPr>
          <w:trHeight w:val="202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FF4D4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44" w:type="pct"/>
            <w:gridSpan w:val="2"/>
          </w:tcPr>
          <w:p w:rsidR="00131061" w:rsidRPr="00FF4D4D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FF4D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217" w:type="pct"/>
            <w:gridSpan w:val="2"/>
          </w:tcPr>
          <w:p w:rsidR="00131061" w:rsidRPr="00FF4D4D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FF4D4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131061" w:rsidRPr="00652611" w:rsidTr="002D0AD8">
        <w:trPr>
          <w:trHeight w:val="107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461" w:type="pct"/>
            <w:gridSpan w:val="4"/>
          </w:tcPr>
          <w:p w:rsidR="00131061" w:rsidRPr="00A03A14" w:rsidRDefault="00131061" w:rsidP="002D0AD8">
            <w:pPr>
              <w:pStyle w:val="a5"/>
              <w:spacing w:before="0" w:beforeAutospacing="0" w:after="0" w:afterAutospacing="0"/>
              <w:rPr>
                <w:rFonts w:eastAsiaTheme="majorEastAsia"/>
                <w:b/>
                <w:bCs/>
                <w:color w:val="000000"/>
                <w:lang w:val="kk-KZ"/>
              </w:rPr>
            </w:pPr>
            <w:r>
              <w:rPr>
                <w:rStyle w:val="a7"/>
                <w:rFonts w:eastAsiaTheme="majorEastAsia"/>
                <w:color w:val="000000"/>
              </w:rPr>
              <w:t xml:space="preserve">Множества. </w:t>
            </w:r>
            <w:r w:rsidRPr="006B3460">
              <w:rPr>
                <w:rStyle w:val="a7"/>
                <w:rFonts w:eastAsiaTheme="majorEastAsia"/>
                <w:color w:val="000000"/>
              </w:rPr>
              <w:t xml:space="preserve">Числовые множества. </w:t>
            </w:r>
            <w:r>
              <w:rPr>
                <w:rStyle w:val="a7"/>
                <w:rFonts w:eastAsiaTheme="majorEastAsia"/>
                <w:color w:val="000000"/>
              </w:rPr>
              <w:t>Отношение между множествами.</w:t>
            </w:r>
          </w:p>
        </w:tc>
      </w:tr>
      <w:tr w:rsidR="00131061" w:rsidRPr="00652611" w:rsidTr="002D0AD8">
        <w:trPr>
          <w:trHeight w:val="603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461" w:type="pct"/>
            <w:gridSpan w:val="4"/>
          </w:tcPr>
          <w:p w:rsidR="00131061" w:rsidRPr="00544B29" w:rsidRDefault="00131061" w:rsidP="002D0A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>ввести понятие «числового множества», «элемента множества», «конечного множества», «бесконечного множества», «пустого множества» и понятии «отношение между множествами».</w:t>
            </w:r>
          </w:p>
        </w:tc>
      </w:tr>
      <w:tr w:rsidR="00131061" w:rsidRPr="00652611" w:rsidTr="002D0AD8">
        <w:trPr>
          <w:trHeight w:val="1055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461" w:type="pct"/>
            <w:gridSpan w:val="4"/>
          </w:tcPr>
          <w:p w:rsidR="00131061" w:rsidRPr="00AC010A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10A">
              <w:rPr>
                <w:rFonts w:ascii="Times New Roman" w:hAnsi="Times New Roman"/>
                <w:sz w:val="24"/>
                <w:szCs w:val="24"/>
              </w:rPr>
              <w:t>Ученик достиг цели, если:</w:t>
            </w:r>
          </w:p>
          <w:p w:rsidR="00131061" w:rsidRPr="00544B29" w:rsidRDefault="00131061" w:rsidP="0013106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Умеет </w:t>
            </w:r>
            <w:r w:rsidRPr="006B3460">
              <w:rPr>
                <w:color w:val="000000"/>
              </w:rPr>
              <w:t xml:space="preserve">сформировать характеристические свойства множества, </w:t>
            </w:r>
          </w:p>
          <w:p w:rsidR="00131061" w:rsidRPr="00544B29" w:rsidRDefault="00131061" w:rsidP="0013106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B3460">
              <w:rPr>
                <w:color w:val="000000"/>
              </w:rPr>
              <w:t xml:space="preserve">по характеристическим свойствам называть элементы множества, </w:t>
            </w:r>
          </w:p>
          <w:p w:rsidR="00131061" w:rsidRPr="006B3460" w:rsidRDefault="00131061" w:rsidP="0013106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B3460">
              <w:rPr>
                <w:color w:val="000000"/>
              </w:rPr>
              <w:t>приводить примеры множеств;</w:t>
            </w:r>
          </w:p>
          <w:p w:rsidR="00131061" w:rsidRPr="00FF4D4D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061" w:rsidRPr="00652611" w:rsidTr="002D0AD8">
        <w:trPr>
          <w:trHeight w:val="603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  <w:p w:rsidR="00131061" w:rsidRPr="00652611" w:rsidRDefault="00131061" w:rsidP="002D0AD8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pct"/>
            <w:gridSpan w:val="4"/>
          </w:tcPr>
          <w:p w:rsidR="00131061" w:rsidRPr="006B6BDA" w:rsidRDefault="00131061" w:rsidP="002D0AD8">
            <w:pPr>
              <w:pStyle w:val="ListParagraph1"/>
              <w:ind w:left="0"/>
              <w:rPr>
                <w:u w:val="single"/>
                <w:lang w:val="ru-RU"/>
              </w:rPr>
            </w:pPr>
            <w:r w:rsidRPr="006B6BDA">
              <w:rPr>
                <w:u w:val="single"/>
                <w:lang w:val="ru-RU"/>
              </w:rPr>
              <w:t>Учащиеся будут:</w:t>
            </w:r>
          </w:p>
          <w:p w:rsidR="00131061" w:rsidRPr="006B6BDA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одить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«числового множества», «элемента множества», «конечного множества», «бесконечного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а», «пустого множества» и понят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«отношение между множествами».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2611">
              <w:rPr>
                <w:rFonts w:ascii="Times New Roman" w:hAnsi="Times New Roman"/>
                <w:sz w:val="24"/>
                <w:szCs w:val="24"/>
                <w:u w:val="single"/>
              </w:rPr>
              <w:t>Лексика и терминология, специфичная для предмета: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ые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конечно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бесконечн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ые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поняти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множествами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31061" w:rsidRPr="006B6BDA" w:rsidRDefault="00131061" w:rsidP="002D0AD8">
            <w:pPr>
              <w:widowControl w:val="0"/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</w:pPr>
          </w:p>
          <w:p w:rsidR="00131061" w:rsidRPr="005C30D6" w:rsidRDefault="00131061" w:rsidP="002D0AD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5C3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Полезные выражения для диалогов и письма: 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ые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конечно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бесконечн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ые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о;</w:t>
            </w:r>
          </w:p>
          <w:p w:rsidR="00131061" w:rsidRPr="00A03A14" w:rsidRDefault="00131061" w:rsidP="0013106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поняти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множествами</w:t>
            </w:r>
            <w:r w:rsidRPr="00A03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31061" w:rsidRPr="00B81F73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061" w:rsidRPr="00652611" w:rsidTr="002D0AD8">
        <w:trPr>
          <w:trHeight w:val="603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461" w:type="pct"/>
            <w:gridSpan w:val="4"/>
          </w:tcPr>
          <w:p w:rsidR="00131061" w:rsidRPr="00611C57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57A">
              <w:rPr>
                <w:rFonts w:ascii="Times New Roman" w:hAnsi="Times New Roman"/>
                <w:b/>
                <w:sz w:val="24"/>
                <w:szCs w:val="24"/>
              </w:rPr>
              <w:t>Уважение и сотрудничество</w:t>
            </w:r>
            <w:r w:rsidRPr="00611C57">
              <w:rPr>
                <w:rFonts w:ascii="Times New Roman" w:hAnsi="Times New Roman"/>
                <w:sz w:val="24"/>
                <w:szCs w:val="24"/>
              </w:rPr>
              <w:t xml:space="preserve"> при парной и групповой формах работы.</w:t>
            </w:r>
          </w:p>
          <w:p w:rsidR="00131061" w:rsidRPr="00611C57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11C57">
              <w:rPr>
                <w:rFonts w:ascii="Times New Roman" w:hAnsi="Times New Roman"/>
                <w:sz w:val="24"/>
                <w:szCs w:val="24"/>
              </w:rPr>
              <w:t>При обсуждении решения проблемы, каждый учащийся может высказать своё мнение, которое будет принято остальными участниками коллектива и принято на обсуждения для определения правильности суждения, учит</w:t>
            </w:r>
            <w:r>
              <w:rPr>
                <w:rFonts w:ascii="Times New Roman" w:hAnsi="Times New Roman"/>
                <w:sz w:val="24"/>
                <w:szCs w:val="24"/>
              </w:rPr>
              <w:t>ель акце</w:t>
            </w:r>
            <w:r w:rsidRPr="00611C57">
              <w:rPr>
                <w:rFonts w:ascii="Times New Roman" w:hAnsi="Times New Roman"/>
                <w:sz w:val="24"/>
                <w:szCs w:val="24"/>
              </w:rPr>
              <w:t>нтирует на этом внимание.</w:t>
            </w:r>
          </w:p>
          <w:p w:rsidR="00131061" w:rsidRPr="00611C57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C57">
              <w:rPr>
                <w:rFonts w:ascii="Times New Roman" w:hAnsi="Times New Roman"/>
                <w:sz w:val="24"/>
                <w:szCs w:val="24"/>
              </w:rPr>
              <w:t xml:space="preserve">2. Каждый учащийся, заметив ошибку или недочет может исправить её обосновав это. В этот момент другие учащиеся </w:t>
            </w:r>
            <w:r w:rsidRPr="0061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критику взвешено. </w:t>
            </w:r>
          </w:p>
          <w:p w:rsidR="00131061" w:rsidRPr="00611C57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C57">
              <w:rPr>
                <w:rFonts w:ascii="Times New Roman" w:hAnsi="Times New Roman"/>
                <w:sz w:val="24"/>
                <w:szCs w:val="24"/>
              </w:rPr>
              <w:t>3. Учитель очень внимательно слушает всех учеников, показывает им, что слышит мнение каждого из них, желательно давать обратную связь каждому ученику по его ответу.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57A">
              <w:rPr>
                <w:rFonts w:ascii="Times New Roman" w:hAnsi="Times New Roman"/>
                <w:b/>
                <w:sz w:val="24"/>
                <w:szCs w:val="24"/>
              </w:rPr>
              <w:t>Сотрудничество</w:t>
            </w:r>
            <w:r w:rsidRPr="00611C57">
              <w:rPr>
                <w:rFonts w:ascii="Times New Roman" w:hAnsi="Times New Roman"/>
                <w:sz w:val="24"/>
                <w:szCs w:val="24"/>
              </w:rPr>
              <w:t xml:space="preserve"> нарабатывается при использовании парной и групповой работы, во время оценивания навыков каждого ученика всем классом, при оказании помощи одноклассниками друг другу, если это разрешено учителем.</w:t>
            </w:r>
          </w:p>
          <w:p w:rsidR="00131061" w:rsidRPr="0088283F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061" w:rsidRPr="00652611" w:rsidTr="002D0AD8">
        <w:trPr>
          <w:trHeight w:val="603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Ключевые навыки</w:t>
            </w:r>
          </w:p>
        </w:tc>
        <w:tc>
          <w:tcPr>
            <w:tcW w:w="3461" w:type="pct"/>
            <w:gridSpan w:val="4"/>
          </w:tcPr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4CC">
              <w:rPr>
                <w:rFonts w:ascii="Times New Roman" w:hAnsi="Times New Roman"/>
                <w:sz w:val="24"/>
                <w:szCs w:val="24"/>
              </w:rPr>
              <w:t>На данном уроке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Pr="00707A6A">
              <w:rPr>
                <w:rFonts w:ascii="Times New Roman" w:hAnsi="Times New Roman"/>
                <w:b/>
                <w:sz w:val="24"/>
                <w:szCs w:val="24"/>
              </w:rPr>
              <w:t>оциальные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развиваются во время взаимопроверки и взаимо-обучения, которые проводятся на этапах разбора новой темы по ОСУДам, решения задач с комментированием и подробным объяснением, устного рецензирования домашнего задания.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БиС-технологии на уроке позволяет: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повысить речевую активность учеников,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способствовать поиску информации (обратиться к ОСУДу),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научить учеников задавать вопросы, правильно ставить их,</w:t>
            </w:r>
          </w:p>
          <w:p w:rsidR="00131061" w:rsidRPr="00426E64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 в устной форме,</w:t>
            </w: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26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обучить учеников точно, последовательно и полно передавать информацию</w:t>
            </w:r>
            <w:r w:rsidRPr="00426E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1061" w:rsidRPr="00B81F73" w:rsidRDefault="00131061" w:rsidP="002D0AD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061" w:rsidRPr="00652611" w:rsidTr="002D0AD8">
        <w:trPr>
          <w:trHeight w:val="440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461" w:type="pct"/>
            <w:gridSpan w:val="4"/>
          </w:tcPr>
          <w:p w:rsidR="00131061" w:rsidRPr="00A03A14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31061" w:rsidRPr="00652611" w:rsidTr="002D0AD8">
        <w:trPr>
          <w:trHeight w:val="514"/>
        </w:trPr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461" w:type="pct"/>
            <w:gridSpan w:val="4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Использование возможностей интерактивной доски</w:t>
            </w:r>
          </w:p>
        </w:tc>
      </w:tr>
      <w:tr w:rsidR="00131061" w:rsidRPr="00652611" w:rsidTr="002D0AD8">
        <w:tc>
          <w:tcPr>
            <w:tcW w:w="1539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Предварительные знания</w:t>
            </w:r>
          </w:p>
          <w:p w:rsidR="00131061" w:rsidRPr="00652611" w:rsidRDefault="00131061" w:rsidP="002D0AD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pct"/>
            <w:gridSpan w:val="4"/>
          </w:tcPr>
          <w:p w:rsidR="00131061" w:rsidRPr="006B6BDA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Учащимся необходимо вспомнить понятия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«числового множества», «элемента множества», «конечного множества», «бесконечного множеств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а», «пустого множества» и понят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544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«отношение между множествами».</w:t>
            </w:r>
          </w:p>
          <w:p w:rsidR="00131061" w:rsidRPr="0088283F" w:rsidRDefault="00131061" w:rsidP="002D0A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061" w:rsidRPr="00652611" w:rsidTr="002D0AD8">
        <w:trPr>
          <w:trHeight w:val="241"/>
        </w:trPr>
        <w:tc>
          <w:tcPr>
            <w:tcW w:w="5000" w:type="pct"/>
            <w:gridSpan w:val="6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131061" w:rsidRPr="00652611" w:rsidTr="002D0AD8">
        <w:trPr>
          <w:trHeight w:val="420"/>
        </w:trPr>
        <w:tc>
          <w:tcPr>
            <w:tcW w:w="83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Запланиро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ванные этапы урока</w:t>
            </w:r>
          </w:p>
        </w:tc>
        <w:tc>
          <w:tcPr>
            <w:tcW w:w="3656" w:type="pct"/>
            <w:gridSpan w:val="4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51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131061" w:rsidRPr="00652611" w:rsidTr="002D0AD8">
        <w:trPr>
          <w:trHeight w:val="836"/>
        </w:trPr>
        <w:tc>
          <w:tcPr>
            <w:tcW w:w="83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3656" w:type="pct"/>
            <w:gridSpan w:val="4"/>
          </w:tcPr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1.Организационный момент.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2. Темой сегодняшнего урока будет «Множество»… Чем особенным отличаются школьники? Что их объединяет?    …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Что лежит в каждом ящике?  …Что их объединяет?  …Что  объединяет содержимое ящиков?  …</w:t>
            </w: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Что вы видите на слайде? … На сколько групп можно разделить  объекты? ... </w:t>
            </w: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t>Совместное определение целей урока.</w:t>
            </w: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61" w:rsidRPr="00652611" w:rsidTr="002D0AD8">
        <w:trPr>
          <w:trHeight w:val="6207"/>
        </w:trPr>
        <w:tc>
          <w:tcPr>
            <w:tcW w:w="83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Середина урока </w:t>
            </w: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мин</w:t>
            </w: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6" w:type="pct"/>
            <w:gridSpan w:val="4"/>
          </w:tcPr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lastRenderedPageBreak/>
              <w:t>Вот мы и собрали  снежинки в один мешок, а листья – в другой. Каждую группу можно назвать множеством «МНОЖЕСТВО СНЕЖИНОК» и «МНОЖЕСТВО ЛИСТЬЕВ». Так что же такое «МНОЖЕСТВО»? Дети с помощью учителя пытаются сформулировать определение понятия. Включается слайд с четким определением понятия.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 4.  Поскольку у нас урок математики,  обратимся к числам и подумаем, нет ли какой-то связи между числами и множествами. Для начала напишем  </w:t>
            </w:r>
            <w:r w:rsidRPr="00B56FFE">
              <w:rPr>
                <w:rStyle w:val="a7"/>
                <w:rFonts w:eastAsiaTheme="majorEastAsia"/>
                <w:color w:val="000000"/>
              </w:rPr>
              <w:t>математический диктант</w:t>
            </w:r>
            <w:r w:rsidRPr="00B56FFE">
              <w:rPr>
                <w:color w:val="000000"/>
              </w:rPr>
              <w:t>: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rStyle w:val="a7"/>
                <w:rFonts w:eastAsiaTheme="majorEastAsia"/>
                <w:color w:val="000000"/>
              </w:rPr>
              <w:t>1.  Запишите однозначные натуральные числа, кратные 7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rStyle w:val="a7"/>
                <w:rFonts w:eastAsiaTheme="majorEastAsia"/>
                <w:color w:val="000000"/>
              </w:rPr>
              <w:t>2. Запишите однозначные простые числа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rStyle w:val="a7"/>
                <w:rFonts w:eastAsiaTheme="majorEastAsia"/>
                <w:color w:val="000000"/>
              </w:rPr>
              <w:t>3. Запишите числа, большие 20 и меньшие 30, кратные 2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rStyle w:val="a7"/>
                <w:rFonts w:eastAsiaTheme="majorEastAsia"/>
                <w:color w:val="000000"/>
              </w:rPr>
              <w:t>4. Запишите делители числа 5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rStyle w:val="a7"/>
                <w:rFonts w:eastAsiaTheme="majorEastAsia"/>
                <w:color w:val="000000"/>
              </w:rPr>
              <w:t>5. Запишите формулу чисел, кратных 100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Проверка осуществляется посредством презентации.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5. А теперь давайте обсудим, что собой представляют полученные группы чисел. …  Правильно, это тоже множества, только – числовые. Обозначим число, полученное в первом вопросе как множество А, во втором – В …. Из чего состоят наши множества ?... Правильно, из чисел, которые принято называть элементами числовых множеств. Скажите, элементом какого множества является число 7?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 В этом случае делается запись: 7ЄА. Знак Є  читается «принадлежит».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Учащиеся делают соответствующие записи в тетрадях, (один ученик или сам учитель на доске). Только ли множеству А принадлежит элемент 7? … А как это записать? ...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Если число не принадлежит множеству, то запись может выглядеть так: 7ЄЕ.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Так что же мы назовём числовым множеством? Ответ записывается.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56FFE">
              <w:rPr>
                <w:color w:val="000000"/>
              </w:rPr>
              <w:t>Как вы думаете, какие множества бывают? А - конечное множество. А множество Е… правильно, бесконечное.</w:t>
            </w:r>
          </w:p>
          <w:p w:rsidR="00131061" w:rsidRPr="00B56FFE" w:rsidRDefault="00131061" w:rsidP="002D0AD8">
            <w:pPr>
              <w:pStyle w:val="3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 между множествами</w:t>
            </w:r>
          </w:p>
          <w:p w:rsidR="00131061" w:rsidRPr="00B56FFE" w:rsidRDefault="00131061" w:rsidP="002D0AD8">
            <w:pPr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Style w:val="a7"/>
                <w:rFonts w:ascii="Times New Roman" w:eastAsiaTheme="majorEastAsia" w:hAnsi="Times New Roman"/>
                <w:sz w:val="24"/>
                <w:szCs w:val="24"/>
              </w:rPr>
              <w:t>Отношения могут связывать два множества объектов</w:t>
            </w:r>
            <w:r w:rsidRPr="00B56FFE">
              <w:rPr>
                <w:rFonts w:ascii="Times New Roman" w:hAnsi="Times New Roman"/>
                <w:sz w:val="24"/>
                <w:szCs w:val="24"/>
              </w:rPr>
              <w:t>, например:</w:t>
            </w:r>
            <w:r w:rsidRPr="00B56FFE">
              <w:rPr>
                <w:rFonts w:ascii="Times New Roman" w:hAnsi="Times New Roman"/>
                <w:sz w:val="24"/>
                <w:szCs w:val="24"/>
              </w:rPr>
              <w:br/>
              <w:t>• «файлы группируются в папки»;</w:t>
            </w:r>
            <w:r w:rsidRPr="00B56FF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56FFE">
              <w:rPr>
                <w:rFonts w:ascii="Times New Roman" w:hAnsi="Times New Roman"/>
                <w:sz w:val="24"/>
                <w:szCs w:val="24"/>
              </w:rPr>
              <w:br/>
              <w:t>• «колеса входят в состав автомобилей»;</w:t>
            </w:r>
            <w:r w:rsidRPr="00B56FF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56FFE">
              <w:rPr>
                <w:rFonts w:ascii="Times New Roman" w:hAnsi="Times New Roman"/>
                <w:sz w:val="24"/>
                <w:szCs w:val="24"/>
              </w:rPr>
              <w:br/>
              <w:t>• «бабочки — это насекомые («являются разновидностью насекомых)».</w:t>
            </w:r>
          </w:p>
          <w:p w:rsidR="00131061" w:rsidRPr="00B56FFE" w:rsidRDefault="00131061" w:rsidP="002D0AD8">
            <w:pPr>
              <w:pStyle w:val="a5"/>
              <w:spacing w:before="0" w:beforeAutospacing="0" w:after="270" w:afterAutospacing="0"/>
              <w:ind w:firstLine="300"/>
            </w:pPr>
            <w:r w:rsidRPr="00B56FFE">
              <w:t xml:space="preserve">Графически множества удобно представлять с помощью кругов, которые называют кругами Эйлера. </w:t>
            </w:r>
          </w:p>
          <w:p w:rsidR="00131061" w:rsidRPr="00B56FFE" w:rsidRDefault="00131061" w:rsidP="002D0AD8">
            <w:pPr>
              <w:pStyle w:val="a5"/>
              <w:spacing w:before="0" w:beforeAutospacing="0" w:after="270" w:afterAutospacing="0"/>
              <w:ind w:firstLine="300"/>
            </w:pPr>
            <w:r w:rsidRPr="00B56FFE">
              <w:t>Если множества А и В имеют общие элементы, т. е. элементы, принадлежащие одновременно А и В, то говорят, что эти множества пересекаются (рис. 6).</w:t>
            </w:r>
            <w:r w:rsidRPr="00B56FFE">
              <w:rPr>
                <w:rStyle w:val="apple-converted-space"/>
              </w:rPr>
              <w:t> </w:t>
            </w:r>
          </w:p>
          <w:p w:rsidR="00131061" w:rsidRPr="00B56FFE" w:rsidRDefault="00131061" w:rsidP="002D0AD8">
            <w:pPr>
              <w:ind w:firstLine="300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rPr>
                <w:b/>
                <w:bCs/>
                <w:u w:val="single"/>
              </w:rPr>
              <w:lastRenderedPageBreak/>
              <w:t>Пример</w:t>
            </w:r>
            <w:r w:rsidRPr="00B56FFE">
              <w:t>. Пусть А — множество электронных писем, В — множество писем на русском языке. В пересечение этих множеств попадают все электронные письма на русском языке.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t>Если множества не имеют общих элементов, то говорят, что они не пересекаются.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  <w:rPr>
                <w:b/>
              </w:rPr>
            </w:pPr>
            <w:r w:rsidRPr="00B56FFE">
              <w:rPr>
                <w:b/>
              </w:rPr>
              <w:t>Задание учащимся: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  <w:rPr>
                <w:b/>
              </w:rPr>
            </w:pPr>
            <w:r w:rsidRPr="00B56FFE">
              <w:rPr>
                <w:b/>
              </w:rPr>
              <w:t>Изоразите в тетрадях непересакающиеся множества кругами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  <w:rPr>
                <w:b/>
              </w:rPr>
            </w:pP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rPr>
                <w:b/>
                <w:bCs/>
                <w:u w:val="single"/>
              </w:rPr>
              <w:t>Пример</w:t>
            </w:r>
            <w:r w:rsidRPr="00B56FFE">
              <w:t>. Пусть А — множество компьютерных устройств ввода информации, В — множество устройств вывода информации. Эти множества не имеют общих элементов.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t>Если каждый элемент множества В является элементом множества А, то говорят, что В — подмножество А (рис. 8).</w:t>
            </w:r>
            <w:r w:rsidRPr="00B56FFE">
              <w:rPr>
                <w:rStyle w:val="apple-converted-space"/>
              </w:rPr>
              <w:t> </w:t>
            </w:r>
          </w:p>
          <w:p w:rsidR="00131061" w:rsidRPr="00B56FFE" w:rsidRDefault="00131061" w:rsidP="002D0AD8">
            <w:pPr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24125" cy="2114550"/>
                  <wp:effectExtent l="0" t="0" r="0" b="0"/>
                  <wp:docPr id="6" name="Рисунок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5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061" w:rsidRPr="00B56FFE" w:rsidRDefault="00131061" w:rsidP="002D0AD8">
            <w:pPr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rPr>
                <w:b/>
                <w:bCs/>
                <w:u w:val="single"/>
              </w:rPr>
              <w:t>Пример</w:t>
            </w:r>
            <w:r w:rsidRPr="00B56FFE">
              <w:t>. Пусть А — множество учеников, В — множество семиклассников. Множество семиклассников является подмножеством множества учеников.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  <w:rPr>
                <w:b/>
              </w:rPr>
            </w:pPr>
            <w:r w:rsidRPr="00B56FFE">
              <w:rPr>
                <w:b/>
              </w:rPr>
              <w:t xml:space="preserve">Задание учащимся: изобразите 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t>Если каждый элемент множества В является элементом множества А и, наоборот, каждый элемент множества А является элементом множества В, то говорят, что множества А и В равны (рис. 9).</w:t>
            </w:r>
            <w:r w:rsidRPr="00B56FFE">
              <w:rPr>
                <w:rStyle w:val="apple-converted-space"/>
              </w:rPr>
              <w:t> </w:t>
            </w:r>
          </w:p>
          <w:p w:rsidR="00131061" w:rsidRPr="00B56FFE" w:rsidRDefault="00131061" w:rsidP="002D0AD8">
            <w:pPr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771775" cy="1981200"/>
                  <wp:effectExtent l="0" t="0" r="9525" b="0"/>
                  <wp:docPr id="7" name="Рисунок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8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061" w:rsidRPr="00B56FFE" w:rsidRDefault="00131061" w:rsidP="002D0AD8">
            <w:pPr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ind w:firstLine="300"/>
              <w:jc w:val="both"/>
            </w:pPr>
            <w:r w:rsidRPr="00B56FFE">
              <w:rPr>
                <w:b/>
                <w:bCs/>
                <w:u w:val="single"/>
              </w:rPr>
              <w:t>Пример</w:t>
            </w:r>
            <w:r w:rsidRPr="00B56FFE">
              <w:t>. Пусть А — множество равносторонних прямоугольников, В — множество квадратов. Эти множества равны.</w:t>
            </w:r>
            <w:r w:rsidRPr="00B56FFE">
              <w:rPr>
                <w:rStyle w:val="apple-converted-space"/>
              </w:rPr>
              <w:t> </w:t>
            </w:r>
          </w:p>
          <w:p w:rsidR="00131061" w:rsidRPr="00B56FFE" w:rsidRDefault="00131061" w:rsidP="002D0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</w:pP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</w:pPr>
            <w:r w:rsidRPr="00B56FFE">
              <w:t>8. После обсуждения решений, ученики записывают домашнее задание.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</w:pPr>
            <w:r w:rsidRPr="00B56FFE">
              <w:t>Привести примеры бесконечно-числовых множеств.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B56FFE">
              <w:t>9.В заключительной части урока проводится мониторинг полученных знаний с анализом  на следующем уроке.</w:t>
            </w:r>
          </w:p>
        </w:tc>
        <w:tc>
          <w:tcPr>
            <w:tcW w:w="512" w:type="pct"/>
          </w:tcPr>
          <w:p w:rsidR="00131061" w:rsidRPr="00A64765" w:rsidRDefault="00131061" w:rsidP="002D0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061" w:rsidRPr="00652611" w:rsidTr="002D0AD8">
        <w:trPr>
          <w:trHeight w:val="686"/>
        </w:trPr>
        <w:tc>
          <w:tcPr>
            <w:tcW w:w="83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lastRenderedPageBreak/>
              <w:t>Конец урока</w:t>
            </w:r>
          </w:p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3656" w:type="pct"/>
            <w:gridSpan w:val="4"/>
          </w:tcPr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B56FFE">
              <w:t>После обсуждения решений, учен</w:t>
            </w:r>
            <w:r>
              <w:t>ики записывают домашнее задание</w:t>
            </w:r>
            <w:r>
              <w:rPr>
                <w:lang w:val="kk-KZ"/>
              </w:rPr>
              <w:t>:</w:t>
            </w:r>
          </w:p>
          <w:p w:rsidR="00131061" w:rsidRPr="00B56FFE" w:rsidRDefault="00131061" w:rsidP="002D0AD8">
            <w:pPr>
              <w:pStyle w:val="a5"/>
              <w:spacing w:before="0" w:beforeAutospacing="0" w:after="0" w:afterAutospacing="0"/>
              <w:rPr>
                <w:b/>
              </w:rPr>
            </w:pPr>
            <w:r w:rsidRPr="00B56FFE">
              <w:rPr>
                <w:b/>
              </w:rPr>
              <w:t>Привести примеры бесконечно-числовых множеств.</w:t>
            </w:r>
          </w:p>
          <w:p w:rsidR="00131061" w:rsidRPr="00652611" w:rsidRDefault="00131061" w:rsidP="002D0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61" w:rsidRPr="00652611" w:rsidTr="002D0AD8">
        <w:trPr>
          <w:trHeight w:val="2115"/>
        </w:trPr>
        <w:tc>
          <w:tcPr>
            <w:tcW w:w="832" w:type="pct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3656" w:type="pct"/>
            <w:gridSpan w:val="4"/>
          </w:tcPr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t>В заключительной части урока проводится мониторинг полученных знаний с анализом  на следующем уроке.</w:t>
            </w:r>
          </w:p>
          <w:p w:rsidR="00131061" w:rsidRPr="00B56FFE" w:rsidRDefault="00131061" w:rsidP="002D0AD8">
            <w:pPr>
              <w:spacing w:before="100" w:beforeAutospacing="1" w:after="100" w:afterAutospacing="1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FFE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  <w:p w:rsidR="00131061" w:rsidRPr="00B56FFE" w:rsidRDefault="00131061" w:rsidP="001310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t>Какое задание вам сегодня больше всего понравилось?</w:t>
            </w:r>
          </w:p>
          <w:p w:rsidR="00131061" w:rsidRPr="00B56FFE" w:rsidRDefault="00131061" w:rsidP="0013106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t>Какое задание вызвало затруднение?</w:t>
            </w:r>
          </w:p>
          <w:p w:rsidR="00131061" w:rsidRPr="00B56FFE" w:rsidRDefault="00131061" w:rsidP="0013106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FE">
              <w:rPr>
                <w:rFonts w:ascii="Times New Roman" w:hAnsi="Times New Roman"/>
                <w:sz w:val="24"/>
                <w:szCs w:val="24"/>
              </w:rPr>
              <w:t>У каждого из вас на парте лежит множество натуральных чисел от 1 до 5 повесьте одну из цифр, на какую отметку вы оцениваете урок, на дерево настроения</w:t>
            </w:r>
            <w:r w:rsidRPr="00B56F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12" w:type="pct"/>
          </w:tcPr>
          <w:p w:rsidR="00131061" w:rsidRPr="00A64765" w:rsidRDefault="00131061" w:rsidP="002D0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061" w:rsidRPr="00652611" w:rsidTr="002D0AD8">
        <w:trPr>
          <w:trHeight w:val="1599"/>
        </w:trPr>
        <w:tc>
          <w:tcPr>
            <w:tcW w:w="2675" w:type="pct"/>
            <w:gridSpan w:val="3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108" w:type="pct"/>
          </w:tcPr>
          <w:p w:rsidR="00131061" w:rsidRPr="00B56FFE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17" w:type="pct"/>
            <w:gridSpan w:val="2"/>
          </w:tcPr>
          <w:p w:rsidR="00131061" w:rsidRPr="00652611" w:rsidRDefault="00131061" w:rsidP="002D0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131061" w:rsidRPr="00652611" w:rsidTr="002D0AD8">
        <w:trPr>
          <w:trHeight w:val="896"/>
        </w:trPr>
        <w:tc>
          <w:tcPr>
            <w:tcW w:w="2675" w:type="pct"/>
            <w:gridSpan w:val="3"/>
          </w:tcPr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8" w:type="pct"/>
          </w:tcPr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31061" w:rsidRDefault="00131061" w:rsidP="002D0AD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pct"/>
            <w:gridSpan w:val="2"/>
          </w:tcPr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Pr="00B56FFE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061" w:rsidRPr="00652611" w:rsidTr="002D0AD8">
        <w:trPr>
          <w:trHeight w:val="683"/>
        </w:trPr>
        <w:tc>
          <w:tcPr>
            <w:tcW w:w="2675" w:type="pct"/>
            <w:gridSpan w:val="3"/>
            <w:vMerge w:val="restart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по уроку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Все ли учащиеся достигли ЦО?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Если нет, то почему?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11">
              <w:rPr>
                <w:rFonts w:ascii="Times New Roman" w:hAnsi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2325" w:type="pct"/>
            <w:gridSpan w:val="3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31061" w:rsidRPr="00652611" w:rsidTr="002D0AD8">
        <w:trPr>
          <w:trHeight w:val="896"/>
        </w:trPr>
        <w:tc>
          <w:tcPr>
            <w:tcW w:w="2675" w:type="pct"/>
            <w:gridSpan w:val="3"/>
            <w:vMerge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gridSpan w:val="3"/>
          </w:tcPr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061" w:rsidRPr="008A452A" w:rsidRDefault="00131061" w:rsidP="002D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061" w:rsidRPr="00652611" w:rsidTr="002D0AD8">
        <w:trPr>
          <w:trHeight w:val="575"/>
        </w:trPr>
        <w:tc>
          <w:tcPr>
            <w:tcW w:w="5000" w:type="pct"/>
            <w:gridSpan w:val="6"/>
          </w:tcPr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131061" w:rsidRPr="008A452A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131061" w:rsidRPr="008A452A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31061" w:rsidRPr="00570C61" w:rsidRDefault="00131061" w:rsidP="002D0A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611">
              <w:rPr>
                <w:rFonts w:ascii="Times New Roman" w:hAnsi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31061" w:rsidRPr="00570C61" w:rsidRDefault="00131061" w:rsidP="002D0AD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570C6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570C61" w:rsidRDefault="00131061" w:rsidP="002D0AD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570C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570C61" w:rsidRDefault="00131061" w:rsidP="002D0AD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570C6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61" w:rsidRPr="00652611" w:rsidRDefault="00131061" w:rsidP="002D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1061" w:rsidRPr="00652611" w:rsidRDefault="00131061" w:rsidP="0013106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31061" w:rsidRPr="008E01A1" w:rsidRDefault="00131061" w:rsidP="001310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061" w:rsidRPr="008E01A1" w:rsidRDefault="00131061" w:rsidP="001310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061" w:rsidRPr="008E01A1" w:rsidRDefault="00131061" w:rsidP="001310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5E7" w:rsidRDefault="008575E7"/>
    <w:sectPr w:rsidR="0085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192C"/>
    <w:multiLevelType w:val="hybridMultilevel"/>
    <w:tmpl w:val="D77087D4"/>
    <w:lvl w:ilvl="0" w:tplc="4EF20B3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54087"/>
    <w:multiLevelType w:val="hybridMultilevel"/>
    <w:tmpl w:val="8BBE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3128B"/>
    <w:multiLevelType w:val="multilevel"/>
    <w:tmpl w:val="3C1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1061"/>
    <w:rsid w:val="00131061"/>
    <w:rsid w:val="0085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главление"/>
    <w:basedOn w:val="1"/>
    <w:next w:val="a"/>
    <w:link w:val="30"/>
    <w:qFormat/>
    <w:rsid w:val="00131061"/>
    <w:pPr>
      <w:widowControl w:val="0"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131061"/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customStyle="1" w:styleId="AssignmentTemplate">
    <w:name w:val="AssignmentTemplate"/>
    <w:basedOn w:val="9"/>
    <w:rsid w:val="0013106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List Paragraph"/>
    <w:basedOn w:val="a"/>
    <w:link w:val="a4"/>
    <w:uiPriority w:val="34"/>
    <w:qFormat/>
    <w:rsid w:val="0013106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aliases w:val="Обычный (Web),Знак Знак,Знак Знак6,Знак"/>
    <w:basedOn w:val="a"/>
    <w:uiPriority w:val="99"/>
    <w:unhideWhenUsed/>
    <w:qFormat/>
    <w:rsid w:val="0013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061"/>
  </w:style>
  <w:style w:type="character" w:customStyle="1" w:styleId="a4">
    <w:name w:val="Абзац списка Знак"/>
    <w:link w:val="a3"/>
    <w:uiPriority w:val="34"/>
    <w:locked/>
    <w:rsid w:val="0013106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131061"/>
    <w:rPr>
      <w:color w:val="0000FF"/>
      <w:u w:val="single"/>
    </w:rPr>
  </w:style>
  <w:style w:type="character" w:styleId="a7">
    <w:name w:val="Strong"/>
    <w:basedOn w:val="a0"/>
    <w:uiPriority w:val="22"/>
    <w:qFormat/>
    <w:rsid w:val="00131061"/>
    <w:rPr>
      <w:b/>
      <w:bCs/>
    </w:rPr>
  </w:style>
  <w:style w:type="paragraph" w:customStyle="1" w:styleId="ListParagraph1">
    <w:name w:val="List Paragraph1"/>
    <w:basedOn w:val="a"/>
    <w:uiPriority w:val="34"/>
    <w:qFormat/>
    <w:rsid w:val="00131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toc 1"/>
    <w:basedOn w:val="a"/>
    <w:next w:val="a"/>
    <w:autoRedefine/>
    <w:uiPriority w:val="39"/>
    <w:semiHidden/>
    <w:unhideWhenUsed/>
    <w:rsid w:val="00131061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1310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ompendium.su/mathematics/5-6klass/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7231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2020-06-03T09:32:00Z</dcterms:created>
  <dcterms:modified xsi:type="dcterms:W3CDTF">2020-06-03T09:32:00Z</dcterms:modified>
</cp:coreProperties>
</file>