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A8F40" w14:textId="3EB66C1D" w:rsidR="0085309B" w:rsidRPr="0085309B" w:rsidRDefault="0085309B" w:rsidP="0085309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85309B">
        <w:rPr>
          <w:b/>
          <w:bCs/>
        </w:rPr>
        <w:t>Современные игровые технологии на уроках физической культуры и во внеурочной деятельности</w:t>
      </w:r>
    </w:p>
    <w:p w14:paraId="4F34C8EE" w14:textId="41BD29B5" w:rsidR="000A21A9" w:rsidRPr="0085309B" w:rsidRDefault="0085309B" w:rsidP="0085309B">
      <w:pPr>
        <w:pStyle w:val="a3"/>
        <w:shd w:val="clear" w:color="auto" w:fill="FFFFFF"/>
        <w:spacing w:before="0" w:beforeAutospacing="0" w:after="0" w:afterAutospacing="0"/>
      </w:pPr>
      <w:r w:rsidRPr="0085309B">
        <w:rPr>
          <w:lang w:val="ru-RU"/>
        </w:rPr>
        <w:t>1.</w:t>
      </w:r>
      <w:r w:rsidR="000A21A9" w:rsidRPr="0085309B">
        <w:t>Использова</w:t>
      </w:r>
      <w:bookmarkStart w:id="0" w:name="_GoBack"/>
      <w:bookmarkEnd w:id="0"/>
      <w:r w:rsidR="000A21A9" w:rsidRPr="0085309B">
        <w:t>ние современных игровых технологий. Формы и методы</w:t>
      </w:r>
      <w:r w:rsidRPr="0085309B">
        <w:rPr>
          <w:lang w:val="ru-RU"/>
        </w:rPr>
        <w:t xml:space="preserve"> </w:t>
      </w:r>
      <w:r w:rsidR="000A21A9" w:rsidRPr="0085309B">
        <w:t>работы на уроках физической культуры</w:t>
      </w:r>
    </w:p>
    <w:p w14:paraId="79B8B5D7" w14:textId="418374BF" w:rsidR="008266C4" w:rsidRPr="0085309B" w:rsidRDefault="0085309B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2.</w:t>
      </w:r>
      <w:r w:rsidR="000A21A9"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Роль и значение подвижных игр для физического совершенствования школьников</w:t>
      </w:r>
    </w:p>
    <w:p w14:paraId="01283996" w14:textId="2AC8624E" w:rsidR="000A21A9" w:rsidRPr="0085309B" w:rsidRDefault="0085309B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3.</w:t>
      </w:r>
      <w:r w:rsidR="000A21A9"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Учет возрастных особенностей детей в процессе занятий физическими упражнениями</w:t>
      </w:r>
    </w:p>
    <w:p w14:paraId="5223D9DF" w14:textId="38435C68" w:rsidR="00F06350" w:rsidRPr="0085309B" w:rsidRDefault="00F06350" w:rsidP="008530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 xml:space="preserve">Основная масса современных учеников практически не увлекается спортом, их не интересуют уроки физической культуры. Здоровье </w:t>
      </w:r>
      <w:r w:rsidR="0085309B" w:rsidRPr="0085309B">
        <w:rPr>
          <w:lang w:val="ru-RU"/>
        </w:rPr>
        <w:t>9</w:t>
      </w:r>
      <w:r w:rsidRPr="0085309B">
        <w:t>0% учеников ослаблено, наблюдается нарушение осанки, недоразвитость мышечной массы, ожирения и дистрофия. Двигательная активность детей школьного возраста очень низкая, они сонливы, с трудом справляются с учебной программой. Психика большинства из них не устойчива, дети  вспыльчивы, обидчивы, неадекватно реагируют на замечания.</w:t>
      </w:r>
    </w:p>
    <w:p w14:paraId="446A2C6F" w14:textId="633D419D" w:rsidR="00F06350" w:rsidRPr="0085309B" w:rsidRDefault="00F06350" w:rsidP="008530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 xml:space="preserve">К сожалению, сегодня многие </w:t>
      </w:r>
      <w:r w:rsidR="0085309B" w:rsidRPr="0085309B">
        <w:rPr>
          <w:lang w:val="ru-RU"/>
        </w:rPr>
        <w:t>учащиеся</w:t>
      </w:r>
      <w:r w:rsidRPr="0085309B">
        <w:t xml:space="preserve"> большее предпочтение отдают компьютерным играм и просмотру телепередач, вместо того, чтобы выйти во двор, побегать и поиграть, например, с тем же мячом.</w:t>
      </w:r>
    </w:p>
    <w:p w14:paraId="1617433D" w14:textId="4FAE4BCA" w:rsidR="00F06350" w:rsidRPr="0085309B" w:rsidRDefault="00F06350" w:rsidP="008530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Активное внедрение игровых технологий помогает решать не только проблемы мотивации, развития учащихся, но и здоровьесбережения, социализации. В игре и через игровое общение у растущего человека проявляется и формируется мировоззрение, потребность воздействовать на мир, адекватно воспринимать происходяще</w:t>
      </w:r>
      <w:r w:rsidR="0085309B" w:rsidRPr="0085309B">
        <w:rPr>
          <w:lang w:val="ru-RU"/>
        </w:rPr>
        <w:t>е и критику, замечаний и рекомендаций со стороны учителя или тренера</w:t>
      </w:r>
      <w:r w:rsidRPr="0085309B">
        <w:t>. В игре независимо от сознания ребенка работают различные группы мышц, что благотворно влияет на здоровье.</w:t>
      </w:r>
    </w:p>
    <w:p w14:paraId="31ECB28F" w14:textId="77777777" w:rsidR="00F06350" w:rsidRPr="0085309B" w:rsidRDefault="00F06350" w:rsidP="0085309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настоящее время существует множество спортивных игр, обладающих широкими возможностями для развития физических качеств и функций организма, укрепления здоровья, повышения двигательной активности. Игровая технология является уникальной формой обучения, которая позволяет сделать обычный урок интересным и увлекательным.</w:t>
      </w:r>
    </w:p>
    <w:p w14:paraId="114684D2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главных проблем современного общества является гиподинамия, то есть низкая двигательная активность. Ее последствием является повышение уровня заболеваний. Современные дети предпочитают прогулкам на свежем воздухе и занятиям спортом телевизор и компьютер.</w:t>
      </w:r>
    </w:p>
    <w:p w14:paraId="030F7D01" w14:textId="0360C22D" w:rsidR="00F06350" w:rsidRPr="0085309B" w:rsidRDefault="00F06350" w:rsidP="00853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игровых технологий для совершенствования различных качеств учащихся</w:t>
      </w:r>
      <w:r w:rsidR="008530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дают учителю добиться результатов и заинтересованность учащихся к спорту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30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14:paraId="70CDA049" w14:textId="09C5573F" w:rsidR="00F06350" w:rsidRPr="0085309B" w:rsidRDefault="00F06350" w:rsidP="00853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Подвижные игры, это тот вид деятельности, которому 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учащийся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учится и самостоятельно активно использует в повседневной жизни. Они имеют большое значение в воспитании сознательной дисциплины у 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учащихся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является непременным условием каждой коллективной игры.</w:t>
      </w:r>
    </w:p>
    <w:p w14:paraId="3F4113A2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Игра наряду с трудом и учением, одна из основных видов деятельности человека и удивительный феномен нашего существования. В принципе игровой метод может быть применён к любым физическим упражнениям. Так игры на уроках физической культуры можно применять не только в разделе подвижные и спортивные игры, но и в разделах: гимнастика и легкая атлетика.</w:t>
      </w:r>
    </w:p>
    <w:p w14:paraId="5E406EED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уроках гимнастики применяются подвижные игры для закрепления построений и перестроений, общеразвивающих упражнений, навыка правильной осанки, точности исходных и конечных положений, навыков лазанья и перелезания.</w:t>
      </w:r>
    </w:p>
    <w:p w14:paraId="4F4E397C" w14:textId="433E8C09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Применение игрового метода на уроках легкой атлетики является эффективным средством в обучении и совершенствовании легкоатлетических упражнений. Легкоатлетические упражнения, проводимые в игровой форме, доставляют 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учащимся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радость и удовольствие, а грамотная объективная оценка их достижений явится стимулом для дальнейшего улучшения результатов. Уроки легкой атлетики проводятся преимущественно на открытом воздухе, благодаря чему достигается выраженный оздоровительный эффект.</w:t>
      </w:r>
    </w:p>
    <w:p w14:paraId="2DC0925E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запланированных задач урока подвижные игры применяются в тесной взаимосвязи с другими средствами, путем комплексного использования с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общеразвивающими и специальными упражнениями. При планировании полезной для конкретного занятия подвижной игры учитывается общая нагрузка урока и определяется её место среди других упражнений и учебных заданий.</w:t>
      </w:r>
    </w:p>
    <w:p w14:paraId="78052101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на уроке решается задача развития силы, то в него включаются игры и упражнения, связанные с кратковременными скоростно-силовыми напряжениями, разнообразными формами преодоления мышечного сопротивления противника в непосредственном соприкосновении с ним — перетягивание, сталкивание, удержание, выталкивание, и т. д., различными двигательными операциями с доступными отягощениями — бег, прыжки, метания на дальность, их перемещения в пространстве, передачи партнерам по команде и т. п. Очень эффективными для решения этой задачи оказываются  наклоны, приседания, бег или прыжки с посильным для них грузом.</w:t>
      </w:r>
    </w:p>
    <w:p w14:paraId="04D1FBF2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развития быстроты подбираются игры, требующие мгновенных ответных реакций на зрительные, звуковые, тактильные сигналы, упражнения с внезапными остановками, стремительными рывками, мгновенными задержками, бегом на короткие расстояния в кратчайший срок и другими двигательными действиями, направленными на осознанное и целеустремленное опережение соперника.</w:t>
      </w:r>
    </w:p>
    <w:p w14:paraId="52C2B2C3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развития ловкости используются игры, требующие точной координации движений и быстрого согласования своих действий с партнерами по команде, обладания определенной физической сноровкой и тактической изворотливостью, умения своевременно и результативно использовать те редкие благоприятные моменты и ситуации, которые непредсказуемо складываются в условиях бескомпромиссного психофизического соперничества.</w:t>
      </w:r>
    </w:p>
    <w:p w14:paraId="3DC7F7DE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Для развития выносливости применяются игры, связанные с заведомо большой затратой сил и энергии, с частыми повторами составных двигательных операций или с продолжительной непрерывной двигательной деятельностью, обусловленной правилами применяемой игры.</w:t>
      </w:r>
    </w:p>
    <w:p w14:paraId="660D6FA4" w14:textId="2A0B7E70" w:rsidR="00F06350" w:rsidRPr="0085309B" w:rsidRDefault="00EA3204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Например: </w:t>
      </w:r>
      <w:r w:rsidR="00F06350"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Баскетбол относится к тем средствам физического воспитания, которые наиболее существенно влияют на всестороннее развитие человека, совершенствуя его физиологические показатели. Движения в баскетболе заставляют организм во время игры работать слаженно, как часы.</w:t>
      </w:r>
    </w:p>
    <w:p w14:paraId="668D0A90" w14:textId="77777777" w:rsidR="00F06350" w:rsidRPr="0085309B" w:rsidRDefault="00F06350" w:rsidP="00EA32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1.Влияние на опорно - двигательный аппарат</w:t>
      </w:r>
    </w:p>
    <w:p w14:paraId="2ECDD0EB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игре очень активно работают практически все виды мышц, так как мы прыгаем, бегаем, ходим, наклоняемся и распрямляемся. От этого часто меняется интенсивность работы, так как ускорения и замедления движения, а также прыжки постоянно чередуются с игрой в медленном темпе. За одну игру человек в среднем преодолевает 7 км.</w:t>
      </w:r>
    </w:p>
    <w:p w14:paraId="7DC9A259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упражнения современного баскетбола настолько полезны, что были включены во многие курсы лечебно-оздоровительной физкультуры. К примеру, такое упражнение для баскетбола как бросок мяча в корзину развивает кисти рук, мышцы ног и спины, что может быть хорошей профилактикой болезни суставов.</w:t>
      </w:r>
    </w:p>
    <w:p w14:paraId="363216B6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2.Влияние на дыхательную систему</w:t>
      </w:r>
    </w:p>
    <w:p w14:paraId="6009C500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Регулярные тренировки способствуют увеличению жизненной ёмкости лёгких. Занятия баскетболом приводят к повышению частоты дыхательных движений, она достигает 50-60 циклов за минуту с объёмом в пределах 120-150 литров. Это оказывает благоприятное влияние на здоровье человека, который становится более выносливым и энергичным, постепенно развивая дыхательные органы.</w:t>
      </w:r>
    </w:p>
    <w:p w14:paraId="72D0ED41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3.Влияние на кровеносную систему</w:t>
      </w:r>
    </w:p>
    <w:p w14:paraId="086EF979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сердечных сокращений в процессе матча колеблется в пределах 160-230 уд/мин, в среднем -199 уд/мин. Внешняя работа сердца возрастает в 4 раза а индекс минутного объема сердца- в 7 раз.</w:t>
      </w:r>
    </w:p>
    <w:p w14:paraId="5C867A43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4.Влияние на пищеварительную систему</w:t>
      </w:r>
    </w:p>
    <w:p w14:paraId="4EF51114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Благодаря длительной двигательной активности и интенсивному дыханию хорошо тренируются не только легкие (увеличивается их объем), но и органы пищеварительной системы.</w:t>
      </w:r>
    </w:p>
    <w:p w14:paraId="630EC1DA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Немалые энергетические затраты для одной продуктивной игры в баскетбол составляют приблизительно 900-1200 килокалорий. В результате для потребления недостающей энергии работающие мышцы используют значительное количество жировых отложений, постепенно избавляя человека от лишних килограммов. Стройные люди в этом случае продолжают укреплять и поддерживать великолепную фигуру. Сегодня этот факт мотивирует многих мужчин и женщин, страдающих от лишнего веса начать оздоровительные тренировки по баскетболу, для получения красивой фигуры в процессе увлекательной игры.</w:t>
      </w:r>
    </w:p>
    <w:p w14:paraId="69B23F0C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5. Влияние на умственную деятельность</w:t>
      </w:r>
    </w:p>
    <w:p w14:paraId="35753930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взаимосвязи умственной и физической деятельности особенно актуальна в настоящее время, исходя из задач воспитания творчески мыслящего подрастающего поколения.</w:t>
      </w:r>
    </w:p>
    <w:p w14:paraId="749F06CB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Учебная нагрузка в условиях сниженной физической активности и переработки большого объема информации нередко приводит к умственным перенапряжениям. Ежедневный дефицит движения и умственные перегрузки нередко приводят к нарушению сна и аппетита, раздражительности, головным болям и другим нарушениям, таким как неврозы, застойные явления в легких и полости живота, нижних конечностях, атония кишечника, снижение или повышение артериального давления.</w:t>
      </w:r>
    </w:p>
    <w:p w14:paraId="5A9679E4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Двигательная активность снижает чрезмерный тонус мозговых сосудов, улучшает мозговой кровоток, способствует снабжению нервных клеток кислородом, выводу из них «шлаков».</w:t>
      </w:r>
    </w:p>
    <w:p w14:paraId="74F67F29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6. Влияние на формирование личности</w:t>
      </w:r>
    </w:p>
    <w:p w14:paraId="58CD2FE7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Баскетбол оказывает положительное влияние не только на физическое и умственное развитие, но и формирует личность в целом. Наряду с влиянием на здоровье, занятия баскетболом развивают волевой характер, самообладание и устойчивую психику. Процесс соревнования приводит к мотивации поиска креативных решений в трудных ситуациях. Командная игра способствует развитию тактики на пути к цели, улучшает коммуникабельность и инициативность личности. Систематические тренировки ведут также к формированию самостоятельности, настойчивости и целеустремлённости.</w:t>
      </w:r>
    </w:p>
    <w:p w14:paraId="30CF44C3" w14:textId="7CAA204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изучения отношения обучающихся к уроку физкультуры 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можно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</w:t>
      </w:r>
      <w:proofErr w:type="spellStart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сти</w:t>
      </w:r>
      <w:proofErr w:type="spellEnd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 с применением следующих методов:</w:t>
      </w:r>
    </w:p>
    <w:p w14:paraId="484BBE14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неоконченных предложений:</w:t>
      </w:r>
    </w:p>
    <w:p w14:paraId="3A036946" w14:textId="77777777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Цель: выявление отношения детей к уроку физкультуры. Выявление наиболее интересных детям видов деятельности, и вызывающих наибольшее отторжение.</w:t>
      </w:r>
    </w:p>
    <w:p w14:paraId="406C1BA6" w14:textId="059C03B3" w:rsidR="00F06350" w:rsidRPr="00EA3204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A3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Опрашиваемым предлагалось закончить предложения:</w:t>
      </w:r>
    </w:p>
    <w:p w14:paraId="1C21B762" w14:textId="4D468B5F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А) Больше всего на уроках физкультуры мне нравиться…</w:t>
      </w:r>
    </w:p>
    <w:p w14:paraId="08B2D228" w14:textId="265D8ED5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Б) Иногда на уроках физкультуры мне не нравиться…</w:t>
      </w:r>
    </w:p>
    <w:p w14:paraId="4F34FC88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В) Мне хотелось бы на уроках физкультуры…</w:t>
      </w:r>
    </w:p>
    <w:p w14:paraId="37E6C9AE" w14:textId="6E3D5A9E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3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Обработка: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качественном уровне анализировалось содержание и реализация видов, форм, методов работы, оказывающих влияние на отношение детей к тому или иному виду деятельности на уроках физкультуры.</w:t>
      </w:r>
    </w:p>
    <w:p w14:paraId="7BA0BDE9" w14:textId="145000F0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количественном уровне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можно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подсчит</w:t>
      </w:r>
      <w:proofErr w:type="spellStart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ать</w:t>
      </w:r>
      <w:proofErr w:type="spellEnd"/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частот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предпочитаемых и «не популярных» видов и форм деятельности.</w:t>
      </w:r>
    </w:p>
    <w:p w14:paraId="575C8599" w14:textId="77777777" w:rsidR="00F06350" w:rsidRPr="00EA3204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A3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Рейтинговая оценка предметов.</w:t>
      </w:r>
    </w:p>
    <w:p w14:paraId="6681A428" w14:textId="0618AFEA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По шкалам от 1 до 10 баллов обучающимся предлож</w:t>
      </w:r>
      <w:proofErr w:type="spellStart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ить</w:t>
      </w:r>
      <w:proofErr w:type="spellEnd"/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оценить предметы. изучаемые в данном классе по программе.</w:t>
      </w:r>
    </w:p>
    <w:p w14:paraId="4CCCD412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1 балл – самая низкая оценка.</w:t>
      </w:r>
    </w:p>
    <w:p w14:paraId="6DAF2420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10 баллов – самая высокая оценка.</w:t>
      </w:r>
    </w:p>
    <w:p w14:paraId="5C7DBE1B" w14:textId="4CE008FE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3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Обработка: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высчита</w:t>
      </w:r>
      <w:proofErr w:type="spellStart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ть</w:t>
      </w:r>
      <w:proofErr w:type="spellEnd"/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рейтинговые баллы по предметам, а также проанализировано соотношение высоких баллов по физкультуре и низких.</w:t>
      </w:r>
    </w:p>
    <w:p w14:paraId="5EF2E7C0" w14:textId="282B0DB0" w:rsidR="00F06350" w:rsidRPr="00EA3204" w:rsidRDefault="00EA3204" w:rsidP="00F06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EA32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Например:</w:t>
      </w:r>
    </w:p>
    <w:p w14:paraId="31C44FD9" w14:textId="16B8D7A8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В опросах участвовали:</w:t>
      </w:r>
    </w:p>
    <w:p w14:paraId="25000AB8" w14:textId="4C35FCC8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Ученики 5 класса – 19 чел.</w:t>
      </w:r>
    </w:p>
    <w:p w14:paraId="7FF82765" w14:textId="4E2F59B3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Ученики 6 класса – 13 чел.</w:t>
      </w:r>
    </w:p>
    <w:p w14:paraId="673AD15A" w14:textId="0991081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Ученики 9 класса – 7 чел.</w:t>
      </w:r>
    </w:p>
    <w:p w14:paraId="4564AB45" w14:textId="1BF0089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Ученики 11 класса – 17 чел.</w:t>
      </w:r>
    </w:p>
    <w:p w14:paraId="420B4411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Всего 56 человек.</w:t>
      </w:r>
    </w:p>
    <w:p w14:paraId="2157374F" w14:textId="4057033A" w:rsidR="00F06350" w:rsidRPr="0085309B" w:rsidRDefault="00F06350" w:rsidP="00EA3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обработке результатов </w:t>
      </w:r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можно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</w:t>
      </w:r>
      <w:proofErr w:type="spellStart"/>
      <w:r w:rsidR="00EA32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ить</w:t>
      </w:r>
      <w:proofErr w:type="spellEnd"/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преимущественно учащиеся выбирают либо подвижные игры, либо спортивные игры (баскетбол, волейбол, футбол).</w:t>
      </w:r>
    </w:p>
    <w:p w14:paraId="3271F6CE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Сорок четыре человека из пятидесяти шести останавливают выбор на игровой деятельности, а одиннадцать говорит о том, что их устраивает все. Лишь отдельные дети выбирают конкретные направления, в которых, как выяснилось, они добились наиболее высоких результатов, или в меньшей степени видны качества, которые считаются ребенком плохо развитыми.</w:t>
      </w:r>
    </w:p>
    <w:p w14:paraId="3C93BD80" w14:textId="5090F5AF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обучающиеся 11 класса, </w:t>
      </w:r>
      <w:r w:rsidR="00021B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основном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ознакомлены с современными программами по фитнесу (бодибилдинг, йога, колонетика) и у них есть огромное желание заниматься этим дальше, поэтому в третьем вопросе появилось пожелание по поводу дальнейших занятий, а так же оборудования и тренажеров.</w:t>
      </w:r>
    </w:p>
    <w:p w14:paraId="58E5F146" w14:textId="16480FAA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рейтинга </w:t>
      </w:r>
      <w:r w:rsidR="00021B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может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показал, что три из четырех опрошенных классов предпочитают физкультуру. Здесь можно сослаться на трудность многих предметов, однако, опрос пока</w:t>
      </w:r>
      <w:proofErr w:type="spellStart"/>
      <w:r w:rsidR="00021B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жет</w:t>
      </w:r>
      <w:proofErr w:type="spellEnd"/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дети, пришедшие в школу из других учебных заведений, считают предмет трудным и не ставят высокой оценки. Их отношение меняется постепенно.</w:t>
      </w:r>
    </w:p>
    <w:p w14:paraId="482F5A06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Конечно, нельзя утверждать, что только выбор игровой деятельности, как основного метода, является причиной высокого рейтинга. Существует множество других факторов, но метод неоконченных предложений подтверждает, дети в любом возрасте с большим удовольствием играют в игры, а, следовательно, если их умело использовать, можно добиться большей эффективности урока.</w:t>
      </w:r>
    </w:p>
    <w:p w14:paraId="04DAC874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Правила применения игровых технологий:</w:t>
      </w:r>
    </w:p>
    <w:p w14:paraId="780F9A0B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 надо учить играть: практически показывать им наиболее целесообразные и экономные приёмы игры, наиболее выгодные тактические действия. В ходе игры надо разъяснять учащимся её значение в укреплении здоровья, в овладении учебным материалом по физической культуре.</w:t>
      </w:r>
    </w:p>
    <w:p w14:paraId="4A86D3A7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должны эффективно содействовать нормальному росту, развитию и укреплению важнейших функций и систем организма учащихся с учётом их возраста, а также формированию правильной осанки.</w:t>
      </w:r>
    </w:p>
    <w:p w14:paraId="105E0811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Особое значение приобретает достаточное наличие чётких правил, исключающих произвольное толкование обязанностей и действий играющих, устраняют случаи излишнего возбуждения, благоприятно влияют на проявление положительных эмоций у игроков.</w:t>
      </w:r>
    </w:p>
    <w:p w14:paraId="732A47CA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 подвижными играми и другими упражнениями, включаемыми в урок, должна быть обусловлена тесная организационно-методическая преемственность и взаимосвязь. Надо правильно определять место выбранной игры среди других упражнений и учитывать возможную её длительность.</w:t>
      </w:r>
    </w:p>
    <w:p w14:paraId="02544C22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Практическое применение игровой технологии</w:t>
      </w:r>
    </w:p>
    <w:p w14:paraId="59366002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уроках гимнастики можно использовать следующую игру:</w:t>
      </w:r>
    </w:p>
    <w:p w14:paraId="324E584E" w14:textId="77777777" w:rsidR="00F06350" w:rsidRPr="00021B12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Удержись на месте</w:t>
      </w:r>
    </w:p>
    <w:p w14:paraId="4136602C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устойчивости, ловкости и оперативного мышления. Используется в качестве подводящего упражнения для учебных заданий на гимнастическом бревне.</w:t>
      </w:r>
    </w:p>
    <w:p w14:paraId="5E145CD6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3A6A50" w14:textId="77777777" w:rsidR="00F06350" w:rsidRPr="0085309B" w:rsidRDefault="00F06350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Организация: класс делится на две команды, которые разомкнутыми шеренгами становятся напротив друг друга на расстоянии чуть меньше вытянутой руки. Стопы каждого игрока сомкнуты. Руки согнуты перед грудью ладонями вперед.</w:t>
      </w:r>
    </w:p>
    <w:p w14:paraId="463ABA87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Проведение: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сигналу преподавателя стоящие напротив игроки поочередными толчками одной или обеих ладоней в ладони соперника стараются сдвинуть его с занимаемой опоры. Кто потеряет равновесие и сдвинется с места хотя бы на одной ноге, тот проигрывает. Разрешается ловко уклоняться от толчка соперника и дезориентировать его обманными движениями. Игра повторяется три раза. Выигрывает команда, игроки которой одержат большее количество побед.</w:t>
      </w:r>
    </w:p>
    <w:p w14:paraId="25651498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уроках легкой атлетики можно использовать игру:</w:t>
      </w:r>
    </w:p>
    <w:p w14:paraId="2326FA97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Бег под уклон.</w:t>
      </w:r>
    </w:p>
    <w:p w14:paraId="1F50917D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быстроты в облегченных условиях и внимания. Используется в качестве вспомогательного упражнения для учебных заданий в беге на короткие дистанции.</w:t>
      </w:r>
    </w:p>
    <w:p w14:paraId="617BB6C8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свободной поляне с уклоном класс выстраивается в одну шеренгу за общей стартовой линией. Впереди через 20 и 50 метров проведены две поперечные контрольные линии.</w:t>
      </w:r>
    </w:p>
    <w:p w14:paraId="7EBBC568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Проведение: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сигналу педагога все игроки бегут вперед, под уклон, причем первые 20 метров они должны бежать равномерно, не обгоняя друг друга, а поравнявшись с первой контрольной линией, начать бег на перегонки.</w:t>
      </w:r>
    </w:p>
    <w:p w14:paraId="517FCD0D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Побеждает участник, который первым пересечет 50 – м линию, не нарушая правил. Зачет у мальчиков и девочек раздельный.</w:t>
      </w:r>
    </w:p>
    <w:p w14:paraId="6AB82B49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уроках спортивных игр можно использовать игру:</w:t>
      </w:r>
    </w:p>
    <w:p w14:paraId="487D1301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Гонка мячей по кругу.</w:t>
      </w:r>
    </w:p>
    <w:p w14:paraId="4E02454A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ловкости внимания. Используется в качестве вспомогательного упражнения для учебных заданий с приемом, ведением и передачей мяча в баскетболе.</w:t>
      </w:r>
    </w:p>
    <w:p w14:paraId="6B3370D0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 делится на две команды, которые шеренгами выстраиваются напротив друг друга за лицевыми линиями баскетбольной площадки. В 2 метрах перед каждой шеренгой мелом очеркивают круг диаметром 6 метров, а направляющему игроку шеренги дают баскетбольный мяч.</w:t>
      </w:r>
    </w:p>
    <w:p w14:paraId="387ABBB3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Проведение: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сигналу педагога направляющие игроки обеих шеренг начинают ведение мяча приставными шагами по своему кругу, совершая первый виток правым боком вперед, а второй виток – левым боком, после чего передают мяч вторым номерам своих шеренг и отходят в сторону. Вторые номера, выполнив то же самое задание, передают мяч третьим и так далее до последнего игрока в шеренге.</w:t>
      </w:r>
    </w:p>
    <w:p w14:paraId="546352A4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Побеждает команда, которая первой выполнит задание.</w:t>
      </w:r>
    </w:p>
    <w:p w14:paraId="49B6720D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уроках лыжной подготовки можно использовать игру:</w:t>
      </w:r>
    </w:p>
    <w:p w14:paraId="1A482ED0" w14:textId="77777777" w:rsidR="00F06350" w:rsidRP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Скольжение на одной лыже.</w:t>
      </w:r>
    </w:p>
    <w:p w14:paraId="3BB4B290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цель: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силы отталкивание палками, равновесия и внимания. Используется в качестве подводящего упражнения для учебных заданий лыжных передвижений скользящим шагом.</w:t>
      </w:r>
    </w:p>
    <w:p w14:paraId="2A5D5464" w14:textId="77777777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ровной снежной поляне класс на лыжах выстраивается в шеренгу, разомкнутую на вытянутые руки, и, двигаясь вперед параллельным курсом, каждый участник прогладывает самому себе лыжню, а педагог обозначает флажками стартовую и финишную линии игровой дистанции (от 20 до 50 м., в зависимости от возраста подготовленности играющих). Затем все игроки поворачиваются кругом, возвращаются обратно и выравниваются за стартовой линией.</w:t>
      </w:r>
    </w:p>
    <w:p w14:paraId="108FBCD8" w14:textId="77777777" w:rsidR="00021B12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Проведение: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сигналу преподавателя все участники игры как можно быстрее скользят на своей индивидуальной лыжне к линии финиша на одной лыже, приподняв другую вверх и энергично отталкиваясь палками. Игрок, коснувшийся поднятой лыжей снега, выбывает из игры.</w:t>
      </w:r>
    </w:p>
    <w:p w14:paraId="13732375" w14:textId="094E012C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Победителем признается тот, кто финиширует первым. Зачет у девочек и мальчиков раздельный.</w:t>
      </w:r>
    </w:p>
    <w:p w14:paraId="0F1EBC38" w14:textId="2446F56E" w:rsidR="00F06350" w:rsidRPr="0085309B" w:rsidRDefault="00F06350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изменить положение необходимо с раннего возраста приобщать детей к занятиям в спортивном зале, к подвижным играм.</w:t>
      </w:r>
    </w:p>
    <w:p w14:paraId="78A3B459" w14:textId="350B573E" w:rsidR="000A21A9" w:rsidRPr="0085309B" w:rsidRDefault="000A21A9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Влияние занятий подвижными играми на развитие физических качеств и динамику физической подготовленности учащихся.</w:t>
      </w:r>
    </w:p>
    <w:p w14:paraId="758C9757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Подвижно - развивающие игры относятся к основным и распространенным формам детской игры. Их главный признак наличие активных двигательных действий: бег, прыжки, лазанье, метание мяча и т. д., благодаря чему они являются признанным средством и методом физического воспитания и развития. Воспитательное значение подвижных игр не сводится к развитию только таких ценных качеств, как быстрота, ловкость, ловкость, сила, выносливость, гибкость и другие. Развиваются интеллектуальные качества: наблюдательность, логическое мышление, сообразительность, память и т. д. По своей природе игра ненавязчиво побуждает её участников глубже и полнее использовать свои знания, умения и навыки в согласованных действиях с товарищами по команде, развивает мужество, решительность. Внимание, мышление, чувство коллективизма, ответственности, взаимовыручки.</w:t>
      </w:r>
    </w:p>
    <w:p w14:paraId="2D96E39C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связи с этим подбираемые к урокам физической культуры и специально адаптированные к ним подвижные игры должны увлекательно помогать овладению или закреплению необходимых знаний, умений и навыков, а также способствовать и укреплению костно – мышечной системы и формированию правильной осанки занимающихся.</w:t>
      </w:r>
    </w:p>
    <w:p w14:paraId="10A6AD05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Играя в грамотно и планомерно подобранные преподавателем игры, ученики овладевают умениями быстрее и лучше мыслить, анализировать складывающуюся обстановку, принимать самостоятельные решения, укрепляют здоровье и совершенствуют функциональные возможности организма, осваивают актуальные способы физкультурной деятельности с общеприкладной и спортивно – рекреационной направленностью учебного предмета.</w:t>
      </w:r>
    </w:p>
    <w:p w14:paraId="497B8210" w14:textId="4D3D6282" w:rsidR="000A21A9" w:rsidRPr="0085309B" w:rsidRDefault="000A21A9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на проводимом уроке решается задача </w:t>
      </w:r>
      <w:r w:rsidRPr="008530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развития силы, 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>то в него выгодно включать вспомогательные, подводящие игры, связанные кратковременными скоростно – силовыми напряжениями и самыми разнообразными формами преодоления мышечного сопротивления противника в непосредственном соприкосновении с ним. Основные содержательные компоненты таких игр включают в себя различные перетягивания, отталкивания, удержания, выталкивания, элементы борьбы, тяжелой атлетики и т. д. </w:t>
      </w:r>
    </w:p>
    <w:p w14:paraId="49779DF2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Для развития быстроты</w:t>
      </w:r>
      <w:r w:rsidRPr="0085309B">
        <w:t> следует подбирать игры, требующие мгновенных ответных реакций на зрительные, звуковые и тактильные сигналы. Эти игры должны включать в себя физические упражнения с периодическими ускорениями, внезапными остановками, стремительными рывками, мгновенными задержками, бегом на короткие дистанции в кротчайший срок и другими двигательными актами, направленными на сознательное и целеустремленное опережение соперника.</w:t>
      </w:r>
    </w:p>
    <w:p w14:paraId="0CF324A9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Для развития ловкости</w:t>
      </w:r>
      <w:r w:rsidRPr="0085309B">
        <w:t> необходимо использовать игры, требующие проявления точной координации движений и быстрого согласования своих действий с партнерами по команде, обладания определенной физической сноровкой.</w:t>
      </w:r>
    </w:p>
    <w:p w14:paraId="66D20F67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Для развития выносливости</w:t>
      </w:r>
      <w:r w:rsidRPr="0085309B">
        <w:t> надо находить игры, связанные с заведомо большой затратой сил и энергии, с частыми повторами составных двигательных операций или с продолжительной непрерывной двигательной деятельностью, обусловленной правилами применяемой игры.</w:t>
      </w:r>
    </w:p>
    <w:p w14:paraId="23A5E279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Подвижные игры лучше всего применять на уроке в тесной взаимосвязи с другими средствами физического воспитания, путем комплексного использования с общеразвивающими, подводящими упражнениями.</w:t>
      </w:r>
    </w:p>
    <w:p w14:paraId="46F8E7B9" w14:textId="6809CB5C" w:rsidR="000A21A9" w:rsidRPr="0085309B" w:rsidRDefault="000A21A9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редполагалось, что организация и проведение подвижно - развивающих игр будет способствовать развитию физических качеств у учащихся среднего школьного возраста.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Применение методики занятий подвижно - развивающими играми различной направленности (по развитию физических качеств) на уроках физической культуры и во внеурочное время у обучающихся, позволит повысить уровень их физической подготовленности.</w:t>
      </w:r>
    </w:p>
    <w:p w14:paraId="4E3C8FFD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021B12">
        <w:rPr>
          <w:b/>
          <w:bCs/>
        </w:rPr>
        <w:t xml:space="preserve">Игра </w:t>
      </w:r>
      <w:r w:rsidRPr="0085309B">
        <w:t>- это вид деятельности 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14:paraId="046CA9B7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игровой модели учебного процесса создание проблемной ситуации происхо</w:t>
      </w:r>
      <w:r w:rsidRPr="0085309B">
        <w:softHyphen/>
        <w:t>дит через введение игровой ситуации: проблемная ситуация проживается участ</w:t>
      </w:r>
      <w:r w:rsidRPr="0085309B">
        <w:softHyphen/>
        <w:t>никами в ее игровом воплощении, основу деятельности составляет игровое моде</w:t>
      </w:r>
      <w:r w:rsidRPr="0085309B">
        <w:softHyphen/>
        <w:t>лирование, часть деятельности учащихся происходит в условно-игровом плане</w:t>
      </w:r>
    </w:p>
    <w:p w14:paraId="57B78BEC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Ребята действуют по </w:t>
      </w:r>
      <w:r w:rsidRPr="0085309B">
        <w:rPr>
          <w:b/>
          <w:bCs/>
        </w:rPr>
        <w:t>игровым правилам </w:t>
      </w:r>
      <w:r w:rsidRPr="0085309B">
        <w:t>(так, в случае ролевых игр - по логике разыгрываемой роли, в имитационно-моделирующих играх наряду с ро</w:t>
      </w:r>
      <w:r w:rsidRPr="0085309B">
        <w:softHyphen/>
        <w:t>левой позицией действуют «правила» имитируемой реальности). Игровая обста</w:t>
      </w:r>
      <w:r w:rsidRPr="0085309B">
        <w:softHyphen/>
        <w:t>новка трансформирует и позицию учителя, который балансирует между ролью организатора, помощника и соучастника общего действия.</w:t>
      </w:r>
    </w:p>
    <w:p w14:paraId="377FD0A6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Итоги игры выступают в </w:t>
      </w:r>
      <w:r w:rsidRPr="0085309B">
        <w:rPr>
          <w:b/>
          <w:bCs/>
        </w:rPr>
        <w:t>двойном плане </w:t>
      </w:r>
      <w:r w:rsidRPr="0085309B">
        <w:t>- как игровой и как учебно-позна</w:t>
      </w:r>
      <w:r w:rsidRPr="0085309B">
        <w:softHyphen/>
        <w:t>вательный результат. Дидактическая функция игры реализуется через обсужде</w:t>
      </w:r>
      <w:r w:rsidRPr="0085309B">
        <w:softHyphen/>
        <w:t>ние игрового действия, анализ соотношения игровой ситуации как моделирую</w:t>
      </w:r>
      <w:r w:rsidRPr="0085309B">
        <w:softHyphen/>
        <w:t>щей, ее соотношения с реальностью. </w:t>
      </w:r>
    </w:p>
    <w:p w14:paraId="3D744A12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Важнейшая роль в данной модели принадлежит заключительному ретроспективному обсуждению, в котором учащиеся совместно анализируют ход и результаты игры, соотношение игровой (имитационной) модели и реальности, а так</w:t>
      </w:r>
      <w:r w:rsidRPr="0085309B">
        <w:rPr>
          <w:b/>
          <w:bCs/>
        </w:rPr>
        <w:softHyphen/>
        <w:t>же ход учебно-игрового взаимодействия</w:t>
      </w:r>
      <w:r w:rsidRPr="0085309B">
        <w:rPr>
          <w:b/>
          <w:bCs/>
          <w:i/>
          <w:iCs/>
        </w:rPr>
        <w:t>.</w:t>
      </w:r>
    </w:p>
    <w:p w14:paraId="7BCEF9C4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Игровая технология </w:t>
      </w:r>
      <w:r w:rsidRPr="0085309B"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нормирующие умение выделять основные, характерные признаки предметов, сравнивать, сопоставлять их; группы игр на обобщение предметов по определен</w:t>
      </w:r>
      <w:r w:rsidRPr="0085309B">
        <w:softHyphen/>
        <w:t>ным признакам; группы игр, в процессе которых у младших школьников разви</w:t>
      </w:r>
      <w:r w:rsidRPr="0085309B">
        <w:softHyphen/>
        <w:t>вается умение отличать реальные явления от нереальных; группы игр, воспиты</w:t>
      </w:r>
      <w:r w:rsidRPr="0085309B">
        <w:softHyphen/>
        <w:t>вающих умение владеть собой, быстроту реакции на слово, фонематический слух, смекалку и др.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</w:t>
      </w:r>
    </w:p>
    <w:p w14:paraId="0B98A6A3" w14:textId="033312B2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Игровые технологии в среднем и старшем школьном возрасте.</w:t>
      </w:r>
    </w:p>
    <w:p w14:paraId="7A3D671F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14:paraId="20A9FB09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Особенностями игры в старшем школьном возрасте является нацеленность на самоутверждение перед обществом, юмористическая окраска, стремление к ро</w:t>
      </w:r>
      <w:r w:rsidRPr="0085309B">
        <w:softHyphen/>
        <w:t>зыгрышу, ориентация на речевую деятельность.</w:t>
      </w:r>
    </w:p>
    <w:p w14:paraId="16137038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Игровая технология </w:t>
      </w:r>
      <w:r w:rsidRPr="0085309B"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нормирующие умение выделять основные, характерные признаки предметов, сравнивать, сопоставлять их; группы игр на обобщение предметов по определен</w:t>
      </w:r>
      <w:r w:rsidRPr="0085309B">
        <w:softHyphen/>
        <w:t>ным признакам; группы игр, в процессе которых у младших школьников разви</w:t>
      </w:r>
      <w:r w:rsidRPr="0085309B">
        <w:softHyphen/>
        <w:t>вается умение отличать реальные явления от нереальных; группы игр, воспиты</w:t>
      </w:r>
      <w:r w:rsidRPr="0085309B">
        <w:softHyphen/>
        <w:t>вающих умение владеть собой, быстроту реакции на слово, фонематический слух, смекалку и др. При этом игровой сюжет развивается параллельно основному содержанию обучения, помогает активизировать учебный процесс, осваивать ряд учебных элементов.</w:t>
      </w:r>
    </w:p>
    <w:p w14:paraId="5596ADE7" w14:textId="72FDFB8A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Игровые технологии в среднем и старшем школьном возрасте.</w:t>
      </w:r>
    </w:p>
    <w:p w14:paraId="109A65BE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lastRenderedPageBreak/>
        <w:t>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групповых игр.</w:t>
      </w:r>
    </w:p>
    <w:p w14:paraId="0E3DE6F2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Особенностями игры в старшем школьном возрасте является нацеленность на самоутверждение перед обществом, юмористическая окраска, стремление к ро</w:t>
      </w:r>
      <w:r w:rsidRPr="0085309B">
        <w:softHyphen/>
        <w:t>зыгрышу, ориентация на речевую деятельность.</w:t>
      </w:r>
    </w:p>
    <w:p w14:paraId="5D766F6E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Формы и методы работы на уроках физической культуры.</w:t>
      </w:r>
    </w:p>
    <w:p w14:paraId="239DC01B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Использование игрового и соревновательного методов для повышения двигательной активности и достижения удовлетворенностью уроками физической культуры. Большинство учителей считают, что, придя в школу, дети становятся взрослыми (играть нужно было в детском саду) и на уроке они должны строго выполнять все требования выдвигаемые учителем для достижения определенной цели. Мы часто забываем, что даже взрослые любят играть, а дети, тем более, не зависимо от того возраста, в котором они находятся. Одна из главнейших функций игры – педагогическая, она издавна является одним из основных средств и методов воспитания. Понятие игрового метода в сфере воспитания отражает методические особенности игры. При этом игровой метод необязательно связан с какими-либо общепринятыми играми, например, футболом, баскетболом или элементарными подвижными играми. В прин</w:t>
      </w:r>
      <w:r w:rsidRPr="0085309B">
        <w:softHyphen/>
        <w:t>ципе он может быть применен на основе любых физических упраж</w:t>
      </w:r>
      <w:r w:rsidRPr="0085309B">
        <w:softHyphen/>
        <w:t>нений при условии, что они поддаются организации в соответст</w:t>
      </w:r>
      <w:r w:rsidRPr="0085309B">
        <w:softHyphen/>
        <w:t>вии с особенностями этого метода. В игре почти всегда существуют различные пути выигрыша, допус</w:t>
      </w:r>
      <w:r w:rsidRPr="0085309B">
        <w:softHyphen/>
        <w:t>каемые правилами игры. Играющим  предоставляется простор для творческого решения двигательных задач,  внезапное изменение ситуации по ходу игры  обязывает решать эти задачи в кратчайшие сроки и с полной мобилизацией  двигательных способностей. В большинстве игр воссоздаются довольно сложные и ярко эмоционально окрашенные межчеловеческие отноше</w:t>
      </w:r>
      <w:r w:rsidRPr="0085309B">
        <w:softHyphen/>
        <w:t>ния типа сотрудничества, взаимопомощи, взаимовыручки, а также типа соперничества, противоборства, когда сталкиваются противоположно направленные стремления.</w:t>
      </w:r>
    </w:p>
    <w:p w14:paraId="75DF89EC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Игровой метод, в силу всех присущих ему особенностей,  вызывает глубокий эмоциональный отклик и позволяет удовлетворить в полной  мере двигательную потребность занимающихся. Тем самым, способствует созданию положительного эмоционального фона на за</w:t>
      </w:r>
      <w:r w:rsidRPr="0085309B">
        <w:softHyphen/>
        <w:t>нятиях и возникновению чувства удовлетворенности, что в свою очередь создает положительное отношение детей  к занятиям физическими упражнениями.</w:t>
      </w:r>
    </w:p>
    <w:p w14:paraId="4B298F5D" w14:textId="0DDB57F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 xml:space="preserve">Роль и значение подвижных игр для физического совершенствования </w:t>
      </w:r>
      <w:r w:rsidR="00021B12">
        <w:rPr>
          <w:b/>
          <w:bCs/>
          <w:lang w:val="ru-RU"/>
        </w:rPr>
        <w:t>у учащихся</w:t>
      </w:r>
      <w:r w:rsidRPr="0085309B">
        <w:rPr>
          <w:b/>
          <w:bCs/>
        </w:rPr>
        <w:t>.</w:t>
      </w:r>
    </w:p>
    <w:p w14:paraId="146DC4B8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Формирование человека на всех этапах эволюционного развития проходило в неразрывной связи с активной мышечной деятельностью, поэтому физические нагрузки приобрели важную биологическую роль в его жизнедеятельности.</w:t>
      </w:r>
    </w:p>
    <w:p w14:paraId="522089D4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Анализ научно-методической литературы многочисленные педагогические наблюдения показывают, что важнейший результат игры – это радость и эмоциональный подъем детей. Благодаря этому свойству игры, в значительной степени игрового и соревновательного характера, больше чем другие формы и средства физической культуры, соответствуют воспитанию двигательных способностей у учащихся. Игровые виды и действия требуют всего комплекса скоростных способностей от учащегося в связи с тем, что для стимулирования развития быстроты необходимо многократно повторять движения с максимальной скоростью, а также учитывать функциональные возможности учащегося. От последних в свою очередь зависит скорость движений. Необходимо также учитывать и сочетать методы относительно стандартного повторения движений с максимальной скоростью и методы достаточно широкого варьирования скоростных упражнений.</w:t>
      </w:r>
    </w:p>
    <w:p w14:paraId="5ACB790A" w14:textId="19065738" w:rsidR="000A21A9" w:rsidRPr="0085309B" w:rsidRDefault="000A21A9" w:rsidP="00021B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Подвижные игры различной направленности являются очень эффективным средством комплексного совершенствования двигательных качеств. Они же в наибольшей степени позволяют совершенствовать такие качества как ловкость, быстрота, сила, координация и др. При рациональном использовании игра становится эффективным </w:t>
      </w:r>
      <w:r w:rsidRPr="0085309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методом физического воспитания. Использование подвижных игр предусматривает не только применение каких-либо конкретных средств, но может осуществляться путем включения методических особенностей игры в любые физические упражнения .</w:t>
      </w:r>
    </w:p>
    <w:p w14:paraId="1D54D065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подростковом возрасте физическое развитие детей существен</w:t>
      </w:r>
      <w:r w:rsidRPr="0085309B">
        <w:softHyphen/>
        <w:t>но отличается от предыдущего периода. Происходит интенсивный рост и увеличение размеров тела. Годичный </w:t>
      </w:r>
      <w:r w:rsidRPr="0085309B">
        <w:rPr>
          <w:b/>
          <w:bCs/>
        </w:rPr>
        <w:t>прирост</w:t>
      </w:r>
      <w:r w:rsidRPr="0085309B">
        <w:t> длины тела достигает 4—7 см, главным образом за счет удлинения ног. Наибо</w:t>
      </w:r>
      <w:r w:rsidRPr="0085309B">
        <w:softHyphen/>
        <w:t>лее интенсивный темп роста мальчиков отмечается в 13—14 лет (длина тела увеличивается за год на 7—9 см), а девочек — в 11 — 12 лет (на 7 см). Поскольку период ускоренного роста у девочек начинается раньше, чем у мальчиков, в возрасте 11 —13 лет девоч</w:t>
      </w:r>
      <w:r w:rsidRPr="0085309B">
        <w:softHyphen/>
        <w:t>ки имеют большие размеры тела. После 14—15 лет рост девочек замедляется, и мальчики снова начинают их опережать. [19;20;21]</w:t>
      </w:r>
    </w:p>
    <w:p w14:paraId="59CB69FD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rPr>
          <w:b/>
          <w:bCs/>
        </w:rPr>
        <w:t>Масса</w:t>
      </w:r>
      <w:r w:rsidRPr="0085309B">
        <w:t> те</w:t>
      </w:r>
      <w:r w:rsidRPr="0085309B">
        <w:softHyphen/>
        <w:t>ла увеличивается ежегодно на 3—6 кг. Она особенно интенсивно нарастает у мальчиков в 13—14 лет, а у девочек — в 11 —12 лет.</w:t>
      </w:r>
    </w:p>
    <w:p w14:paraId="6BADEAB2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подростковом возрасте быстро растут длинные трубчатые ко</w:t>
      </w:r>
      <w:r w:rsidRPr="0085309B">
        <w:softHyphen/>
        <w:t>сти верхних и нижних конечностей, ускоряется рост в высоту по</w:t>
      </w:r>
      <w:r w:rsidRPr="0085309B">
        <w:softHyphen/>
        <w:t>звонков. Поэтому позвоночник очень подвижен и податлив. И при неблагоприятных условиях, особенно при недостатке движений, мо</w:t>
      </w:r>
      <w:r w:rsidRPr="0085309B">
        <w:softHyphen/>
        <w:t>гут возникнуть различные нарушения осанки или деформации по</w:t>
      </w:r>
      <w:r w:rsidRPr="0085309B">
        <w:softHyphen/>
        <w:t>звоночника, а чрезмерные мышечные нагрузки могут замедлить рост трубчатых костей в длину.</w:t>
      </w:r>
    </w:p>
    <w:p w14:paraId="0A119C10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пубертатный период быстрыми темпами развивается и мышеч</w:t>
      </w:r>
      <w:r w:rsidRPr="0085309B">
        <w:softHyphen/>
        <w:t>ная система. С 13 лет отмечается резкий скачок в увеличении об</w:t>
      </w:r>
      <w:r w:rsidRPr="0085309B">
        <w:softHyphen/>
        <w:t>щей массы мышц.</w:t>
      </w:r>
    </w:p>
    <w:p w14:paraId="609CCCC8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К 14—15 годам развитие суставно-связочного ап</w:t>
      </w:r>
      <w:r w:rsidRPr="0085309B">
        <w:softHyphen/>
        <w:t>парата, мышц и сухожилий достигает высокого уровня. В этот период мышцы растут особенно интенсивно.</w:t>
      </w:r>
    </w:p>
    <w:p w14:paraId="7A68EC9E" w14:textId="77777777" w:rsidR="000A21A9" w:rsidRPr="0085309B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В этот период продолжается морфофункциональное созревание различных органов и систем. Однако изменения, связанные с про</w:t>
      </w:r>
      <w:r w:rsidRPr="0085309B">
        <w:softHyphen/>
        <w:t>должающимся морфофункциональным созреванием, далеко не на всем подростковом этапе развития приводят к совершенствованию физиологических функций. Причина этого — в сложных перестрой</w:t>
      </w:r>
      <w:r w:rsidRPr="0085309B">
        <w:softHyphen/>
        <w:t>ках организма, связанных с </w:t>
      </w:r>
      <w:r w:rsidRPr="0085309B">
        <w:rPr>
          <w:b/>
          <w:bCs/>
        </w:rPr>
        <w:t>половым созреванием.</w:t>
      </w:r>
    </w:p>
    <w:p w14:paraId="3CBA3B6E" w14:textId="77777777" w:rsidR="00021B12" w:rsidRDefault="000A21A9" w:rsidP="00021B1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5309B">
        <w:t>Процесс полового созревания у девочек наступает обычно на 1—2 года раньше, чем у мальчиков. В эндокринной системе в этот период происходит глубокая перестройка. Начинается усиленный рост половых желез, повышается активность щитовидной железы и надпочечников. Особенно существенные изменения в функциониро</w:t>
      </w:r>
      <w:r w:rsidRPr="0085309B">
        <w:softHyphen/>
        <w:t>вании организма, связанные с эндокринными сдвигами, происходят в 11 —12 лет у девочек и в 12—14 лет у мальчиков и приходятся на 2-ю и 3-ю стадии полового созревания. Для этих стадий характерна высокая активность обменных процессов, усиление клеточной и тканевой дифференцировки, интенсификация ростовых процессов. Это приводит к снижению функциональных и адаптационных воз</w:t>
      </w:r>
      <w:r w:rsidRPr="0085309B">
        <w:softHyphen/>
        <w:t>можностей организма подростков.</w:t>
      </w:r>
    </w:p>
    <w:p w14:paraId="3F361B38" w14:textId="77777777" w:rsidR="00E37E85" w:rsidRDefault="00F06350" w:rsidP="00E37E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E85">
        <w:t>Результат использования игровой технологии: 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</w:t>
      </w:r>
    </w:p>
    <w:p w14:paraId="04FA3269" w14:textId="48249A09" w:rsidR="00F06350" w:rsidRPr="00E37E85" w:rsidRDefault="00F06350" w:rsidP="00E37E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37E85">
        <w:t>Таким образом, игровая технология строится как целостное образование, охватывающее определённую часть учебного процесса. Игра является одним из важнейших средств физического воспитания школьников. Она способствует физическому, умственному, нравственному и эстетическому развитию ребенка. Результатом широкого применения игровых технологий на уроках физкультуры стало изменение отношения к предмету. Обучающиеся всех возрастов, в работе с которыми регулярно использовалась игровая технология, посещают уроки физической культуры регулярно и с удовольствием.</w:t>
      </w:r>
    </w:p>
    <w:p w14:paraId="57B9DB7F" w14:textId="77777777" w:rsidR="00F06350" w:rsidRPr="00E37E85" w:rsidRDefault="00F06350" w:rsidP="00F0635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1413088" w14:textId="77777777" w:rsidR="00F06350" w:rsidRPr="00E37E85" w:rsidRDefault="00F06350" w:rsidP="00F0635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015F1E1" w14:textId="10856847" w:rsidR="000A21A9" w:rsidRPr="00E37E85" w:rsidRDefault="00E37E85" w:rsidP="00F06350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lang w:val="ru-RU"/>
        </w:rPr>
        <w:t>Список использованной литературы</w:t>
      </w:r>
    </w:p>
    <w:p w14:paraId="14ED3B21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C021429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1.Аникин А. И., ТуркукновБ. И. Уроки футбола в V—XI кл. // Физическая культура в школе. — 2005. — № 5. — С. 17—21.</w:t>
      </w:r>
    </w:p>
    <w:p w14:paraId="26CC6B6C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lastRenderedPageBreak/>
        <w:t>2.Ашмарин Б. А. Теория и методика физического воспитания: учебн. для студ. фак. физ. культуры пед ин - тов. - М.: Просвещение, 19с.</w:t>
      </w:r>
    </w:p>
    <w:p w14:paraId="0B41D1E6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3.Барков В. А. Педагогические исследования в физическом воспитании: Учебное пособие по курсу «Основы НИР» для студентов специальности п. 02.02. – «Физическая культура». – Гродно, 1995. – 68 с.</w:t>
      </w:r>
    </w:p>
    <w:p w14:paraId="771E18DA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4.Былеева Л. В., Коротков И. М., Яковлев В. Г. Подвижные игры: Учебн. пособие для ин-тов физической культуры. 4-е изд., перераб. и дополн. - М.: Физкультура и спорт, 19с.</w:t>
      </w:r>
    </w:p>
    <w:p w14:paraId="58AC5B28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5.Верхошанский Ю. В. Основы специальной физической подготовки спортсменов. – М.: Физкультура и спорт, 1988. – 331 с.</w:t>
      </w:r>
    </w:p>
    <w:p w14:paraId="6731E006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6.Годик М. А. Спортивная метрология: Учебник для институтов физической культуры. – М.: Физкультура и спорт, 1988. – 192 с.</w:t>
      </w:r>
    </w:p>
    <w:p w14:paraId="7F6C45DB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7.Гужаловский А. А. Развитие двигательных качеств у школьников. – Мн.: Нар. асвета, 1978. – 88 с.: ил.</w:t>
      </w:r>
    </w:p>
    <w:p w14:paraId="77C0D02D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8.Ермолаев Ю. А. Возрастная физиология: Учеб. пособие для студентов ВУЗов. - М., 19с.</w:t>
      </w:r>
    </w:p>
    <w:p w14:paraId="3AFF44A9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9.Жуков М. Н. Подвижные игры: учеб. для пед. вузов / М. Н. Жу</w:t>
      </w:r>
      <w:r w:rsidRPr="0085309B">
        <w:softHyphen/>
        <w:t>ков. — М.: Издательский центр «Академия», 2000. — 160 с.</w:t>
      </w:r>
    </w:p>
    <w:p w14:paraId="6DF9DA0A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10. Иванов В. С. Основы математической статистики: Учебн. пособие для институтов физ. культ. – М.: Физкультура и спорт, 1990. – 176 с.</w:t>
      </w:r>
    </w:p>
    <w:p w14:paraId="252E98E3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11.Коджаспиров Ю. Г. Развивающие игры на уроках физической культуры. 5 – 11 кл.: Метод. пособие. – М.: Дрофа, 2003. – 176 с.</w:t>
      </w:r>
    </w:p>
    <w:p w14:paraId="07ABFBA2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12.Коротков И. М. Подвижные игры в занятиях спортом. - М.: Физкультура и спорт, 19с.</w:t>
      </w:r>
    </w:p>
    <w:p w14:paraId="6BE12E0C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13. Ланда Б. X. Методика комплексной оценки физического развития и физической подготовленности: учеб. пособие / Б. X. Ланда. — 2-е изд. — М.: Советский спорт, 2005. — 192 с.</w:t>
      </w:r>
    </w:p>
    <w:p w14:paraId="38B0650A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14.Ломейко В. Ф. Развитие двигательных качеств на уроках физической культуры в I-X классах. – Мн.: Народная асвета, 1980. – 128 с.</w:t>
      </w:r>
    </w:p>
    <w:p w14:paraId="62211303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15.Лукьяненко В. П. Физическая культура: основы знаний: учеб. по</w:t>
      </w:r>
      <w:r w:rsidRPr="0085309B">
        <w:softHyphen/>
        <w:t>собие / В. П. Лукьяненко. — М.: Советский спорт. — 2003. — 224 с.</w:t>
      </w:r>
    </w:p>
    <w:p w14:paraId="29E346E3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16.Лях В. И. Двигательные способности школьников: основы теории и ме</w:t>
      </w:r>
      <w:r w:rsidRPr="0085309B">
        <w:softHyphen/>
        <w:t>тодики развития / В. И. Лях. — М.: Терра-Спорт, 2000. — 192 с.</w:t>
      </w:r>
    </w:p>
    <w:p w14:paraId="0F23426B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17.Лях В. И. Координационные способности школьников. - Мн.: Полымя, 19с.</w:t>
      </w:r>
    </w:p>
    <w:p w14:paraId="56B7AF14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18. Лях В. И. Развивая координационные способности // Физическая культура в школе. — 1993. — № 4. — С. 26.</w:t>
      </w:r>
    </w:p>
    <w:p w14:paraId="5FC4728C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19.Лях В. И. Тесты в физическом воспитании школьников: пособие для учителя / В. И. Лях. — М.: АСТ». —1998. — 272 с.</w:t>
      </w:r>
    </w:p>
    <w:p w14:paraId="0E6B4E5D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20.Лях В. И. Учение и обучение двигательным действиям // Физичес</w:t>
      </w:r>
      <w:r w:rsidRPr="0085309B">
        <w:softHyphen/>
        <w:t>кая культура в школе. — 2005. — № 1. — С. 18—24; № 2. — С. 5—9.</w:t>
      </w:r>
    </w:p>
    <w:p w14:paraId="45A9EFAC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21.Лях В. И., Зданевич А. А. Физическая культура: учеб. для уча</w:t>
      </w:r>
      <w:r w:rsidRPr="0085309B">
        <w:softHyphen/>
        <w:t>щихся 8—9 кл. общеобразоват. учреждений / В. И. Лях, А. А. Зданевич. — 3-е изд. — М.: Просвещение, 2007. — 207 с.</w:t>
      </w:r>
    </w:p>
    <w:p w14:paraId="235C6191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22.Матвеев Л. П. Теория и методика физической культуры: Учебн для ин-тов физической культуры. - М.: Физкультура и спорт, 19с.</w:t>
      </w:r>
    </w:p>
    <w:p w14:paraId="2A17C77A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23.Селевко Г. К. Современные общеобразовательные технологии: Учебное пособие. – Москва: народное образование, 19с.</w:t>
      </w:r>
    </w:p>
    <w:p w14:paraId="6D4C57F4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24.Спорт в школе. Организационно-методические основы преподавания физической культуры. В 2 т. / сост. И. П. Космина, А. П. Паршиков, Ю. П. Пузырь. — М.: Советский спорт, 2003. — Т. 1. — 256 с.</w:t>
      </w:r>
    </w:p>
    <w:p w14:paraId="4CAC1A34" w14:textId="357729C2" w:rsidR="00F06350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t>25.Яковлев В. Г. Игры для детей. - М.: Физкультура и спорт, 197с.</w:t>
      </w:r>
      <w:r w:rsidRPr="0085309B">
        <w:br/>
      </w:r>
      <w:r w:rsidR="00E37E85">
        <w:rPr>
          <w:lang w:val="ru-RU"/>
        </w:rPr>
        <w:t>26.</w:t>
      </w:r>
      <w:r w:rsidR="00F06350" w:rsidRPr="0085309B">
        <w:t>«Мой друг – физкультура», В.И. Лях, М., «Просвещение», 2005 г.</w:t>
      </w:r>
    </w:p>
    <w:p w14:paraId="01761490" w14:textId="6F9E65E1" w:rsidR="00F06350" w:rsidRPr="0085309B" w:rsidRDefault="00E37E85" w:rsidP="00F0635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lang w:val="ru-RU"/>
        </w:rPr>
        <w:t>27.</w:t>
      </w:r>
      <w:r w:rsidR="00F06350" w:rsidRPr="0085309B">
        <w:t>«Подвижные игры», Л.В. Былеева, И.М. Коротков, М, «Физкультура и спорт», 1982 год.</w:t>
      </w:r>
    </w:p>
    <w:p w14:paraId="6D649BE3" w14:textId="15C3AA34" w:rsidR="000A21A9" w:rsidRPr="0085309B" w:rsidRDefault="00E37E85" w:rsidP="00F0635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lang w:val="ru-RU"/>
        </w:rPr>
        <w:t>28.</w:t>
      </w:r>
      <w:r w:rsidR="00F06350" w:rsidRPr="0085309B">
        <w:t>Коджаспиров Ю. Г. Развивающие игры на уроках физической культуры. 5 – 11 кл.</w:t>
      </w:r>
      <w:r w:rsidR="000A21A9" w:rsidRPr="0085309B">
        <w:br/>
      </w:r>
    </w:p>
    <w:p w14:paraId="47BD40A3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lastRenderedPageBreak/>
        <w:br/>
      </w:r>
    </w:p>
    <w:p w14:paraId="426579B8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br/>
      </w:r>
    </w:p>
    <w:p w14:paraId="49FB4CC7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br/>
      </w:r>
    </w:p>
    <w:p w14:paraId="48BD4C54" w14:textId="77777777" w:rsidR="000A21A9" w:rsidRPr="0085309B" w:rsidRDefault="000A21A9" w:rsidP="00F06350">
      <w:pPr>
        <w:pStyle w:val="a3"/>
        <w:shd w:val="clear" w:color="auto" w:fill="FFFFFF"/>
        <w:spacing w:before="0" w:beforeAutospacing="0" w:after="0" w:afterAutospacing="0"/>
        <w:jc w:val="both"/>
      </w:pPr>
      <w:r w:rsidRPr="0085309B">
        <w:br/>
      </w:r>
    </w:p>
    <w:p w14:paraId="234CB239" w14:textId="77777777" w:rsidR="000A21A9" w:rsidRPr="0085309B" w:rsidRDefault="000A21A9" w:rsidP="00F06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21A9" w:rsidRPr="0085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CD"/>
    <w:rsid w:val="00021B12"/>
    <w:rsid w:val="000A21A9"/>
    <w:rsid w:val="00242CCD"/>
    <w:rsid w:val="00326244"/>
    <w:rsid w:val="008266C4"/>
    <w:rsid w:val="0085309B"/>
    <w:rsid w:val="00E37E85"/>
    <w:rsid w:val="00EA3204"/>
    <w:rsid w:val="00F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FF20"/>
  <w15:chartTrackingRefBased/>
  <w15:docId w15:val="{0FEFBB45-54E0-43B6-8E1C-7429730D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Zam_UVR_083</dc:creator>
  <cp:keywords/>
  <dc:description/>
  <cp:lastModifiedBy>Zam_UVR_083</cp:lastModifiedBy>
  <cp:revision>2</cp:revision>
  <dcterms:created xsi:type="dcterms:W3CDTF">2021-12-06T13:40:00Z</dcterms:created>
  <dcterms:modified xsi:type="dcterms:W3CDTF">2021-12-06T13:40:00Z</dcterms:modified>
</cp:coreProperties>
</file>