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E0C" w:rsidRPr="009E1E0C" w:rsidRDefault="009E1E0C" w:rsidP="009E1E0C">
      <w:pPr>
        <w:shd w:val="clear" w:color="auto" w:fill="FFFFFF"/>
        <w:spacing w:after="150" w:line="240" w:lineRule="auto"/>
        <w:jc w:val="center"/>
        <w:rPr>
          <w:rFonts w:ascii="Noto Serif" w:eastAsia="Times New Roman" w:hAnsi="Noto Serif" w:cs="Times New Roman"/>
          <w:color w:val="3D3D3D"/>
          <w:sz w:val="26"/>
          <w:szCs w:val="26"/>
          <w:lang w:eastAsia="ru-RU"/>
        </w:rPr>
      </w:pPr>
      <w:bookmarkStart w:id="0" w:name="_GoBack"/>
      <w:bookmarkEnd w:id="0"/>
      <w:r w:rsidRPr="009E1E0C">
        <w:rPr>
          <w:rFonts w:ascii="Noto Serif" w:eastAsia="Times New Roman" w:hAnsi="Noto Serif" w:cs="Times New Roman"/>
          <w:color w:val="3D3D3D"/>
          <w:sz w:val="26"/>
          <w:szCs w:val="26"/>
          <w:lang w:eastAsia="ru-RU"/>
        </w:rPr>
        <w:t>Справка об</w:t>
      </w:r>
    </w:p>
    <w:p w:rsidR="009E1E0C" w:rsidRPr="009E1E0C" w:rsidRDefault="009E1E0C" w:rsidP="009E1E0C">
      <w:pPr>
        <w:shd w:val="clear" w:color="auto" w:fill="FFFFFF"/>
        <w:spacing w:after="150" w:line="240" w:lineRule="auto"/>
        <w:jc w:val="center"/>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итогах классно-обобщающего контроля в 5-х классах</w:t>
      </w:r>
    </w:p>
    <w:p w:rsidR="009E1E0C" w:rsidRPr="009E1E0C" w:rsidRDefault="00960767"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t xml:space="preserve">С 10 по 19 ноября 2021года </w:t>
      </w:r>
      <w:r w:rsidR="009E1E0C" w:rsidRPr="009E1E0C">
        <w:rPr>
          <w:rFonts w:ascii="Noto Serif" w:eastAsia="Times New Roman" w:hAnsi="Noto Serif" w:cs="Times New Roman"/>
          <w:color w:val="3D3D3D"/>
          <w:sz w:val="26"/>
          <w:szCs w:val="26"/>
          <w:lang w:eastAsia="ru-RU"/>
        </w:rPr>
        <w:t xml:space="preserve">по плану УВР в рамках </w:t>
      </w:r>
      <w:proofErr w:type="spellStart"/>
      <w:r w:rsidR="009E1E0C" w:rsidRPr="009E1E0C">
        <w:rPr>
          <w:rFonts w:ascii="Noto Serif" w:eastAsia="Times New Roman" w:hAnsi="Noto Serif" w:cs="Times New Roman"/>
          <w:color w:val="3D3D3D"/>
          <w:sz w:val="26"/>
          <w:szCs w:val="26"/>
          <w:lang w:eastAsia="ru-RU"/>
        </w:rPr>
        <w:t>внутришкольного</w:t>
      </w:r>
      <w:proofErr w:type="spellEnd"/>
      <w:r w:rsidR="009E1E0C" w:rsidRPr="009E1E0C">
        <w:rPr>
          <w:rFonts w:ascii="Noto Serif" w:eastAsia="Times New Roman" w:hAnsi="Noto Serif" w:cs="Times New Roman"/>
          <w:color w:val="3D3D3D"/>
          <w:sz w:val="26"/>
          <w:szCs w:val="26"/>
          <w:lang w:eastAsia="ru-RU"/>
        </w:rPr>
        <w:t xml:space="preserve"> контроля проводился классно-обобщающий контроль в 5-х классах.</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Цель контроля – получение</w:t>
      </w:r>
      <w:r w:rsidR="00960767">
        <w:rPr>
          <w:rFonts w:ascii="Noto Serif" w:eastAsia="Times New Roman" w:hAnsi="Noto Serif" w:cs="Times New Roman"/>
          <w:color w:val="3D3D3D"/>
          <w:sz w:val="26"/>
          <w:szCs w:val="26"/>
          <w:lang w:eastAsia="ru-RU"/>
        </w:rPr>
        <w:t xml:space="preserve"> </w:t>
      </w:r>
      <w:r w:rsidRPr="009E1E0C">
        <w:rPr>
          <w:rFonts w:ascii="Noto Serif" w:eastAsia="Times New Roman" w:hAnsi="Noto Serif" w:cs="Times New Roman"/>
          <w:color w:val="3D3D3D"/>
          <w:sz w:val="26"/>
          <w:szCs w:val="26"/>
          <w:lang w:eastAsia="ru-RU"/>
        </w:rPr>
        <w:t xml:space="preserve">информации о состоянии образовательного процесса в 5-х классах, об уровне </w:t>
      </w:r>
      <w:proofErr w:type="spellStart"/>
      <w:r w:rsidRPr="009E1E0C">
        <w:rPr>
          <w:rFonts w:ascii="Noto Serif" w:eastAsia="Times New Roman" w:hAnsi="Noto Serif" w:cs="Times New Roman"/>
          <w:color w:val="3D3D3D"/>
          <w:sz w:val="26"/>
          <w:szCs w:val="26"/>
          <w:lang w:eastAsia="ru-RU"/>
        </w:rPr>
        <w:t>сформированности</w:t>
      </w:r>
      <w:proofErr w:type="spellEnd"/>
      <w:r w:rsidRPr="009E1E0C">
        <w:rPr>
          <w:rFonts w:ascii="Noto Serif" w:eastAsia="Times New Roman" w:hAnsi="Noto Serif" w:cs="Times New Roman"/>
          <w:color w:val="3D3D3D"/>
          <w:sz w:val="26"/>
          <w:szCs w:val="26"/>
          <w:lang w:eastAsia="ru-RU"/>
        </w:rPr>
        <w:t xml:space="preserve"> классного коллектива, об уровне адаптации обучающихся на 2-й ступени обучения, изучение комплекса учебно-воспитательной работы, уровня преподавания учебных предметов, соблюдения учащимися единых требовани</w:t>
      </w:r>
      <w:r w:rsidR="00960767">
        <w:rPr>
          <w:rFonts w:ascii="Noto Serif" w:eastAsia="Times New Roman" w:hAnsi="Noto Serif" w:cs="Times New Roman"/>
          <w:color w:val="3D3D3D"/>
          <w:sz w:val="26"/>
          <w:szCs w:val="26"/>
          <w:lang w:eastAsia="ru-RU"/>
        </w:rPr>
        <w:t>й к ведению тетрадей,</w:t>
      </w:r>
      <w:r w:rsidRPr="009E1E0C">
        <w:rPr>
          <w:rFonts w:ascii="Noto Serif" w:eastAsia="Times New Roman" w:hAnsi="Noto Serif" w:cs="Times New Roman"/>
          <w:color w:val="3D3D3D"/>
          <w:sz w:val="26"/>
          <w:szCs w:val="26"/>
          <w:lang w:eastAsia="ru-RU"/>
        </w:rPr>
        <w:t xml:space="preserve"> состояния документации, организации школьного</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коллектива.</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Была проведена следующая работа:</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1.   Посещение и анализ уроков.</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2.   Беседы с учителями-предметниками</w:t>
      </w:r>
    </w:p>
    <w:p w:rsidR="009E1E0C" w:rsidRPr="009E1E0C" w:rsidRDefault="00960767"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3.   </w:t>
      </w:r>
      <w:r w:rsidR="009E1E0C" w:rsidRPr="009E1E0C">
        <w:rPr>
          <w:rFonts w:ascii="Noto Serif" w:eastAsia="Times New Roman" w:hAnsi="Noto Serif" w:cs="Times New Roman"/>
          <w:color w:val="3D3D3D"/>
          <w:sz w:val="26"/>
          <w:szCs w:val="26"/>
          <w:lang w:eastAsia="ru-RU"/>
        </w:rPr>
        <w:t>Проверка личных дел учащихся.</w:t>
      </w:r>
    </w:p>
    <w:p w:rsidR="009E1E0C" w:rsidRPr="009E1E0C" w:rsidRDefault="00960767"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4.   </w:t>
      </w:r>
      <w:r w:rsidR="00AA45FB">
        <w:rPr>
          <w:rFonts w:ascii="Noto Serif" w:eastAsia="Times New Roman" w:hAnsi="Noto Serif" w:cs="Times New Roman"/>
          <w:color w:val="3D3D3D"/>
          <w:sz w:val="26"/>
          <w:szCs w:val="26"/>
          <w:lang w:eastAsia="ru-RU"/>
        </w:rPr>
        <w:t>Проверка тетрадей учащихся.</w:t>
      </w:r>
    </w:p>
    <w:p w:rsidR="009E1E0C" w:rsidRPr="009E1E0C" w:rsidRDefault="00960767"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5.   </w:t>
      </w:r>
      <w:r w:rsidR="009E1E0C" w:rsidRPr="009E1E0C">
        <w:rPr>
          <w:rFonts w:ascii="Noto Serif" w:eastAsia="Times New Roman" w:hAnsi="Noto Serif" w:cs="Times New Roman"/>
          <w:color w:val="3D3D3D"/>
          <w:sz w:val="26"/>
          <w:szCs w:val="26"/>
          <w:lang w:eastAsia="ru-RU"/>
        </w:rPr>
        <w:t>Анализ СОР по предметам.</w:t>
      </w:r>
    </w:p>
    <w:p w:rsidR="00960767" w:rsidRPr="00B15712"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В 20</w:t>
      </w:r>
      <w:r w:rsidR="00960767">
        <w:rPr>
          <w:rFonts w:ascii="Noto Serif" w:eastAsia="Times New Roman" w:hAnsi="Noto Serif" w:cs="Times New Roman"/>
          <w:color w:val="3D3D3D"/>
          <w:sz w:val="26"/>
          <w:szCs w:val="26"/>
          <w:lang w:eastAsia="ru-RU"/>
        </w:rPr>
        <w:t>21</w:t>
      </w:r>
      <w:r w:rsidRPr="009E1E0C">
        <w:rPr>
          <w:rFonts w:ascii="Noto Serif" w:eastAsia="Times New Roman" w:hAnsi="Noto Serif" w:cs="Times New Roman"/>
          <w:color w:val="3D3D3D"/>
          <w:sz w:val="26"/>
          <w:szCs w:val="26"/>
          <w:lang w:eastAsia="ru-RU"/>
        </w:rPr>
        <w:t xml:space="preserve"> – 20</w:t>
      </w:r>
      <w:r w:rsidR="00960767">
        <w:rPr>
          <w:rFonts w:ascii="Noto Serif" w:eastAsia="Times New Roman" w:hAnsi="Noto Serif" w:cs="Times New Roman"/>
          <w:color w:val="3D3D3D"/>
          <w:sz w:val="26"/>
          <w:szCs w:val="26"/>
          <w:lang w:eastAsia="ru-RU"/>
        </w:rPr>
        <w:t>22</w:t>
      </w:r>
      <w:r w:rsidRPr="009E1E0C">
        <w:rPr>
          <w:rFonts w:ascii="Noto Serif" w:eastAsia="Times New Roman" w:hAnsi="Noto Serif" w:cs="Times New Roman"/>
          <w:color w:val="3D3D3D"/>
          <w:sz w:val="26"/>
          <w:szCs w:val="26"/>
          <w:lang w:eastAsia="ru-RU"/>
        </w:rPr>
        <w:t xml:space="preserve"> уч. году из числа учащихся 4-х классов было сформировано </w:t>
      </w:r>
      <w:r w:rsidR="00960767">
        <w:rPr>
          <w:rFonts w:ascii="Noto Serif" w:eastAsia="Times New Roman" w:hAnsi="Noto Serif" w:cs="Times New Roman"/>
          <w:color w:val="3D3D3D"/>
          <w:sz w:val="26"/>
          <w:szCs w:val="26"/>
          <w:lang w:eastAsia="ru-RU"/>
        </w:rPr>
        <w:t>три</w:t>
      </w:r>
      <w:r w:rsidRPr="009E1E0C">
        <w:rPr>
          <w:rFonts w:ascii="Noto Serif" w:eastAsia="Times New Roman" w:hAnsi="Noto Serif" w:cs="Times New Roman"/>
          <w:color w:val="3D3D3D"/>
          <w:sz w:val="26"/>
          <w:szCs w:val="26"/>
          <w:lang w:eastAsia="ru-RU"/>
        </w:rPr>
        <w:t xml:space="preserve"> 5-х класса.</w:t>
      </w:r>
    </w:p>
    <w:p w:rsidR="009E0457"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b/>
          <w:color w:val="3D3D3D"/>
          <w:sz w:val="26"/>
          <w:szCs w:val="26"/>
          <w:lang w:eastAsia="ru-RU"/>
        </w:rPr>
        <w:t>5 А</w:t>
      </w:r>
      <w:r w:rsidRPr="009E1E0C">
        <w:rPr>
          <w:rFonts w:ascii="Noto Serif" w:eastAsia="Times New Roman" w:hAnsi="Noto Serif" w:cs="Times New Roman"/>
          <w:color w:val="3D3D3D"/>
          <w:sz w:val="26"/>
          <w:szCs w:val="26"/>
          <w:lang w:eastAsia="ru-RU"/>
        </w:rPr>
        <w:t xml:space="preserve"> – 2</w:t>
      </w:r>
      <w:r w:rsidR="00203DFC">
        <w:rPr>
          <w:rFonts w:ascii="Noto Serif" w:eastAsia="Times New Roman" w:hAnsi="Noto Serif" w:cs="Times New Roman"/>
          <w:color w:val="3D3D3D"/>
          <w:sz w:val="26"/>
          <w:szCs w:val="26"/>
          <w:lang w:eastAsia="ru-RU"/>
        </w:rPr>
        <w:t>8</w:t>
      </w:r>
      <w:r w:rsidRPr="009E1E0C">
        <w:rPr>
          <w:rFonts w:ascii="Noto Serif" w:eastAsia="Times New Roman" w:hAnsi="Noto Serif" w:cs="Times New Roman"/>
          <w:color w:val="3D3D3D"/>
          <w:sz w:val="26"/>
          <w:szCs w:val="26"/>
          <w:lang w:eastAsia="ru-RU"/>
        </w:rPr>
        <w:t xml:space="preserve"> учащихся, классный руководитель – </w:t>
      </w:r>
      <w:proofErr w:type="spellStart"/>
      <w:r w:rsidR="00960767">
        <w:rPr>
          <w:rFonts w:ascii="Noto Serif" w:eastAsia="Times New Roman" w:hAnsi="Noto Serif" w:cs="Times New Roman"/>
          <w:color w:val="3D3D3D"/>
          <w:sz w:val="26"/>
          <w:szCs w:val="26"/>
          <w:lang w:eastAsia="ru-RU"/>
        </w:rPr>
        <w:t>Мамаханова</w:t>
      </w:r>
      <w:proofErr w:type="spellEnd"/>
      <w:r w:rsidR="00960767">
        <w:rPr>
          <w:rFonts w:ascii="Noto Serif" w:eastAsia="Times New Roman" w:hAnsi="Noto Serif" w:cs="Times New Roman"/>
          <w:color w:val="3D3D3D"/>
          <w:sz w:val="26"/>
          <w:szCs w:val="26"/>
          <w:lang w:eastAsia="ru-RU"/>
        </w:rPr>
        <w:t xml:space="preserve"> Е.В.</w:t>
      </w:r>
      <w:r w:rsidRPr="009E1E0C">
        <w:rPr>
          <w:rFonts w:ascii="Noto Serif" w:eastAsia="Times New Roman" w:hAnsi="Noto Serif" w:cs="Times New Roman"/>
          <w:color w:val="3D3D3D"/>
          <w:sz w:val="26"/>
          <w:szCs w:val="26"/>
          <w:lang w:eastAsia="ru-RU"/>
        </w:rPr>
        <w:t xml:space="preserve"> (окончили 4 </w:t>
      </w:r>
      <w:proofErr w:type="gramStart"/>
      <w:r w:rsidRPr="009E1E0C">
        <w:rPr>
          <w:rFonts w:ascii="Noto Serif" w:eastAsia="Times New Roman" w:hAnsi="Noto Serif" w:cs="Times New Roman"/>
          <w:color w:val="3D3D3D"/>
          <w:sz w:val="26"/>
          <w:szCs w:val="26"/>
          <w:lang w:eastAsia="ru-RU"/>
        </w:rPr>
        <w:t>А</w:t>
      </w:r>
      <w:proofErr w:type="gramEnd"/>
      <w:r w:rsidRPr="009E1E0C">
        <w:rPr>
          <w:rFonts w:ascii="Noto Serif" w:eastAsia="Times New Roman" w:hAnsi="Noto Serif" w:cs="Times New Roman"/>
          <w:color w:val="3D3D3D"/>
          <w:sz w:val="26"/>
          <w:szCs w:val="26"/>
          <w:lang w:eastAsia="ru-RU"/>
        </w:rPr>
        <w:t xml:space="preserve"> класс 25 учащихся, из них отличников - </w:t>
      </w:r>
      <w:r w:rsidR="00960767">
        <w:rPr>
          <w:rFonts w:ascii="Noto Serif" w:eastAsia="Times New Roman" w:hAnsi="Noto Serif" w:cs="Times New Roman"/>
          <w:color w:val="3D3D3D"/>
          <w:sz w:val="26"/>
          <w:szCs w:val="26"/>
          <w:lang w:eastAsia="ru-RU"/>
        </w:rPr>
        <w:t>4</w:t>
      </w:r>
      <w:r w:rsidRPr="009E1E0C">
        <w:rPr>
          <w:rFonts w:ascii="Noto Serif" w:eastAsia="Times New Roman" w:hAnsi="Noto Serif" w:cs="Times New Roman"/>
          <w:color w:val="3D3D3D"/>
          <w:sz w:val="26"/>
          <w:szCs w:val="26"/>
          <w:lang w:eastAsia="ru-RU"/>
        </w:rPr>
        <w:t>, хорошистов - 12, качество знаний – 6</w:t>
      </w:r>
      <w:r w:rsidR="008730D2">
        <w:rPr>
          <w:rFonts w:ascii="Noto Serif" w:eastAsia="Times New Roman" w:hAnsi="Noto Serif" w:cs="Times New Roman"/>
          <w:color w:val="3D3D3D"/>
          <w:sz w:val="26"/>
          <w:szCs w:val="26"/>
          <w:lang w:eastAsia="ru-RU"/>
        </w:rPr>
        <w:t>4</w:t>
      </w:r>
      <w:r w:rsidRPr="009E1E0C">
        <w:rPr>
          <w:rFonts w:ascii="Noto Serif" w:eastAsia="Times New Roman" w:hAnsi="Noto Serif" w:cs="Times New Roman"/>
          <w:color w:val="3D3D3D"/>
          <w:sz w:val="26"/>
          <w:szCs w:val="26"/>
          <w:lang w:eastAsia="ru-RU"/>
        </w:rPr>
        <w:t xml:space="preserve">%), </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b/>
          <w:color w:val="3D3D3D"/>
          <w:sz w:val="26"/>
          <w:szCs w:val="26"/>
          <w:lang w:eastAsia="ru-RU"/>
        </w:rPr>
        <w:t>5 Б</w:t>
      </w:r>
      <w:r w:rsidRPr="009E1E0C">
        <w:rPr>
          <w:rFonts w:ascii="Noto Serif" w:eastAsia="Times New Roman" w:hAnsi="Noto Serif" w:cs="Times New Roman"/>
          <w:color w:val="3D3D3D"/>
          <w:sz w:val="26"/>
          <w:szCs w:val="26"/>
          <w:lang w:eastAsia="ru-RU"/>
        </w:rPr>
        <w:t xml:space="preserve"> – 2</w:t>
      </w:r>
      <w:r w:rsidR="00203DFC">
        <w:rPr>
          <w:rFonts w:ascii="Noto Serif" w:eastAsia="Times New Roman" w:hAnsi="Noto Serif" w:cs="Times New Roman"/>
          <w:color w:val="3D3D3D"/>
          <w:sz w:val="26"/>
          <w:szCs w:val="26"/>
          <w:lang w:eastAsia="ru-RU"/>
        </w:rPr>
        <w:t>8</w:t>
      </w:r>
      <w:r w:rsidRPr="009E1E0C">
        <w:rPr>
          <w:rFonts w:ascii="Noto Serif" w:eastAsia="Times New Roman" w:hAnsi="Noto Serif" w:cs="Times New Roman"/>
          <w:color w:val="3D3D3D"/>
          <w:sz w:val="26"/>
          <w:szCs w:val="26"/>
          <w:lang w:eastAsia="ru-RU"/>
        </w:rPr>
        <w:t xml:space="preserve"> учащихся, классный руководитель – </w:t>
      </w:r>
      <w:proofErr w:type="spellStart"/>
      <w:r w:rsidR="008730D2">
        <w:rPr>
          <w:rFonts w:ascii="Noto Serif" w:eastAsia="Times New Roman" w:hAnsi="Noto Serif" w:cs="Times New Roman"/>
          <w:color w:val="3D3D3D"/>
          <w:sz w:val="26"/>
          <w:szCs w:val="26"/>
          <w:lang w:eastAsia="ru-RU"/>
        </w:rPr>
        <w:t>Амраева</w:t>
      </w:r>
      <w:proofErr w:type="spellEnd"/>
      <w:r w:rsidR="008730D2">
        <w:rPr>
          <w:rFonts w:ascii="Noto Serif" w:eastAsia="Times New Roman" w:hAnsi="Noto Serif" w:cs="Times New Roman"/>
          <w:color w:val="3D3D3D"/>
          <w:sz w:val="26"/>
          <w:szCs w:val="26"/>
          <w:lang w:eastAsia="ru-RU"/>
        </w:rPr>
        <w:t xml:space="preserve"> С.И</w:t>
      </w:r>
      <w:r w:rsidRPr="009E1E0C">
        <w:rPr>
          <w:rFonts w:ascii="Noto Serif" w:eastAsia="Times New Roman" w:hAnsi="Noto Serif" w:cs="Times New Roman"/>
          <w:color w:val="3D3D3D"/>
          <w:sz w:val="26"/>
          <w:szCs w:val="26"/>
          <w:lang w:eastAsia="ru-RU"/>
        </w:rPr>
        <w:t>. (окончили 4 Б класс 2</w:t>
      </w:r>
      <w:r w:rsidR="008730D2">
        <w:rPr>
          <w:rFonts w:ascii="Noto Serif" w:eastAsia="Times New Roman" w:hAnsi="Noto Serif" w:cs="Times New Roman"/>
          <w:color w:val="3D3D3D"/>
          <w:sz w:val="26"/>
          <w:szCs w:val="26"/>
          <w:lang w:eastAsia="ru-RU"/>
        </w:rPr>
        <w:t>6</w:t>
      </w:r>
      <w:r w:rsidRPr="009E1E0C">
        <w:rPr>
          <w:rFonts w:ascii="Noto Serif" w:eastAsia="Times New Roman" w:hAnsi="Noto Serif" w:cs="Times New Roman"/>
          <w:color w:val="3D3D3D"/>
          <w:sz w:val="26"/>
          <w:szCs w:val="26"/>
          <w:lang w:eastAsia="ru-RU"/>
        </w:rPr>
        <w:t xml:space="preserve"> учащихся, из них отличников - </w:t>
      </w:r>
      <w:r w:rsidR="008730D2">
        <w:rPr>
          <w:rFonts w:ascii="Noto Serif" w:eastAsia="Times New Roman" w:hAnsi="Noto Serif" w:cs="Times New Roman"/>
          <w:color w:val="3D3D3D"/>
          <w:sz w:val="26"/>
          <w:szCs w:val="26"/>
          <w:lang w:eastAsia="ru-RU"/>
        </w:rPr>
        <w:t>7</w:t>
      </w:r>
      <w:r w:rsidRPr="009E1E0C">
        <w:rPr>
          <w:rFonts w:ascii="Noto Serif" w:eastAsia="Times New Roman" w:hAnsi="Noto Serif" w:cs="Times New Roman"/>
          <w:color w:val="3D3D3D"/>
          <w:sz w:val="26"/>
          <w:szCs w:val="26"/>
          <w:lang w:eastAsia="ru-RU"/>
        </w:rPr>
        <w:t xml:space="preserve">, хорошистов - </w:t>
      </w:r>
      <w:r w:rsidR="008730D2">
        <w:rPr>
          <w:rFonts w:ascii="Noto Serif" w:eastAsia="Times New Roman" w:hAnsi="Noto Serif" w:cs="Times New Roman"/>
          <w:color w:val="3D3D3D"/>
          <w:sz w:val="26"/>
          <w:szCs w:val="26"/>
          <w:lang w:eastAsia="ru-RU"/>
        </w:rPr>
        <w:t>10</w:t>
      </w:r>
      <w:r w:rsidRPr="009E1E0C">
        <w:rPr>
          <w:rFonts w:ascii="Noto Serif" w:eastAsia="Times New Roman" w:hAnsi="Noto Serif" w:cs="Times New Roman"/>
          <w:color w:val="3D3D3D"/>
          <w:sz w:val="26"/>
          <w:szCs w:val="26"/>
          <w:lang w:eastAsia="ru-RU"/>
        </w:rPr>
        <w:t xml:space="preserve">, качество знаний – </w:t>
      </w:r>
      <w:r w:rsidR="008730D2">
        <w:rPr>
          <w:rFonts w:ascii="Noto Serif" w:eastAsia="Times New Roman" w:hAnsi="Noto Serif" w:cs="Times New Roman"/>
          <w:color w:val="3D3D3D"/>
          <w:sz w:val="26"/>
          <w:szCs w:val="26"/>
          <w:lang w:eastAsia="ru-RU"/>
        </w:rPr>
        <w:t>65,38</w:t>
      </w:r>
      <w:r w:rsidRPr="009E1E0C">
        <w:rPr>
          <w:rFonts w:ascii="Noto Serif" w:eastAsia="Times New Roman" w:hAnsi="Noto Serif" w:cs="Times New Roman"/>
          <w:color w:val="3D3D3D"/>
          <w:sz w:val="26"/>
          <w:szCs w:val="26"/>
          <w:lang w:eastAsia="ru-RU"/>
        </w:rPr>
        <w:t xml:space="preserve">%), </w:t>
      </w:r>
    </w:p>
    <w:p w:rsidR="008730D2"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b/>
          <w:color w:val="3D3D3D"/>
          <w:sz w:val="26"/>
          <w:szCs w:val="26"/>
          <w:lang w:eastAsia="ru-RU"/>
        </w:rPr>
        <w:t>5 В</w:t>
      </w:r>
      <w:r w:rsidRPr="009E1E0C">
        <w:rPr>
          <w:rFonts w:ascii="Noto Serif" w:eastAsia="Times New Roman" w:hAnsi="Noto Serif" w:cs="Times New Roman"/>
          <w:color w:val="3D3D3D"/>
          <w:sz w:val="26"/>
          <w:szCs w:val="26"/>
          <w:lang w:eastAsia="ru-RU"/>
        </w:rPr>
        <w:t xml:space="preserve"> – 2</w:t>
      </w:r>
      <w:r w:rsidR="00203DFC">
        <w:rPr>
          <w:rFonts w:ascii="Noto Serif" w:eastAsia="Times New Roman" w:hAnsi="Noto Serif" w:cs="Times New Roman"/>
          <w:color w:val="3D3D3D"/>
          <w:sz w:val="26"/>
          <w:szCs w:val="26"/>
          <w:lang w:eastAsia="ru-RU"/>
        </w:rPr>
        <w:t>8</w:t>
      </w:r>
      <w:r w:rsidRPr="009E1E0C">
        <w:rPr>
          <w:rFonts w:ascii="Noto Serif" w:eastAsia="Times New Roman" w:hAnsi="Noto Serif" w:cs="Times New Roman"/>
          <w:color w:val="3D3D3D"/>
          <w:sz w:val="26"/>
          <w:szCs w:val="26"/>
          <w:lang w:eastAsia="ru-RU"/>
        </w:rPr>
        <w:t xml:space="preserve"> учащихся, классный руководитель – </w:t>
      </w:r>
      <w:proofErr w:type="spellStart"/>
      <w:r w:rsidR="008730D2">
        <w:rPr>
          <w:rFonts w:ascii="Noto Serif" w:eastAsia="Times New Roman" w:hAnsi="Noto Serif" w:cs="Times New Roman"/>
          <w:color w:val="3D3D3D"/>
          <w:sz w:val="26"/>
          <w:szCs w:val="26"/>
          <w:lang w:eastAsia="ru-RU"/>
        </w:rPr>
        <w:t>Рахманкул</w:t>
      </w:r>
      <w:proofErr w:type="spellEnd"/>
      <w:r w:rsidR="008730D2">
        <w:rPr>
          <w:rFonts w:ascii="Noto Serif" w:eastAsia="Times New Roman" w:hAnsi="Noto Serif" w:cs="Times New Roman"/>
          <w:color w:val="3D3D3D"/>
          <w:sz w:val="26"/>
          <w:szCs w:val="26"/>
          <w:lang w:eastAsia="ru-RU"/>
        </w:rPr>
        <w:t xml:space="preserve"> Ж.А.</w:t>
      </w:r>
      <w:r w:rsidRPr="009E1E0C">
        <w:rPr>
          <w:rFonts w:ascii="Noto Serif" w:eastAsia="Times New Roman" w:hAnsi="Noto Serif" w:cs="Times New Roman"/>
          <w:color w:val="3D3D3D"/>
          <w:sz w:val="26"/>
          <w:szCs w:val="26"/>
          <w:lang w:eastAsia="ru-RU"/>
        </w:rPr>
        <w:t xml:space="preserve"> (окончили 4 </w:t>
      </w:r>
      <w:proofErr w:type="gramStart"/>
      <w:r w:rsidRPr="009E1E0C">
        <w:rPr>
          <w:rFonts w:ascii="Noto Serif" w:eastAsia="Times New Roman" w:hAnsi="Noto Serif" w:cs="Times New Roman"/>
          <w:color w:val="3D3D3D"/>
          <w:sz w:val="26"/>
          <w:szCs w:val="26"/>
          <w:lang w:eastAsia="ru-RU"/>
        </w:rPr>
        <w:t>В</w:t>
      </w:r>
      <w:proofErr w:type="gramEnd"/>
      <w:r w:rsidRPr="009E1E0C">
        <w:rPr>
          <w:rFonts w:ascii="Noto Serif" w:eastAsia="Times New Roman" w:hAnsi="Noto Serif" w:cs="Times New Roman"/>
          <w:color w:val="3D3D3D"/>
          <w:sz w:val="26"/>
          <w:szCs w:val="26"/>
          <w:lang w:eastAsia="ru-RU"/>
        </w:rPr>
        <w:t xml:space="preserve"> класс 2</w:t>
      </w:r>
      <w:r w:rsidR="008730D2">
        <w:rPr>
          <w:rFonts w:ascii="Noto Serif" w:eastAsia="Times New Roman" w:hAnsi="Noto Serif" w:cs="Times New Roman"/>
          <w:color w:val="3D3D3D"/>
          <w:sz w:val="26"/>
          <w:szCs w:val="26"/>
          <w:lang w:eastAsia="ru-RU"/>
        </w:rPr>
        <w:t>7</w:t>
      </w:r>
      <w:r w:rsidRPr="009E1E0C">
        <w:rPr>
          <w:rFonts w:ascii="Noto Serif" w:eastAsia="Times New Roman" w:hAnsi="Noto Serif" w:cs="Times New Roman"/>
          <w:color w:val="3D3D3D"/>
          <w:sz w:val="26"/>
          <w:szCs w:val="26"/>
          <w:lang w:eastAsia="ru-RU"/>
        </w:rPr>
        <w:t xml:space="preserve"> учащихся, из них отличников - </w:t>
      </w:r>
      <w:r w:rsidR="008730D2">
        <w:rPr>
          <w:rFonts w:ascii="Noto Serif" w:eastAsia="Times New Roman" w:hAnsi="Noto Serif" w:cs="Times New Roman"/>
          <w:color w:val="3D3D3D"/>
          <w:sz w:val="26"/>
          <w:szCs w:val="26"/>
          <w:lang w:eastAsia="ru-RU"/>
        </w:rPr>
        <w:t>8</w:t>
      </w:r>
      <w:r w:rsidRPr="009E1E0C">
        <w:rPr>
          <w:rFonts w:ascii="Noto Serif" w:eastAsia="Times New Roman" w:hAnsi="Noto Serif" w:cs="Times New Roman"/>
          <w:color w:val="3D3D3D"/>
          <w:sz w:val="26"/>
          <w:szCs w:val="26"/>
          <w:lang w:eastAsia="ru-RU"/>
        </w:rPr>
        <w:t xml:space="preserve">, хорошистов - </w:t>
      </w:r>
      <w:r w:rsidR="008730D2">
        <w:rPr>
          <w:rFonts w:ascii="Noto Serif" w:eastAsia="Times New Roman" w:hAnsi="Noto Serif" w:cs="Times New Roman"/>
          <w:color w:val="3D3D3D"/>
          <w:sz w:val="26"/>
          <w:szCs w:val="26"/>
          <w:lang w:eastAsia="ru-RU"/>
        </w:rPr>
        <w:t>9</w:t>
      </w:r>
      <w:r w:rsidRPr="009E1E0C">
        <w:rPr>
          <w:rFonts w:ascii="Noto Serif" w:eastAsia="Times New Roman" w:hAnsi="Noto Serif" w:cs="Times New Roman"/>
          <w:color w:val="3D3D3D"/>
          <w:sz w:val="26"/>
          <w:szCs w:val="26"/>
          <w:lang w:eastAsia="ru-RU"/>
        </w:rPr>
        <w:t xml:space="preserve">, качество знаний – </w:t>
      </w:r>
      <w:r w:rsidR="008730D2">
        <w:rPr>
          <w:rFonts w:ascii="Noto Serif" w:eastAsia="Times New Roman" w:hAnsi="Noto Serif" w:cs="Times New Roman"/>
          <w:color w:val="3D3D3D"/>
          <w:sz w:val="26"/>
          <w:szCs w:val="26"/>
          <w:lang w:eastAsia="ru-RU"/>
        </w:rPr>
        <w:t>62,96</w:t>
      </w:r>
      <w:r w:rsidRPr="009E1E0C">
        <w:rPr>
          <w:rFonts w:ascii="Noto Serif" w:eastAsia="Times New Roman" w:hAnsi="Noto Serif" w:cs="Times New Roman"/>
          <w:color w:val="3D3D3D"/>
          <w:sz w:val="26"/>
          <w:szCs w:val="26"/>
          <w:lang w:eastAsia="ru-RU"/>
        </w:rPr>
        <w:t xml:space="preserve">%), </w:t>
      </w:r>
      <w:r w:rsidR="009E0457">
        <w:rPr>
          <w:rFonts w:ascii="Noto Serif" w:eastAsia="Times New Roman" w:hAnsi="Noto Serif" w:cs="Times New Roman"/>
          <w:color w:val="3D3D3D"/>
          <w:sz w:val="26"/>
          <w:szCs w:val="26"/>
          <w:lang w:eastAsia="ru-RU"/>
        </w:rPr>
        <w:t>Предмет «</w:t>
      </w:r>
      <w:r w:rsidR="008730D2">
        <w:rPr>
          <w:rFonts w:ascii="Noto Serif" w:eastAsia="Times New Roman" w:hAnsi="Noto Serif" w:cs="Times New Roman"/>
          <w:color w:val="3D3D3D"/>
          <w:sz w:val="26"/>
          <w:szCs w:val="26"/>
          <w:lang w:eastAsia="ru-RU"/>
        </w:rPr>
        <w:t>Казахский язык</w:t>
      </w:r>
      <w:r w:rsidR="009E0457">
        <w:rPr>
          <w:rFonts w:ascii="Noto Serif" w:eastAsia="Times New Roman" w:hAnsi="Noto Serif" w:cs="Times New Roman"/>
          <w:color w:val="3D3D3D"/>
          <w:sz w:val="26"/>
          <w:szCs w:val="26"/>
          <w:lang w:eastAsia="ru-RU"/>
        </w:rPr>
        <w:t xml:space="preserve"> и литература»</w:t>
      </w:r>
      <w:r w:rsidRPr="009E1E0C">
        <w:rPr>
          <w:rFonts w:ascii="Noto Serif" w:eastAsia="Times New Roman" w:hAnsi="Noto Serif" w:cs="Times New Roman"/>
          <w:color w:val="3D3D3D"/>
          <w:sz w:val="26"/>
          <w:szCs w:val="26"/>
          <w:lang w:eastAsia="ru-RU"/>
        </w:rPr>
        <w:t xml:space="preserve"> ведут учителя </w:t>
      </w:r>
      <w:proofErr w:type="spellStart"/>
      <w:r w:rsidR="008730D2">
        <w:rPr>
          <w:rFonts w:ascii="Noto Serif" w:eastAsia="Times New Roman" w:hAnsi="Noto Serif" w:cs="Times New Roman"/>
          <w:color w:val="3D3D3D"/>
          <w:sz w:val="26"/>
          <w:szCs w:val="26"/>
          <w:lang w:eastAsia="ru-RU"/>
        </w:rPr>
        <w:t>Нусупалиева</w:t>
      </w:r>
      <w:proofErr w:type="spellEnd"/>
      <w:r w:rsidR="008730D2">
        <w:rPr>
          <w:rFonts w:ascii="Noto Serif" w:eastAsia="Times New Roman" w:hAnsi="Noto Serif" w:cs="Times New Roman"/>
          <w:color w:val="3D3D3D"/>
          <w:sz w:val="26"/>
          <w:szCs w:val="26"/>
          <w:lang w:eastAsia="ru-RU"/>
        </w:rPr>
        <w:t xml:space="preserve"> С.М., </w:t>
      </w:r>
      <w:proofErr w:type="spellStart"/>
      <w:r w:rsidR="008730D2">
        <w:rPr>
          <w:rFonts w:ascii="Noto Serif" w:eastAsia="Times New Roman" w:hAnsi="Noto Serif" w:cs="Times New Roman"/>
          <w:color w:val="3D3D3D"/>
          <w:sz w:val="26"/>
          <w:szCs w:val="26"/>
          <w:lang w:eastAsia="ru-RU"/>
        </w:rPr>
        <w:t>Куатова</w:t>
      </w:r>
      <w:proofErr w:type="spellEnd"/>
      <w:r w:rsidR="008730D2">
        <w:rPr>
          <w:rFonts w:ascii="Noto Serif" w:eastAsia="Times New Roman" w:hAnsi="Noto Serif" w:cs="Times New Roman"/>
          <w:color w:val="3D3D3D"/>
          <w:sz w:val="26"/>
          <w:szCs w:val="26"/>
          <w:lang w:eastAsia="ru-RU"/>
        </w:rPr>
        <w:t xml:space="preserve"> Р.Р.</w:t>
      </w:r>
      <w:r w:rsidRPr="009E1E0C">
        <w:rPr>
          <w:rFonts w:ascii="Noto Serif" w:eastAsia="Times New Roman" w:hAnsi="Noto Serif" w:cs="Times New Roman"/>
          <w:color w:val="3D3D3D"/>
          <w:sz w:val="26"/>
          <w:szCs w:val="26"/>
          <w:lang w:eastAsia="ru-RU"/>
        </w:rPr>
        <w:t xml:space="preserve"> </w:t>
      </w:r>
    </w:p>
    <w:p w:rsidR="009E1E0C" w:rsidRPr="009E1E0C" w:rsidRDefault="009E0457"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Учителя</w:t>
      </w:r>
      <w:r w:rsidR="009E1E0C" w:rsidRPr="009E1E0C">
        <w:rPr>
          <w:rFonts w:ascii="Noto Serif" w:eastAsia="Times New Roman" w:hAnsi="Noto Serif" w:cs="Times New Roman"/>
          <w:color w:val="3D3D3D"/>
          <w:sz w:val="26"/>
          <w:szCs w:val="26"/>
          <w:lang w:eastAsia="ru-RU"/>
        </w:rPr>
        <w:t xml:space="preserve"> строят свои уроки в соответствии с требованиями обновлённого содержания образования, применяют активные формы и методы работы (работа в группах, применение ИКТ, стратегии РКМЧП и пр.), в целом работа учителей ориентирована на результат, формирование умения учащихся вести диалог и владеть монологической речью.</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 xml:space="preserve">Учителя уделяют большое внимание произношению, работают над развитием речи учащихся, добиваются полных, точных ответов, проводят словарную работу. Дети работают на уроке активно. Тетради по казахскому языку проверяются систематически. При </w:t>
      </w:r>
      <w:proofErr w:type="spellStart"/>
      <w:r w:rsidRPr="009E1E0C">
        <w:rPr>
          <w:rFonts w:ascii="Noto Serif" w:eastAsia="Times New Roman" w:hAnsi="Noto Serif" w:cs="Times New Roman"/>
          <w:color w:val="3D3D3D"/>
          <w:sz w:val="26"/>
          <w:szCs w:val="26"/>
          <w:lang w:eastAsia="ru-RU"/>
        </w:rPr>
        <w:t>формативном</w:t>
      </w:r>
      <w:proofErr w:type="spellEnd"/>
      <w:r w:rsidRPr="009E1E0C">
        <w:rPr>
          <w:rFonts w:ascii="Noto Serif" w:eastAsia="Times New Roman" w:hAnsi="Noto Serif" w:cs="Times New Roman"/>
          <w:color w:val="3D3D3D"/>
          <w:sz w:val="26"/>
          <w:szCs w:val="26"/>
          <w:lang w:eastAsia="ru-RU"/>
        </w:rPr>
        <w:t xml:space="preserve"> оценивании учителя знакомят учащихся с целями и критериями, на уроке ведётся </w:t>
      </w:r>
      <w:proofErr w:type="spellStart"/>
      <w:r w:rsidRPr="009E1E0C">
        <w:rPr>
          <w:rFonts w:ascii="Noto Serif" w:eastAsia="Times New Roman" w:hAnsi="Noto Serif" w:cs="Times New Roman"/>
          <w:color w:val="3D3D3D"/>
          <w:sz w:val="26"/>
          <w:szCs w:val="26"/>
          <w:lang w:eastAsia="ru-RU"/>
        </w:rPr>
        <w:t>взаимооценивание</w:t>
      </w:r>
      <w:proofErr w:type="spellEnd"/>
      <w:r w:rsidRPr="009E1E0C">
        <w:rPr>
          <w:rFonts w:ascii="Noto Serif" w:eastAsia="Times New Roman" w:hAnsi="Noto Serif" w:cs="Times New Roman"/>
          <w:color w:val="3D3D3D"/>
          <w:sz w:val="26"/>
          <w:szCs w:val="26"/>
          <w:lang w:eastAsia="ru-RU"/>
        </w:rPr>
        <w:t xml:space="preserve"> и </w:t>
      </w:r>
      <w:proofErr w:type="spellStart"/>
      <w:r w:rsidRPr="009E1E0C">
        <w:rPr>
          <w:rFonts w:ascii="Noto Serif" w:eastAsia="Times New Roman" w:hAnsi="Noto Serif" w:cs="Times New Roman"/>
          <w:color w:val="3D3D3D"/>
          <w:sz w:val="26"/>
          <w:szCs w:val="26"/>
          <w:lang w:eastAsia="ru-RU"/>
        </w:rPr>
        <w:t>самооценивание</w:t>
      </w:r>
      <w:proofErr w:type="spellEnd"/>
      <w:r w:rsidRPr="009E1E0C">
        <w:rPr>
          <w:rFonts w:ascii="Noto Serif" w:eastAsia="Times New Roman" w:hAnsi="Noto Serif" w:cs="Times New Roman"/>
          <w:color w:val="3D3D3D"/>
          <w:sz w:val="26"/>
          <w:szCs w:val="26"/>
          <w:lang w:eastAsia="ru-RU"/>
        </w:rPr>
        <w:t>, тактично, корректно даётся обратная связь, в конце урока проводится рефлексия.</w:t>
      </w:r>
    </w:p>
    <w:p w:rsidR="00517AF7"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 xml:space="preserve">Качество знаний по итогам </w:t>
      </w:r>
      <w:r w:rsidR="009E0457">
        <w:rPr>
          <w:rFonts w:ascii="Noto Serif" w:eastAsia="Times New Roman" w:hAnsi="Noto Serif" w:cs="Times New Roman"/>
          <w:color w:val="3D3D3D"/>
          <w:sz w:val="26"/>
          <w:szCs w:val="26"/>
          <w:lang w:eastAsia="ru-RU"/>
        </w:rPr>
        <w:t>СОЧ, 1 четверть</w:t>
      </w:r>
      <w:r w:rsidR="00922EB7">
        <w:rPr>
          <w:rFonts w:ascii="Noto Serif" w:eastAsia="Times New Roman" w:hAnsi="Noto Serif" w:cs="Times New Roman"/>
          <w:color w:val="3D3D3D"/>
          <w:sz w:val="26"/>
          <w:szCs w:val="26"/>
          <w:lang w:eastAsia="ru-RU"/>
        </w:rPr>
        <w:t xml:space="preserve"> в сравнении </w:t>
      </w:r>
      <w:r w:rsidR="00B15712">
        <w:rPr>
          <w:rFonts w:ascii="Noto Serif" w:eastAsia="Times New Roman" w:hAnsi="Noto Serif" w:cs="Times New Roman"/>
          <w:color w:val="3D3D3D"/>
          <w:sz w:val="26"/>
          <w:szCs w:val="26"/>
          <w:lang w:eastAsia="ru-RU"/>
        </w:rPr>
        <w:t>с 4 классом</w:t>
      </w:r>
      <w:r w:rsidRPr="009E1E0C">
        <w:rPr>
          <w:rFonts w:ascii="Noto Serif" w:eastAsia="Times New Roman" w:hAnsi="Noto Serif" w:cs="Times New Roman"/>
          <w:color w:val="3D3D3D"/>
          <w:sz w:val="26"/>
          <w:szCs w:val="26"/>
          <w:lang w:eastAsia="ru-RU"/>
        </w:rPr>
        <w:t>:</w:t>
      </w:r>
    </w:p>
    <w:tbl>
      <w:tblPr>
        <w:tblW w:w="8940" w:type="dxa"/>
        <w:tblInd w:w="-5" w:type="dxa"/>
        <w:tblLook w:val="04A0" w:firstRow="1" w:lastRow="0" w:firstColumn="1" w:lastColumn="0" w:noHBand="0" w:noVBand="1"/>
      </w:tblPr>
      <w:tblGrid>
        <w:gridCol w:w="960"/>
        <w:gridCol w:w="2700"/>
        <w:gridCol w:w="1200"/>
        <w:gridCol w:w="960"/>
        <w:gridCol w:w="1200"/>
        <w:gridCol w:w="960"/>
        <w:gridCol w:w="960"/>
      </w:tblGrid>
      <w:tr w:rsidR="00B15712" w:rsidRPr="00B15712" w:rsidTr="00B15712">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5712" w:rsidRPr="00B15712" w:rsidRDefault="00B15712" w:rsidP="00B15712">
            <w:pPr>
              <w:spacing w:after="0" w:line="240" w:lineRule="auto"/>
              <w:rPr>
                <w:rFonts w:ascii="Calibri" w:eastAsia="Times New Roman" w:hAnsi="Calibri" w:cs="Calibri"/>
                <w:color w:val="000000"/>
                <w:lang w:eastAsia="ru-RU"/>
              </w:rPr>
            </w:pPr>
            <w:r w:rsidRPr="00B15712">
              <w:rPr>
                <w:rFonts w:ascii="Calibri" w:eastAsia="Times New Roman" w:hAnsi="Calibri" w:cs="Calibri"/>
                <w:color w:val="000000"/>
                <w:lang w:eastAsia="ru-RU"/>
              </w:rPr>
              <w:lastRenderedPageBreak/>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B15712" w:rsidRPr="00B15712" w:rsidRDefault="00B15712" w:rsidP="00B15712">
            <w:pPr>
              <w:spacing w:after="0" w:line="240" w:lineRule="auto"/>
              <w:rPr>
                <w:rFonts w:ascii="Calibri" w:eastAsia="Times New Roman" w:hAnsi="Calibri" w:cs="Calibri"/>
                <w:color w:val="000000"/>
                <w:lang w:eastAsia="ru-RU"/>
              </w:rPr>
            </w:pPr>
            <w:r w:rsidRPr="00B15712">
              <w:rPr>
                <w:rFonts w:ascii="Calibri" w:eastAsia="Times New Roman" w:hAnsi="Calibri" w:cs="Calibri"/>
                <w:color w:val="000000"/>
                <w:lang w:eastAsia="ru-RU"/>
              </w:rPr>
              <w:t> </w:t>
            </w:r>
          </w:p>
        </w:tc>
        <w:tc>
          <w:tcPr>
            <w:tcW w:w="1200" w:type="dxa"/>
            <w:tcBorders>
              <w:top w:val="single" w:sz="4" w:space="0" w:color="auto"/>
              <w:left w:val="nil"/>
              <w:bottom w:val="single" w:sz="4" w:space="0" w:color="auto"/>
              <w:right w:val="single" w:sz="4" w:space="0" w:color="auto"/>
            </w:tcBorders>
            <w:shd w:val="clear" w:color="auto" w:fill="auto"/>
            <w:noWrap/>
            <w:hideMark/>
          </w:tcPr>
          <w:p w:rsidR="00B15712" w:rsidRPr="00B15712" w:rsidRDefault="00B15712" w:rsidP="00B15712">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 xml:space="preserve">4 </w:t>
            </w:r>
            <w:proofErr w:type="spellStart"/>
            <w:r w:rsidRPr="00B15712">
              <w:rPr>
                <w:rFonts w:ascii="Times New Roman" w:eastAsia="Times New Roman" w:hAnsi="Times New Roman" w:cs="Times New Roman"/>
                <w:b/>
                <w:bCs/>
                <w:sz w:val="20"/>
                <w:szCs w:val="20"/>
                <w:lang w:eastAsia="ru-RU"/>
              </w:rPr>
              <w:t>кл</w:t>
            </w:r>
            <w:proofErr w:type="spellEnd"/>
          </w:p>
        </w:tc>
        <w:tc>
          <w:tcPr>
            <w:tcW w:w="960" w:type="dxa"/>
            <w:tcBorders>
              <w:top w:val="single" w:sz="4" w:space="0" w:color="auto"/>
              <w:left w:val="nil"/>
              <w:bottom w:val="single" w:sz="4" w:space="0" w:color="auto"/>
              <w:right w:val="single" w:sz="4" w:space="0" w:color="auto"/>
            </w:tcBorders>
            <w:shd w:val="clear" w:color="auto" w:fill="auto"/>
            <w:noWrap/>
            <w:hideMark/>
          </w:tcPr>
          <w:p w:rsidR="00B15712" w:rsidRPr="00B15712" w:rsidRDefault="00B15712" w:rsidP="00B15712">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СОЧ 1</w:t>
            </w:r>
          </w:p>
        </w:tc>
        <w:tc>
          <w:tcPr>
            <w:tcW w:w="1200" w:type="dxa"/>
            <w:tcBorders>
              <w:top w:val="single" w:sz="4" w:space="0" w:color="auto"/>
              <w:left w:val="nil"/>
              <w:bottom w:val="single" w:sz="4" w:space="0" w:color="auto"/>
              <w:right w:val="single" w:sz="4" w:space="0" w:color="auto"/>
            </w:tcBorders>
            <w:shd w:val="clear" w:color="auto" w:fill="auto"/>
            <w:noWrap/>
            <w:hideMark/>
          </w:tcPr>
          <w:p w:rsidR="00B15712" w:rsidRPr="00B15712" w:rsidRDefault="00B15712" w:rsidP="00B15712">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 xml:space="preserve">1 </w:t>
            </w:r>
            <w:proofErr w:type="spellStart"/>
            <w:r w:rsidRPr="00B15712">
              <w:rPr>
                <w:rFonts w:ascii="Times New Roman" w:eastAsia="Times New Roman" w:hAnsi="Times New Roman" w:cs="Times New Roman"/>
                <w:b/>
                <w:bCs/>
                <w:sz w:val="20"/>
                <w:szCs w:val="20"/>
                <w:lang w:eastAsia="ru-RU"/>
              </w:rPr>
              <w:t>четв</w:t>
            </w:r>
            <w:proofErr w:type="spellEnd"/>
            <w:r w:rsidRPr="00B15712">
              <w:rPr>
                <w:rFonts w:ascii="Times New Roman" w:eastAsia="Times New Roman" w:hAnsi="Times New Roman" w:cs="Times New Roman"/>
                <w:b/>
                <w:bCs/>
                <w:sz w:val="20"/>
                <w:szCs w:val="20"/>
                <w:lang w:eastAsia="ru-RU"/>
              </w:rPr>
              <w:t xml:space="preserve"> 5кл</w:t>
            </w:r>
          </w:p>
        </w:tc>
        <w:tc>
          <w:tcPr>
            <w:tcW w:w="960" w:type="dxa"/>
            <w:tcBorders>
              <w:top w:val="single" w:sz="4" w:space="0" w:color="auto"/>
              <w:left w:val="nil"/>
              <w:bottom w:val="single" w:sz="4" w:space="0" w:color="auto"/>
              <w:right w:val="single" w:sz="4" w:space="0" w:color="auto"/>
            </w:tcBorders>
            <w:shd w:val="clear" w:color="auto" w:fill="auto"/>
            <w:hideMark/>
          </w:tcPr>
          <w:p w:rsidR="00B15712" w:rsidRPr="00B15712" w:rsidRDefault="00B15712" w:rsidP="00B15712">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 "-"СОЧ к 4кл</w:t>
            </w:r>
          </w:p>
        </w:tc>
        <w:tc>
          <w:tcPr>
            <w:tcW w:w="960" w:type="dxa"/>
            <w:tcBorders>
              <w:top w:val="single" w:sz="4" w:space="0" w:color="auto"/>
              <w:left w:val="nil"/>
              <w:bottom w:val="single" w:sz="4" w:space="0" w:color="auto"/>
              <w:right w:val="single" w:sz="4" w:space="0" w:color="auto"/>
            </w:tcBorders>
            <w:shd w:val="clear" w:color="auto" w:fill="auto"/>
            <w:hideMark/>
          </w:tcPr>
          <w:p w:rsidR="00B15712" w:rsidRPr="00B15712" w:rsidRDefault="00B15712" w:rsidP="00B15712">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 "-"1 ч к 4кл</w:t>
            </w:r>
          </w:p>
        </w:tc>
      </w:tr>
      <w:tr w:rsidR="00B15712" w:rsidRPr="00B15712" w:rsidTr="00B1571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Calibri" w:eastAsia="Times New Roman" w:hAnsi="Calibri" w:cs="Calibri"/>
                <w:color w:val="000000"/>
                <w:lang w:eastAsia="ru-RU"/>
              </w:rPr>
            </w:pPr>
            <w:r w:rsidRPr="00B15712">
              <w:rPr>
                <w:rFonts w:ascii="Calibri" w:eastAsia="Times New Roman" w:hAnsi="Calibri" w:cs="Calibri"/>
                <w:color w:val="000000"/>
                <w:lang w:eastAsia="ru-RU"/>
              </w:rPr>
              <w:t>5А</w:t>
            </w:r>
          </w:p>
        </w:tc>
        <w:tc>
          <w:tcPr>
            <w:tcW w:w="270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Качество знаний</w:t>
            </w:r>
          </w:p>
        </w:tc>
        <w:tc>
          <w:tcPr>
            <w:tcW w:w="1200" w:type="dxa"/>
            <w:tcBorders>
              <w:top w:val="nil"/>
              <w:left w:val="nil"/>
              <w:bottom w:val="single" w:sz="4" w:space="0" w:color="auto"/>
              <w:right w:val="single" w:sz="4" w:space="0" w:color="auto"/>
            </w:tcBorders>
            <w:shd w:val="clear" w:color="auto" w:fill="auto"/>
            <w:vAlign w:val="center"/>
            <w:hideMark/>
          </w:tcPr>
          <w:p w:rsidR="00B15712" w:rsidRPr="00B15712" w:rsidRDefault="00B15712" w:rsidP="00B15712">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71,43</w:t>
            </w:r>
          </w:p>
        </w:tc>
        <w:tc>
          <w:tcPr>
            <w:tcW w:w="1200" w:type="dxa"/>
            <w:tcBorders>
              <w:top w:val="nil"/>
              <w:left w:val="nil"/>
              <w:bottom w:val="single" w:sz="4" w:space="0" w:color="auto"/>
              <w:right w:val="single" w:sz="4" w:space="0" w:color="auto"/>
            </w:tcBorders>
            <w:shd w:val="clear" w:color="000000" w:fill="FFFFFF"/>
            <w:vAlign w:val="center"/>
            <w:hideMark/>
          </w:tcPr>
          <w:p w:rsidR="00B15712" w:rsidRPr="00B15712" w:rsidRDefault="00B15712" w:rsidP="00B15712">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92,86</w:t>
            </w:r>
          </w:p>
        </w:tc>
        <w:tc>
          <w:tcPr>
            <w:tcW w:w="96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Calibri" w:eastAsia="Times New Roman" w:hAnsi="Calibri" w:cs="Calibri"/>
                <w:color w:val="000000"/>
                <w:lang w:eastAsia="ru-RU"/>
              </w:rPr>
            </w:pPr>
            <w:r w:rsidRPr="00B15712">
              <w:rPr>
                <w:rFonts w:ascii="Calibri" w:eastAsia="Times New Roman" w:hAnsi="Calibri" w:cs="Calibri"/>
                <w:color w:val="000000"/>
                <w:lang w:eastAsia="ru-RU"/>
              </w:rPr>
              <w:t>-28,57</w:t>
            </w:r>
          </w:p>
        </w:tc>
        <w:tc>
          <w:tcPr>
            <w:tcW w:w="96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Calibri" w:eastAsia="Times New Roman" w:hAnsi="Calibri" w:cs="Calibri"/>
                <w:color w:val="000000"/>
                <w:lang w:eastAsia="ru-RU"/>
              </w:rPr>
            </w:pPr>
            <w:r w:rsidRPr="00B15712">
              <w:rPr>
                <w:rFonts w:ascii="Calibri" w:eastAsia="Times New Roman" w:hAnsi="Calibri" w:cs="Calibri"/>
                <w:color w:val="000000"/>
                <w:lang w:eastAsia="ru-RU"/>
              </w:rPr>
              <w:t>-7,14</w:t>
            </w:r>
          </w:p>
        </w:tc>
      </w:tr>
      <w:tr w:rsidR="00B15712" w:rsidRPr="00B15712" w:rsidTr="00B1571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Calibri" w:eastAsia="Times New Roman" w:hAnsi="Calibri" w:cs="Calibri"/>
                <w:color w:val="000000"/>
                <w:lang w:eastAsia="ru-RU"/>
              </w:rPr>
            </w:pPr>
            <w:r w:rsidRPr="00B15712">
              <w:rPr>
                <w:rFonts w:ascii="Calibri" w:eastAsia="Times New Roman" w:hAnsi="Calibri" w:cs="Calibri"/>
                <w:color w:val="000000"/>
                <w:lang w:eastAsia="ru-RU"/>
              </w:rPr>
              <w:t>5Б</w:t>
            </w:r>
          </w:p>
        </w:tc>
        <w:tc>
          <w:tcPr>
            <w:tcW w:w="270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Качество знаний</w:t>
            </w:r>
          </w:p>
        </w:tc>
        <w:tc>
          <w:tcPr>
            <w:tcW w:w="1200" w:type="dxa"/>
            <w:tcBorders>
              <w:top w:val="nil"/>
              <w:left w:val="nil"/>
              <w:bottom w:val="single" w:sz="4" w:space="0" w:color="auto"/>
              <w:right w:val="single" w:sz="4" w:space="0" w:color="auto"/>
            </w:tcBorders>
            <w:shd w:val="clear" w:color="auto" w:fill="auto"/>
            <w:vAlign w:val="center"/>
            <w:hideMark/>
          </w:tcPr>
          <w:p w:rsidR="00B15712" w:rsidRPr="00B15712" w:rsidRDefault="00B15712" w:rsidP="00B15712">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96,43</w:t>
            </w:r>
          </w:p>
        </w:tc>
        <w:tc>
          <w:tcPr>
            <w:tcW w:w="96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60,71</w:t>
            </w:r>
          </w:p>
        </w:tc>
        <w:tc>
          <w:tcPr>
            <w:tcW w:w="1200" w:type="dxa"/>
            <w:tcBorders>
              <w:top w:val="nil"/>
              <w:left w:val="nil"/>
              <w:bottom w:val="single" w:sz="4" w:space="0" w:color="auto"/>
              <w:right w:val="single" w:sz="4" w:space="0" w:color="auto"/>
            </w:tcBorders>
            <w:shd w:val="clear" w:color="000000" w:fill="FFFFFF"/>
            <w:vAlign w:val="center"/>
            <w:hideMark/>
          </w:tcPr>
          <w:p w:rsidR="00B15712" w:rsidRPr="00B15712" w:rsidRDefault="00B15712" w:rsidP="00B15712">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67,86</w:t>
            </w:r>
          </w:p>
        </w:tc>
        <w:tc>
          <w:tcPr>
            <w:tcW w:w="96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Calibri" w:eastAsia="Times New Roman" w:hAnsi="Calibri" w:cs="Calibri"/>
                <w:color w:val="000000"/>
                <w:lang w:eastAsia="ru-RU"/>
              </w:rPr>
            </w:pPr>
            <w:r w:rsidRPr="00B15712">
              <w:rPr>
                <w:rFonts w:ascii="Calibri" w:eastAsia="Times New Roman" w:hAnsi="Calibri" w:cs="Calibri"/>
                <w:color w:val="000000"/>
                <w:lang w:eastAsia="ru-RU"/>
              </w:rPr>
              <w:t>-35,71</w:t>
            </w:r>
          </w:p>
        </w:tc>
        <w:tc>
          <w:tcPr>
            <w:tcW w:w="96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Calibri" w:eastAsia="Times New Roman" w:hAnsi="Calibri" w:cs="Calibri"/>
                <w:color w:val="000000"/>
                <w:lang w:eastAsia="ru-RU"/>
              </w:rPr>
            </w:pPr>
            <w:r w:rsidRPr="00B15712">
              <w:rPr>
                <w:rFonts w:ascii="Calibri" w:eastAsia="Times New Roman" w:hAnsi="Calibri" w:cs="Calibri"/>
                <w:color w:val="000000"/>
                <w:lang w:eastAsia="ru-RU"/>
              </w:rPr>
              <w:t>-28,57</w:t>
            </w:r>
          </w:p>
        </w:tc>
      </w:tr>
      <w:tr w:rsidR="00B15712" w:rsidRPr="00B15712" w:rsidTr="00B1571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Calibri" w:eastAsia="Times New Roman" w:hAnsi="Calibri" w:cs="Calibri"/>
                <w:color w:val="000000"/>
                <w:lang w:eastAsia="ru-RU"/>
              </w:rPr>
            </w:pPr>
            <w:r w:rsidRPr="00B15712">
              <w:rPr>
                <w:rFonts w:ascii="Calibri" w:eastAsia="Times New Roman" w:hAnsi="Calibri" w:cs="Calibri"/>
                <w:color w:val="000000"/>
                <w:lang w:eastAsia="ru-RU"/>
              </w:rPr>
              <w:t>5В</w:t>
            </w:r>
          </w:p>
        </w:tc>
        <w:tc>
          <w:tcPr>
            <w:tcW w:w="270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Качество знаний</w:t>
            </w:r>
          </w:p>
        </w:tc>
        <w:tc>
          <w:tcPr>
            <w:tcW w:w="1200" w:type="dxa"/>
            <w:tcBorders>
              <w:top w:val="nil"/>
              <w:left w:val="nil"/>
              <w:bottom w:val="single" w:sz="4" w:space="0" w:color="auto"/>
              <w:right w:val="single" w:sz="4" w:space="0" w:color="auto"/>
            </w:tcBorders>
            <w:shd w:val="clear" w:color="auto" w:fill="auto"/>
            <w:vAlign w:val="center"/>
            <w:hideMark/>
          </w:tcPr>
          <w:p w:rsidR="00B15712" w:rsidRPr="00B15712" w:rsidRDefault="00B15712" w:rsidP="00B15712">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96,43</w:t>
            </w:r>
          </w:p>
        </w:tc>
        <w:tc>
          <w:tcPr>
            <w:tcW w:w="96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71,43</w:t>
            </w:r>
          </w:p>
        </w:tc>
        <w:tc>
          <w:tcPr>
            <w:tcW w:w="1200" w:type="dxa"/>
            <w:tcBorders>
              <w:top w:val="nil"/>
              <w:left w:val="nil"/>
              <w:bottom w:val="single" w:sz="4" w:space="0" w:color="auto"/>
              <w:right w:val="single" w:sz="4" w:space="0" w:color="auto"/>
            </w:tcBorders>
            <w:shd w:val="clear" w:color="000000" w:fill="FFFFFF"/>
            <w:vAlign w:val="center"/>
            <w:hideMark/>
          </w:tcPr>
          <w:p w:rsidR="00B15712" w:rsidRPr="00B15712" w:rsidRDefault="00B15712" w:rsidP="00B15712">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92,86</w:t>
            </w:r>
          </w:p>
        </w:tc>
        <w:tc>
          <w:tcPr>
            <w:tcW w:w="96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Calibri" w:eastAsia="Times New Roman" w:hAnsi="Calibri" w:cs="Calibri"/>
                <w:color w:val="000000"/>
                <w:lang w:eastAsia="ru-RU"/>
              </w:rPr>
            </w:pPr>
            <w:r w:rsidRPr="00B15712">
              <w:rPr>
                <w:rFonts w:ascii="Calibri" w:eastAsia="Times New Roman" w:hAnsi="Calibri" w:cs="Calibri"/>
                <w:color w:val="000000"/>
                <w:lang w:eastAsia="ru-RU"/>
              </w:rPr>
              <w:t>-25,00</w:t>
            </w:r>
          </w:p>
        </w:tc>
        <w:tc>
          <w:tcPr>
            <w:tcW w:w="96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Calibri" w:eastAsia="Times New Roman" w:hAnsi="Calibri" w:cs="Calibri"/>
                <w:color w:val="000000"/>
                <w:lang w:eastAsia="ru-RU"/>
              </w:rPr>
            </w:pPr>
            <w:r w:rsidRPr="00B15712">
              <w:rPr>
                <w:rFonts w:ascii="Calibri" w:eastAsia="Times New Roman" w:hAnsi="Calibri" w:cs="Calibri"/>
                <w:color w:val="000000"/>
                <w:lang w:eastAsia="ru-RU"/>
              </w:rPr>
              <w:t>-3,57</w:t>
            </w:r>
          </w:p>
        </w:tc>
      </w:tr>
      <w:tr w:rsidR="00B15712" w:rsidRPr="00B15712" w:rsidTr="00B1571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Calibri" w:eastAsia="Times New Roman" w:hAnsi="Calibri" w:cs="Calibri"/>
                <w:color w:val="000000"/>
                <w:lang w:eastAsia="ru-RU"/>
              </w:rPr>
            </w:pPr>
            <w:r w:rsidRPr="00B15712">
              <w:rPr>
                <w:rFonts w:ascii="Calibri" w:eastAsia="Times New Roman" w:hAnsi="Calibri" w:cs="Calibri"/>
                <w:color w:val="000000"/>
                <w:lang w:eastAsia="ru-RU"/>
              </w:rPr>
              <w:t>5-е</w:t>
            </w:r>
          </w:p>
        </w:tc>
        <w:tc>
          <w:tcPr>
            <w:tcW w:w="270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Качество знаний</w:t>
            </w:r>
          </w:p>
        </w:tc>
        <w:tc>
          <w:tcPr>
            <w:tcW w:w="120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Calibri" w:eastAsia="Times New Roman" w:hAnsi="Calibri" w:cs="Calibri"/>
                <w:color w:val="000000"/>
                <w:lang w:eastAsia="ru-RU"/>
              </w:rPr>
            </w:pPr>
            <w:r w:rsidRPr="00B15712">
              <w:rPr>
                <w:rFonts w:ascii="Calibri" w:eastAsia="Times New Roman" w:hAnsi="Calibri" w:cs="Calibri"/>
                <w:color w:val="000000"/>
                <w:lang w:eastAsia="ru-RU"/>
              </w:rPr>
              <w:t>97,62</w:t>
            </w:r>
          </w:p>
        </w:tc>
        <w:tc>
          <w:tcPr>
            <w:tcW w:w="96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Calibri" w:eastAsia="Times New Roman" w:hAnsi="Calibri" w:cs="Calibri"/>
                <w:color w:val="000000"/>
                <w:lang w:eastAsia="ru-RU"/>
              </w:rPr>
            </w:pPr>
            <w:r w:rsidRPr="00B15712">
              <w:rPr>
                <w:rFonts w:ascii="Calibri" w:eastAsia="Times New Roman" w:hAnsi="Calibri" w:cs="Calibri"/>
                <w:color w:val="000000"/>
                <w:lang w:eastAsia="ru-RU"/>
              </w:rPr>
              <w:t>67,86</w:t>
            </w:r>
          </w:p>
        </w:tc>
        <w:tc>
          <w:tcPr>
            <w:tcW w:w="120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Calibri" w:eastAsia="Times New Roman" w:hAnsi="Calibri" w:cs="Calibri"/>
                <w:color w:val="000000"/>
                <w:lang w:eastAsia="ru-RU"/>
              </w:rPr>
            </w:pPr>
            <w:r w:rsidRPr="00B15712">
              <w:rPr>
                <w:rFonts w:ascii="Calibri" w:eastAsia="Times New Roman" w:hAnsi="Calibri" w:cs="Calibri"/>
                <w:color w:val="000000"/>
                <w:lang w:eastAsia="ru-RU"/>
              </w:rPr>
              <w:t>84,52</w:t>
            </w:r>
          </w:p>
        </w:tc>
        <w:tc>
          <w:tcPr>
            <w:tcW w:w="96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Calibri" w:eastAsia="Times New Roman" w:hAnsi="Calibri" w:cs="Calibri"/>
                <w:color w:val="000000"/>
                <w:lang w:eastAsia="ru-RU"/>
              </w:rPr>
            </w:pPr>
            <w:r w:rsidRPr="00B15712">
              <w:rPr>
                <w:rFonts w:ascii="Calibri" w:eastAsia="Times New Roman" w:hAnsi="Calibri" w:cs="Calibri"/>
                <w:color w:val="000000"/>
                <w:lang w:eastAsia="ru-RU"/>
              </w:rPr>
              <w:t>-29,76</w:t>
            </w:r>
          </w:p>
        </w:tc>
        <w:tc>
          <w:tcPr>
            <w:tcW w:w="960" w:type="dxa"/>
            <w:tcBorders>
              <w:top w:val="nil"/>
              <w:left w:val="nil"/>
              <w:bottom w:val="single" w:sz="4" w:space="0" w:color="auto"/>
              <w:right w:val="single" w:sz="4" w:space="0" w:color="auto"/>
            </w:tcBorders>
            <w:shd w:val="clear" w:color="auto" w:fill="auto"/>
            <w:noWrap/>
            <w:vAlign w:val="center"/>
            <w:hideMark/>
          </w:tcPr>
          <w:p w:rsidR="00B15712" w:rsidRPr="00B15712" w:rsidRDefault="00B15712" w:rsidP="00B15712">
            <w:pPr>
              <w:spacing w:after="0" w:line="240" w:lineRule="auto"/>
              <w:jc w:val="center"/>
              <w:rPr>
                <w:rFonts w:ascii="Calibri" w:eastAsia="Times New Roman" w:hAnsi="Calibri" w:cs="Calibri"/>
                <w:color w:val="000000"/>
                <w:lang w:eastAsia="ru-RU"/>
              </w:rPr>
            </w:pPr>
            <w:r w:rsidRPr="00B15712">
              <w:rPr>
                <w:rFonts w:ascii="Calibri" w:eastAsia="Times New Roman" w:hAnsi="Calibri" w:cs="Calibri"/>
                <w:color w:val="000000"/>
                <w:lang w:eastAsia="ru-RU"/>
              </w:rPr>
              <w:t>-13,09</w:t>
            </w:r>
          </w:p>
        </w:tc>
      </w:tr>
    </w:tbl>
    <w:p w:rsidR="00B15712" w:rsidRDefault="00B15712" w:rsidP="009E1E0C">
      <w:pPr>
        <w:shd w:val="clear" w:color="auto" w:fill="FFFFFF"/>
        <w:spacing w:after="150" w:line="240" w:lineRule="auto"/>
        <w:jc w:val="both"/>
        <w:rPr>
          <w:rFonts w:ascii="Noto Serif" w:eastAsia="Times New Roman" w:hAnsi="Noto Serif" w:cs="Times New Roman"/>
          <w:color w:val="3D3D3D"/>
          <w:sz w:val="26"/>
          <w:szCs w:val="26"/>
          <w:lang w:eastAsia="ru-RU"/>
        </w:rPr>
      </w:pPr>
    </w:p>
    <w:p w:rsidR="00517AF7" w:rsidRDefault="00B15712"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noProof/>
          <w:lang w:eastAsia="ru-RU"/>
        </w:rPr>
        <w:drawing>
          <wp:inline distT="0" distB="0" distL="0" distR="0" wp14:anchorId="22095F73" wp14:editId="5C9F7CE4">
            <wp:extent cx="3667125" cy="175260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17AF7" w:rsidRDefault="00517AF7" w:rsidP="009E1E0C">
      <w:pPr>
        <w:shd w:val="clear" w:color="auto" w:fill="FFFFFF"/>
        <w:spacing w:after="150" w:line="240" w:lineRule="auto"/>
        <w:jc w:val="both"/>
        <w:rPr>
          <w:rFonts w:ascii="Noto Serif" w:eastAsia="Times New Roman" w:hAnsi="Noto Serif" w:cs="Times New Roman"/>
          <w:color w:val="3D3D3D"/>
          <w:sz w:val="26"/>
          <w:szCs w:val="26"/>
          <w:lang w:eastAsia="ru-RU"/>
        </w:rPr>
      </w:pPr>
    </w:p>
    <w:p w:rsidR="00B15712" w:rsidRPr="009E1E0C" w:rsidRDefault="00B15712"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 xml:space="preserve">Как видно из диаграммы, качество знания снизилось по сравнению с прошлым годом: в 5а классе на 7%, </w:t>
      </w:r>
      <w:proofErr w:type="gramStart"/>
      <w:r>
        <w:rPr>
          <w:rFonts w:ascii="Noto Serif" w:eastAsia="Times New Roman" w:hAnsi="Noto Serif" w:cs="Times New Roman"/>
          <w:color w:val="3D3D3D"/>
          <w:sz w:val="26"/>
          <w:szCs w:val="26"/>
          <w:lang w:eastAsia="ru-RU"/>
        </w:rPr>
        <w:t>в 5б-на</w:t>
      </w:r>
      <w:proofErr w:type="gramEnd"/>
      <w:r>
        <w:rPr>
          <w:rFonts w:ascii="Noto Serif" w:eastAsia="Times New Roman" w:hAnsi="Noto Serif" w:cs="Times New Roman"/>
          <w:color w:val="3D3D3D"/>
          <w:sz w:val="26"/>
          <w:szCs w:val="26"/>
          <w:lang w:eastAsia="ru-RU"/>
        </w:rPr>
        <w:t xml:space="preserve"> 28%, а в 5в на 3%.</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 xml:space="preserve">Преподавание русского языка и литературы </w:t>
      </w:r>
      <w:r w:rsidR="00E23C07">
        <w:rPr>
          <w:rFonts w:ascii="Noto Serif" w:eastAsia="Times New Roman" w:hAnsi="Noto Serif" w:cs="Times New Roman"/>
          <w:color w:val="3D3D3D"/>
          <w:sz w:val="26"/>
          <w:szCs w:val="26"/>
          <w:lang w:eastAsia="ru-RU"/>
        </w:rPr>
        <w:t>ведет учитель</w:t>
      </w:r>
      <w:r w:rsidR="00E23C07" w:rsidRPr="00E23C07">
        <w:t xml:space="preserve"> </w:t>
      </w:r>
      <w:proofErr w:type="spellStart"/>
      <w:r w:rsidR="00E23C07" w:rsidRPr="00E23C07">
        <w:rPr>
          <w:rFonts w:ascii="Noto Serif" w:eastAsia="Times New Roman" w:hAnsi="Noto Serif" w:cs="Times New Roman"/>
          <w:color w:val="3D3D3D"/>
          <w:sz w:val="26"/>
          <w:szCs w:val="26"/>
          <w:lang w:eastAsia="ru-RU"/>
        </w:rPr>
        <w:t>Мамаханова</w:t>
      </w:r>
      <w:proofErr w:type="spellEnd"/>
      <w:r w:rsidR="00E23C07" w:rsidRPr="00E23C07">
        <w:rPr>
          <w:rFonts w:ascii="Noto Serif" w:eastAsia="Times New Roman" w:hAnsi="Noto Serif" w:cs="Times New Roman"/>
          <w:color w:val="3D3D3D"/>
          <w:sz w:val="26"/>
          <w:szCs w:val="26"/>
          <w:lang w:eastAsia="ru-RU"/>
        </w:rPr>
        <w:t xml:space="preserve"> Е.В</w:t>
      </w:r>
      <w:r w:rsidRPr="009E1E0C">
        <w:rPr>
          <w:rFonts w:ascii="Noto Serif" w:eastAsia="Times New Roman" w:hAnsi="Noto Serif" w:cs="Times New Roman"/>
          <w:color w:val="3D3D3D"/>
          <w:sz w:val="26"/>
          <w:szCs w:val="26"/>
          <w:lang w:eastAsia="ru-RU"/>
        </w:rPr>
        <w:t xml:space="preserve"> </w:t>
      </w:r>
      <w:r w:rsidR="00E23C07">
        <w:rPr>
          <w:rFonts w:ascii="Noto Serif" w:eastAsia="Times New Roman" w:hAnsi="Noto Serif" w:cs="Times New Roman"/>
          <w:color w:val="3D3D3D"/>
          <w:sz w:val="26"/>
          <w:szCs w:val="26"/>
          <w:lang w:eastAsia="ru-RU"/>
        </w:rPr>
        <w:t>(без категории, работает в гимназии второй год).</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Учител</w:t>
      </w:r>
      <w:r w:rsidR="00E23C07">
        <w:rPr>
          <w:rFonts w:ascii="Noto Serif" w:eastAsia="Times New Roman" w:hAnsi="Noto Serif" w:cs="Times New Roman"/>
          <w:color w:val="3D3D3D"/>
          <w:sz w:val="26"/>
          <w:szCs w:val="26"/>
          <w:lang w:eastAsia="ru-RU"/>
        </w:rPr>
        <w:t>ь</w:t>
      </w:r>
      <w:r w:rsidRPr="009E1E0C">
        <w:rPr>
          <w:rFonts w:ascii="Noto Serif" w:eastAsia="Times New Roman" w:hAnsi="Noto Serif" w:cs="Times New Roman"/>
          <w:color w:val="3D3D3D"/>
          <w:sz w:val="26"/>
          <w:szCs w:val="26"/>
          <w:lang w:eastAsia="ru-RU"/>
        </w:rPr>
        <w:t xml:space="preserve"> владеют методикой преподавания предмета, формиру</w:t>
      </w:r>
      <w:r w:rsidR="00E23C07">
        <w:rPr>
          <w:rFonts w:ascii="Noto Serif" w:eastAsia="Times New Roman" w:hAnsi="Noto Serif" w:cs="Times New Roman"/>
          <w:color w:val="3D3D3D"/>
          <w:sz w:val="26"/>
          <w:szCs w:val="26"/>
          <w:lang w:eastAsia="ru-RU"/>
        </w:rPr>
        <w:t>е</w:t>
      </w:r>
      <w:r w:rsidRPr="009E1E0C">
        <w:rPr>
          <w:rFonts w:ascii="Noto Serif" w:eastAsia="Times New Roman" w:hAnsi="Noto Serif" w:cs="Times New Roman"/>
          <w:color w:val="3D3D3D"/>
          <w:sz w:val="26"/>
          <w:szCs w:val="26"/>
          <w:lang w:eastAsia="ru-RU"/>
        </w:rPr>
        <w:t>т у учащихся умение самостоятельно добывать знания, делать выводы, обобщать и систематизировать полученную информацию.</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На уроках используется дифференцированный подход, проводятся словарные диктанты, самостоятельные работы. Учител</w:t>
      </w:r>
      <w:r w:rsidR="00922EB7">
        <w:rPr>
          <w:rFonts w:ascii="Noto Serif" w:eastAsia="Times New Roman" w:hAnsi="Noto Serif" w:cs="Times New Roman"/>
          <w:color w:val="3D3D3D"/>
          <w:sz w:val="26"/>
          <w:szCs w:val="26"/>
          <w:lang w:eastAsia="ru-RU"/>
        </w:rPr>
        <w:t>ь</w:t>
      </w:r>
      <w:r w:rsidRPr="009E1E0C">
        <w:rPr>
          <w:rFonts w:ascii="Noto Serif" w:eastAsia="Times New Roman" w:hAnsi="Noto Serif" w:cs="Times New Roman"/>
          <w:color w:val="3D3D3D"/>
          <w:sz w:val="26"/>
          <w:szCs w:val="26"/>
          <w:lang w:eastAsia="ru-RU"/>
        </w:rPr>
        <w:t xml:space="preserve"> провод</w:t>
      </w:r>
      <w:r w:rsidR="00922EB7">
        <w:rPr>
          <w:rFonts w:ascii="Noto Serif" w:eastAsia="Times New Roman" w:hAnsi="Noto Serif" w:cs="Times New Roman"/>
          <w:color w:val="3D3D3D"/>
          <w:sz w:val="26"/>
          <w:szCs w:val="26"/>
          <w:lang w:eastAsia="ru-RU"/>
        </w:rPr>
        <w:t>и</w:t>
      </w:r>
      <w:r w:rsidRPr="009E1E0C">
        <w:rPr>
          <w:rFonts w:ascii="Noto Serif" w:eastAsia="Times New Roman" w:hAnsi="Noto Serif" w:cs="Times New Roman"/>
          <w:color w:val="3D3D3D"/>
          <w:sz w:val="26"/>
          <w:szCs w:val="26"/>
          <w:lang w:eastAsia="ru-RU"/>
        </w:rPr>
        <w:t>т работу по формированию общеучебных умений и навыков: выделения главного, умения сравнивать, давать полные ответы на поставленные вопросы, анализировать. В соответствии с программой ведётся повторение материала по орфографии и пунктуации, изученного в начальной школе. Учащиеся на уроках активны. Тетради проверяются в соответствии с требованиями, обратная связь даётся корректно.</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Рекомендации: учителям русского языка и литературы добиваться выполнения домашнего задания всеми учащимися, соблюдения орфографического режима,</w:t>
      </w:r>
      <w:r w:rsidR="00922EB7">
        <w:rPr>
          <w:rFonts w:ascii="Noto Serif" w:eastAsia="Times New Roman" w:hAnsi="Noto Serif" w:cs="Times New Roman"/>
          <w:color w:val="3D3D3D"/>
          <w:sz w:val="26"/>
          <w:szCs w:val="26"/>
          <w:lang w:eastAsia="ru-RU"/>
        </w:rPr>
        <w:t xml:space="preserve"> использовать разные формы и методы ведения урока</w:t>
      </w:r>
    </w:p>
    <w:p w:rsidR="00F03CB3"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 xml:space="preserve">  Качество знаний по итогам </w:t>
      </w:r>
      <w:r w:rsidR="00F03CB3">
        <w:rPr>
          <w:rFonts w:ascii="Noto Serif" w:eastAsia="Times New Roman" w:hAnsi="Noto Serif" w:cs="Times New Roman"/>
          <w:color w:val="3D3D3D"/>
          <w:sz w:val="26"/>
          <w:szCs w:val="26"/>
          <w:lang w:eastAsia="ru-RU"/>
        </w:rPr>
        <w:t>1 четверти по русскому языку</w:t>
      </w:r>
      <w:r w:rsidRPr="009E1E0C">
        <w:rPr>
          <w:rFonts w:ascii="Noto Serif" w:eastAsia="Times New Roman" w:hAnsi="Noto Serif" w:cs="Times New Roman"/>
          <w:color w:val="3D3D3D"/>
          <w:sz w:val="26"/>
          <w:szCs w:val="26"/>
          <w:lang w:eastAsia="ru-RU"/>
        </w:rPr>
        <w:t>:</w:t>
      </w:r>
    </w:p>
    <w:tbl>
      <w:tblPr>
        <w:tblW w:w="8940" w:type="dxa"/>
        <w:tblInd w:w="-5" w:type="dxa"/>
        <w:tblLook w:val="04A0" w:firstRow="1" w:lastRow="0" w:firstColumn="1" w:lastColumn="0" w:noHBand="0" w:noVBand="1"/>
      </w:tblPr>
      <w:tblGrid>
        <w:gridCol w:w="960"/>
        <w:gridCol w:w="2700"/>
        <w:gridCol w:w="1200"/>
        <w:gridCol w:w="960"/>
        <w:gridCol w:w="1200"/>
        <w:gridCol w:w="960"/>
        <w:gridCol w:w="960"/>
      </w:tblGrid>
      <w:tr w:rsidR="00F03CB3" w:rsidRPr="00B15712" w:rsidTr="00B509D7">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3CB3" w:rsidRPr="00B15712" w:rsidRDefault="00F03CB3" w:rsidP="00B509D7">
            <w:pPr>
              <w:spacing w:after="0" w:line="240" w:lineRule="auto"/>
              <w:rPr>
                <w:rFonts w:ascii="Times New Roman" w:eastAsia="Times New Roman" w:hAnsi="Times New Roman" w:cs="Times New Roman"/>
                <w:color w:val="000000"/>
                <w:sz w:val="20"/>
                <w:szCs w:val="20"/>
                <w:lang w:eastAsia="ru-RU"/>
              </w:rPr>
            </w:pPr>
            <w:r w:rsidRPr="00B15712">
              <w:rPr>
                <w:rFonts w:ascii="Times New Roman" w:eastAsia="Times New Roman" w:hAnsi="Times New Roman" w:cs="Times New Roman"/>
                <w:color w:val="000000"/>
                <w:sz w:val="20"/>
                <w:szCs w:val="20"/>
                <w:lang w:eastAsia="ru-RU"/>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F03CB3" w:rsidRPr="00B15712" w:rsidRDefault="00F03CB3" w:rsidP="00B509D7">
            <w:pPr>
              <w:spacing w:after="0" w:line="240" w:lineRule="auto"/>
              <w:rPr>
                <w:rFonts w:ascii="Times New Roman" w:eastAsia="Times New Roman" w:hAnsi="Times New Roman" w:cs="Times New Roman"/>
                <w:color w:val="000000"/>
                <w:sz w:val="20"/>
                <w:szCs w:val="20"/>
                <w:lang w:eastAsia="ru-RU"/>
              </w:rPr>
            </w:pPr>
            <w:r w:rsidRPr="00B15712">
              <w:rPr>
                <w:rFonts w:ascii="Times New Roman" w:eastAsia="Times New Roman" w:hAnsi="Times New Roman" w:cs="Times New Roman"/>
                <w:color w:val="000000"/>
                <w:sz w:val="20"/>
                <w:szCs w:val="20"/>
                <w:lang w:eastAsia="ru-RU"/>
              </w:rPr>
              <w:t> </w:t>
            </w:r>
          </w:p>
        </w:tc>
        <w:tc>
          <w:tcPr>
            <w:tcW w:w="1200" w:type="dxa"/>
            <w:tcBorders>
              <w:top w:val="single" w:sz="4" w:space="0" w:color="auto"/>
              <w:left w:val="nil"/>
              <w:bottom w:val="single" w:sz="4" w:space="0" w:color="auto"/>
              <w:right w:val="single" w:sz="4" w:space="0" w:color="auto"/>
            </w:tcBorders>
            <w:shd w:val="clear" w:color="auto" w:fill="auto"/>
            <w:noWrap/>
            <w:hideMark/>
          </w:tcPr>
          <w:p w:rsidR="00F03CB3" w:rsidRPr="00B15712" w:rsidRDefault="00F03CB3" w:rsidP="00B509D7">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 xml:space="preserve">4 </w:t>
            </w:r>
            <w:proofErr w:type="spellStart"/>
            <w:r w:rsidRPr="00B15712">
              <w:rPr>
                <w:rFonts w:ascii="Times New Roman" w:eastAsia="Times New Roman" w:hAnsi="Times New Roman" w:cs="Times New Roman"/>
                <w:b/>
                <w:bCs/>
                <w:sz w:val="20"/>
                <w:szCs w:val="20"/>
                <w:lang w:eastAsia="ru-RU"/>
              </w:rPr>
              <w:t>кл</w:t>
            </w:r>
            <w:proofErr w:type="spellEnd"/>
          </w:p>
        </w:tc>
        <w:tc>
          <w:tcPr>
            <w:tcW w:w="960" w:type="dxa"/>
            <w:tcBorders>
              <w:top w:val="single" w:sz="4" w:space="0" w:color="auto"/>
              <w:left w:val="nil"/>
              <w:bottom w:val="single" w:sz="4" w:space="0" w:color="auto"/>
              <w:right w:val="single" w:sz="4" w:space="0" w:color="auto"/>
            </w:tcBorders>
            <w:shd w:val="clear" w:color="auto" w:fill="auto"/>
            <w:noWrap/>
            <w:hideMark/>
          </w:tcPr>
          <w:p w:rsidR="00F03CB3" w:rsidRPr="00B15712" w:rsidRDefault="00F03CB3" w:rsidP="00B509D7">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СОЧ 1</w:t>
            </w:r>
          </w:p>
        </w:tc>
        <w:tc>
          <w:tcPr>
            <w:tcW w:w="1200" w:type="dxa"/>
            <w:tcBorders>
              <w:top w:val="single" w:sz="4" w:space="0" w:color="auto"/>
              <w:left w:val="nil"/>
              <w:bottom w:val="single" w:sz="4" w:space="0" w:color="auto"/>
              <w:right w:val="single" w:sz="4" w:space="0" w:color="auto"/>
            </w:tcBorders>
            <w:shd w:val="clear" w:color="auto" w:fill="auto"/>
            <w:noWrap/>
            <w:hideMark/>
          </w:tcPr>
          <w:p w:rsidR="00F03CB3" w:rsidRPr="00B15712" w:rsidRDefault="00F03CB3" w:rsidP="00B509D7">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 xml:space="preserve">1 </w:t>
            </w:r>
            <w:proofErr w:type="spellStart"/>
            <w:r w:rsidRPr="00B15712">
              <w:rPr>
                <w:rFonts w:ascii="Times New Roman" w:eastAsia="Times New Roman" w:hAnsi="Times New Roman" w:cs="Times New Roman"/>
                <w:b/>
                <w:bCs/>
                <w:sz w:val="20"/>
                <w:szCs w:val="20"/>
                <w:lang w:eastAsia="ru-RU"/>
              </w:rPr>
              <w:t>четв</w:t>
            </w:r>
            <w:proofErr w:type="spellEnd"/>
            <w:r w:rsidRPr="00B15712">
              <w:rPr>
                <w:rFonts w:ascii="Times New Roman" w:eastAsia="Times New Roman" w:hAnsi="Times New Roman" w:cs="Times New Roman"/>
                <w:b/>
                <w:bCs/>
                <w:sz w:val="20"/>
                <w:szCs w:val="20"/>
                <w:lang w:eastAsia="ru-RU"/>
              </w:rPr>
              <w:t xml:space="preserve"> 5кл</w:t>
            </w:r>
          </w:p>
        </w:tc>
        <w:tc>
          <w:tcPr>
            <w:tcW w:w="960" w:type="dxa"/>
            <w:tcBorders>
              <w:top w:val="single" w:sz="4" w:space="0" w:color="auto"/>
              <w:left w:val="nil"/>
              <w:bottom w:val="single" w:sz="4" w:space="0" w:color="auto"/>
              <w:right w:val="single" w:sz="4" w:space="0" w:color="auto"/>
            </w:tcBorders>
            <w:shd w:val="clear" w:color="auto" w:fill="auto"/>
            <w:hideMark/>
          </w:tcPr>
          <w:p w:rsidR="00F03CB3" w:rsidRPr="00B15712" w:rsidRDefault="00F03CB3" w:rsidP="00B509D7">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 "-"СОЧ к 4кл</w:t>
            </w:r>
          </w:p>
        </w:tc>
        <w:tc>
          <w:tcPr>
            <w:tcW w:w="960" w:type="dxa"/>
            <w:tcBorders>
              <w:top w:val="single" w:sz="4" w:space="0" w:color="auto"/>
              <w:left w:val="nil"/>
              <w:bottom w:val="single" w:sz="4" w:space="0" w:color="auto"/>
              <w:right w:val="single" w:sz="4" w:space="0" w:color="auto"/>
            </w:tcBorders>
            <w:shd w:val="clear" w:color="auto" w:fill="auto"/>
            <w:hideMark/>
          </w:tcPr>
          <w:p w:rsidR="00F03CB3" w:rsidRPr="00B15712" w:rsidRDefault="00F03CB3" w:rsidP="00B509D7">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 "-"1 ч к 4кл</w:t>
            </w:r>
          </w:p>
        </w:tc>
      </w:tr>
      <w:tr w:rsidR="00F03CB3" w:rsidRPr="00B15712" w:rsidTr="00F03CB3">
        <w:trPr>
          <w:trHeight w:val="2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03CB3" w:rsidRPr="00B15712" w:rsidRDefault="00F03CB3" w:rsidP="00F03CB3">
            <w:pPr>
              <w:spacing w:after="0" w:line="240" w:lineRule="auto"/>
              <w:jc w:val="center"/>
              <w:rPr>
                <w:rFonts w:ascii="Times New Roman" w:eastAsia="Times New Roman" w:hAnsi="Times New Roman" w:cs="Times New Roman"/>
                <w:color w:val="000000"/>
                <w:sz w:val="20"/>
                <w:szCs w:val="20"/>
                <w:lang w:eastAsia="ru-RU"/>
              </w:rPr>
            </w:pPr>
            <w:r w:rsidRPr="00B15712">
              <w:rPr>
                <w:rFonts w:ascii="Times New Roman" w:eastAsia="Times New Roman" w:hAnsi="Times New Roman" w:cs="Times New Roman"/>
                <w:color w:val="000000"/>
                <w:sz w:val="20"/>
                <w:szCs w:val="20"/>
                <w:lang w:eastAsia="ru-RU"/>
              </w:rPr>
              <w:t>5А</w:t>
            </w:r>
          </w:p>
        </w:tc>
        <w:tc>
          <w:tcPr>
            <w:tcW w:w="2700" w:type="dxa"/>
            <w:tcBorders>
              <w:top w:val="nil"/>
              <w:left w:val="nil"/>
              <w:bottom w:val="single" w:sz="4" w:space="0" w:color="auto"/>
              <w:right w:val="single" w:sz="4" w:space="0" w:color="auto"/>
            </w:tcBorders>
            <w:shd w:val="clear" w:color="auto" w:fill="auto"/>
            <w:noWrap/>
            <w:vAlign w:val="center"/>
            <w:hideMark/>
          </w:tcPr>
          <w:p w:rsidR="00F03CB3" w:rsidRPr="00B15712" w:rsidRDefault="00F03CB3" w:rsidP="00F03CB3">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Качество знаний</w:t>
            </w:r>
          </w:p>
        </w:tc>
        <w:tc>
          <w:tcPr>
            <w:tcW w:w="1200" w:type="dxa"/>
            <w:tcBorders>
              <w:top w:val="nil"/>
              <w:left w:val="nil"/>
              <w:bottom w:val="single" w:sz="4" w:space="0" w:color="auto"/>
              <w:right w:val="single" w:sz="4" w:space="0" w:color="auto"/>
            </w:tcBorders>
            <w:shd w:val="clear" w:color="auto" w:fill="auto"/>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95,83</w:t>
            </w:r>
          </w:p>
        </w:tc>
        <w:tc>
          <w:tcPr>
            <w:tcW w:w="960" w:type="dxa"/>
            <w:tcBorders>
              <w:top w:val="nil"/>
              <w:left w:val="nil"/>
              <w:bottom w:val="single" w:sz="4" w:space="0" w:color="auto"/>
              <w:right w:val="single" w:sz="4" w:space="0" w:color="auto"/>
            </w:tcBorders>
            <w:shd w:val="clear" w:color="auto" w:fill="auto"/>
            <w:noWrap/>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71,43</w:t>
            </w:r>
          </w:p>
        </w:tc>
        <w:tc>
          <w:tcPr>
            <w:tcW w:w="1200" w:type="dxa"/>
            <w:tcBorders>
              <w:top w:val="nil"/>
              <w:left w:val="nil"/>
              <w:bottom w:val="single" w:sz="4" w:space="0" w:color="auto"/>
              <w:right w:val="single" w:sz="4" w:space="0" w:color="auto"/>
            </w:tcBorders>
            <w:shd w:val="clear" w:color="000000" w:fill="FFFFFF"/>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88,89</w:t>
            </w:r>
          </w:p>
        </w:tc>
        <w:tc>
          <w:tcPr>
            <w:tcW w:w="960" w:type="dxa"/>
            <w:tcBorders>
              <w:top w:val="nil"/>
              <w:left w:val="nil"/>
              <w:bottom w:val="single" w:sz="4" w:space="0" w:color="auto"/>
              <w:right w:val="single" w:sz="4" w:space="0" w:color="auto"/>
            </w:tcBorders>
            <w:shd w:val="clear" w:color="auto" w:fill="auto"/>
            <w:noWrap/>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-24,40</w:t>
            </w:r>
          </w:p>
        </w:tc>
        <w:tc>
          <w:tcPr>
            <w:tcW w:w="960" w:type="dxa"/>
            <w:tcBorders>
              <w:top w:val="nil"/>
              <w:left w:val="nil"/>
              <w:bottom w:val="single" w:sz="4" w:space="0" w:color="auto"/>
              <w:right w:val="single" w:sz="4" w:space="0" w:color="auto"/>
            </w:tcBorders>
            <w:shd w:val="clear" w:color="auto" w:fill="auto"/>
            <w:noWrap/>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-6,94</w:t>
            </w:r>
          </w:p>
        </w:tc>
      </w:tr>
      <w:tr w:rsidR="00F03CB3" w:rsidRPr="00B15712" w:rsidTr="00B509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03CB3" w:rsidRPr="00B15712" w:rsidRDefault="00F03CB3" w:rsidP="00F03CB3">
            <w:pPr>
              <w:spacing w:after="0" w:line="240" w:lineRule="auto"/>
              <w:jc w:val="center"/>
              <w:rPr>
                <w:rFonts w:ascii="Times New Roman" w:eastAsia="Times New Roman" w:hAnsi="Times New Roman" w:cs="Times New Roman"/>
                <w:color w:val="000000"/>
                <w:sz w:val="20"/>
                <w:szCs w:val="20"/>
                <w:lang w:eastAsia="ru-RU"/>
              </w:rPr>
            </w:pPr>
            <w:r w:rsidRPr="00B15712">
              <w:rPr>
                <w:rFonts w:ascii="Times New Roman" w:eastAsia="Times New Roman" w:hAnsi="Times New Roman" w:cs="Times New Roman"/>
                <w:color w:val="000000"/>
                <w:sz w:val="20"/>
                <w:szCs w:val="20"/>
                <w:lang w:eastAsia="ru-RU"/>
              </w:rPr>
              <w:t>5Б</w:t>
            </w:r>
          </w:p>
        </w:tc>
        <w:tc>
          <w:tcPr>
            <w:tcW w:w="2700" w:type="dxa"/>
            <w:tcBorders>
              <w:top w:val="nil"/>
              <w:left w:val="nil"/>
              <w:bottom w:val="single" w:sz="4" w:space="0" w:color="auto"/>
              <w:right w:val="single" w:sz="4" w:space="0" w:color="auto"/>
            </w:tcBorders>
            <w:shd w:val="clear" w:color="auto" w:fill="auto"/>
            <w:noWrap/>
            <w:vAlign w:val="center"/>
            <w:hideMark/>
          </w:tcPr>
          <w:p w:rsidR="00F03CB3" w:rsidRPr="00B15712" w:rsidRDefault="00F03CB3" w:rsidP="00F03CB3">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Качество знаний</w:t>
            </w:r>
          </w:p>
        </w:tc>
        <w:tc>
          <w:tcPr>
            <w:tcW w:w="1200" w:type="dxa"/>
            <w:tcBorders>
              <w:top w:val="nil"/>
              <w:left w:val="nil"/>
              <w:bottom w:val="single" w:sz="4" w:space="0" w:color="auto"/>
              <w:right w:val="single" w:sz="4" w:space="0" w:color="auto"/>
            </w:tcBorders>
            <w:shd w:val="clear" w:color="auto" w:fill="auto"/>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96,15</w:t>
            </w:r>
          </w:p>
        </w:tc>
        <w:tc>
          <w:tcPr>
            <w:tcW w:w="960" w:type="dxa"/>
            <w:tcBorders>
              <w:top w:val="nil"/>
              <w:left w:val="nil"/>
              <w:bottom w:val="single" w:sz="4" w:space="0" w:color="auto"/>
              <w:right w:val="single" w:sz="4" w:space="0" w:color="auto"/>
            </w:tcBorders>
            <w:shd w:val="clear" w:color="auto" w:fill="auto"/>
            <w:noWrap/>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59,62</w:t>
            </w:r>
          </w:p>
        </w:tc>
        <w:tc>
          <w:tcPr>
            <w:tcW w:w="1200" w:type="dxa"/>
            <w:tcBorders>
              <w:top w:val="nil"/>
              <w:left w:val="nil"/>
              <w:bottom w:val="single" w:sz="4" w:space="0" w:color="auto"/>
              <w:right w:val="single" w:sz="4" w:space="0" w:color="auto"/>
            </w:tcBorders>
            <w:shd w:val="clear" w:color="000000" w:fill="FFFFFF"/>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60,71</w:t>
            </w:r>
          </w:p>
        </w:tc>
        <w:tc>
          <w:tcPr>
            <w:tcW w:w="960" w:type="dxa"/>
            <w:tcBorders>
              <w:top w:val="nil"/>
              <w:left w:val="nil"/>
              <w:bottom w:val="single" w:sz="4" w:space="0" w:color="auto"/>
              <w:right w:val="single" w:sz="4" w:space="0" w:color="auto"/>
            </w:tcBorders>
            <w:shd w:val="clear" w:color="auto" w:fill="auto"/>
            <w:noWrap/>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-36,53</w:t>
            </w:r>
          </w:p>
        </w:tc>
        <w:tc>
          <w:tcPr>
            <w:tcW w:w="960" w:type="dxa"/>
            <w:tcBorders>
              <w:top w:val="nil"/>
              <w:left w:val="nil"/>
              <w:bottom w:val="single" w:sz="4" w:space="0" w:color="auto"/>
              <w:right w:val="single" w:sz="4" w:space="0" w:color="auto"/>
            </w:tcBorders>
            <w:shd w:val="clear" w:color="auto" w:fill="auto"/>
            <w:noWrap/>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-35,44</w:t>
            </w:r>
          </w:p>
        </w:tc>
      </w:tr>
      <w:tr w:rsidR="00F03CB3" w:rsidRPr="00B15712" w:rsidTr="00B509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03CB3" w:rsidRPr="00B15712" w:rsidRDefault="00F03CB3" w:rsidP="00F03CB3">
            <w:pPr>
              <w:spacing w:after="0" w:line="240" w:lineRule="auto"/>
              <w:jc w:val="center"/>
              <w:rPr>
                <w:rFonts w:ascii="Times New Roman" w:eastAsia="Times New Roman" w:hAnsi="Times New Roman" w:cs="Times New Roman"/>
                <w:color w:val="000000"/>
                <w:sz w:val="20"/>
                <w:szCs w:val="20"/>
                <w:lang w:eastAsia="ru-RU"/>
              </w:rPr>
            </w:pPr>
            <w:r w:rsidRPr="00B15712">
              <w:rPr>
                <w:rFonts w:ascii="Times New Roman" w:eastAsia="Times New Roman" w:hAnsi="Times New Roman" w:cs="Times New Roman"/>
                <w:color w:val="000000"/>
                <w:sz w:val="20"/>
                <w:szCs w:val="20"/>
                <w:lang w:eastAsia="ru-RU"/>
              </w:rPr>
              <w:t>5В</w:t>
            </w:r>
          </w:p>
        </w:tc>
        <w:tc>
          <w:tcPr>
            <w:tcW w:w="2700" w:type="dxa"/>
            <w:tcBorders>
              <w:top w:val="nil"/>
              <w:left w:val="nil"/>
              <w:bottom w:val="single" w:sz="4" w:space="0" w:color="auto"/>
              <w:right w:val="single" w:sz="4" w:space="0" w:color="auto"/>
            </w:tcBorders>
            <w:shd w:val="clear" w:color="auto" w:fill="auto"/>
            <w:noWrap/>
            <w:vAlign w:val="center"/>
            <w:hideMark/>
          </w:tcPr>
          <w:p w:rsidR="00F03CB3" w:rsidRPr="00B15712" w:rsidRDefault="00F03CB3" w:rsidP="00F03CB3">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Качество знаний</w:t>
            </w:r>
          </w:p>
        </w:tc>
        <w:tc>
          <w:tcPr>
            <w:tcW w:w="1200" w:type="dxa"/>
            <w:tcBorders>
              <w:top w:val="nil"/>
              <w:left w:val="nil"/>
              <w:bottom w:val="single" w:sz="4" w:space="0" w:color="auto"/>
              <w:right w:val="single" w:sz="4" w:space="0" w:color="auto"/>
            </w:tcBorders>
            <w:shd w:val="clear" w:color="auto" w:fill="auto"/>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96,30</w:t>
            </w:r>
          </w:p>
        </w:tc>
        <w:tc>
          <w:tcPr>
            <w:tcW w:w="960" w:type="dxa"/>
            <w:tcBorders>
              <w:top w:val="nil"/>
              <w:left w:val="nil"/>
              <w:bottom w:val="single" w:sz="4" w:space="0" w:color="auto"/>
              <w:right w:val="single" w:sz="4" w:space="0" w:color="auto"/>
            </w:tcBorders>
            <w:shd w:val="clear" w:color="auto" w:fill="auto"/>
            <w:noWrap/>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62,14</w:t>
            </w:r>
          </w:p>
        </w:tc>
        <w:tc>
          <w:tcPr>
            <w:tcW w:w="1200" w:type="dxa"/>
            <w:tcBorders>
              <w:top w:val="nil"/>
              <w:left w:val="nil"/>
              <w:bottom w:val="single" w:sz="4" w:space="0" w:color="auto"/>
              <w:right w:val="single" w:sz="4" w:space="0" w:color="auto"/>
            </w:tcBorders>
            <w:shd w:val="clear" w:color="000000" w:fill="FFFFFF"/>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67,86</w:t>
            </w:r>
          </w:p>
        </w:tc>
        <w:tc>
          <w:tcPr>
            <w:tcW w:w="960" w:type="dxa"/>
            <w:tcBorders>
              <w:top w:val="nil"/>
              <w:left w:val="nil"/>
              <w:bottom w:val="single" w:sz="4" w:space="0" w:color="auto"/>
              <w:right w:val="single" w:sz="4" w:space="0" w:color="auto"/>
            </w:tcBorders>
            <w:shd w:val="clear" w:color="auto" w:fill="auto"/>
            <w:noWrap/>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-34,16</w:t>
            </w:r>
          </w:p>
        </w:tc>
        <w:tc>
          <w:tcPr>
            <w:tcW w:w="960" w:type="dxa"/>
            <w:tcBorders>
              <w:top w:val="nil"/>
              <w:left w:val="nil"/>
              <w:bottom w:val="single" w:sz="4" w:space="0" w:color="auto"/>
              <w:right w:val="single" w:sz="4" w:space="0" w:color="auto"/>
            </w:tcBorders>
            <w:shd w:val="clear" w:color="auto" w:fill="auto"/>
            <w:noWrap/>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-28,44</w:t>
            </w:r>
          </w:p>
        </w:tc>
      </w:tr>
      <w:tr w:rsidR="00F03CB3" w:rsidRPr="00B15712" w:rsidTr="00B509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03CB3" w:rsidRPr="00B15712" w:rsidRDefault="00F03CB3" w:rsidP="00F03CB3">
            <w:pPr>
              <w:spacing w:after="0" w:line="240" w:lineRule="auto"/>
              <w:jc w:val="center"/>
              <w:rPr>
                <w:rFonts w:ascii="Times New Roman" w:eastAsia="Times New Roman" w:hAnsi="Times New Roman" w:cs="Times New Roman"/>
                <w:color w:val="000000"/>
                <w:sz w:val="20"/>
                <w:szCs w:val="20"/>
                <w:lang w:eastAsia="ru-RU"/>
              </w:rPr>
            </w:pPr>
            <w:r w:rsidRPr="00B15712">
              <w:rPr>
                <w:rFonts w:ascii="Times New Roman" w:eastAsia="Times New Roman" w:hAnsi="Times New Roman" w:cs="Times New Roman"/>
                <w:color w:val="000000"/>
                <w:sz w:val="20"/>
                <w:szCs w:val="20"/>
                <w:lang w:eastAsia="ru-RU"/>
              </w:rPr>
              <w:lastRenderedPageBreak/>
              <w:t>5-е</w:t>
            </w:r>
          </w:p>
        </w:tc>
        <w:tc>
          <w:tcPr>
            <w:tcW w:w="2700" w:type="dxa"/>
            <w:tcBorders>
              <w:top w:val="nil"/>
              <w:left w:val="nil"/>
              <w:bottom w:val="single" w:sz="4" w:space="0" w:color="auto"/>
              <w:right w:val="single" w:sz="4" w:space="0" w:color="auto"/>
            </w:tcBorders>
            <w:shd w:val="clear" w:color="auto" w:fill="auto"/>
            <w:noWrap/>
            <w:vAlign w:val="center"/>
            <w:hideMark/>
          </w:tcPr>
          <w:p w:rsidR="00F03CB3" w:rsidRPr="00B15712" w:rsidRDefault="00F03CB3" w:rsidP="00F03CB3">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Качество знаний</w:t>
            </w:r>
          </w:p>
        </w:tc>
        <w:tc>
          <w:tcPr>
            <w:tcW w:w="1200" w:type="dxa"/>
            <w:tcBorders>
              <w:top w:val="nil"/>
              <w:left w:val="nil"/>
              <w:bottom w:val="single" w:sz="4" w:space="0" w:color="auto"/>
              <w:right w:val="single" w:sz="4" w:space="0" w:color="auto"/>
            </w:tcBorders>
            <w:shd w:val="clear" w:color="auto" w:fill="auto"/>
            <w:noWrap/>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96,09</w:t>
            </w:r>
          </w:p>
        </w:tc>
        <w:tc>
          <w:tcPr>
            <w:tcW w:w="960" w:type="dxa"/>
            <w:tcBorders>
              <w:top w:val="nil"/>
              <w:left w:val="nil"/>
              <w:bottom w:val="single" w:sz="4" w:space="0" w:color="auto"/>
              <w:right w:val="single" w:sz="4" w:space="0" w:color="auto"/>
            </w:tcBorders>
            <w:shd w:val="clear" w:color="auto" w:fill="auto"/>
            <w:noWrap/>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64,40</w:t>
            </w:r>
          </w:p>
        </w:tc>
        <w:tc>
          <w:tcPr>
            <w:tcW w:w="1200" w:type="dxa"/>
            <w:tcBorders>
              <w:top w:val="nil"/>
              <w:left w:val="nil"/>
              <w:bottom w:val="single" w:sz="4" w:space="0" w:color="auto"/>
              <w:right w:val="single" w:sz="4" w:space="0" w:color="auto"/>
            </w:tcBorders>
            <w:shd w:val="clear" w:color="auto" w:fill="auto"/>
            <w:noWrap/>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72,49</w:t>
            </w:r>
          </w:p>
        </w:tc>
        <w:tc>
          <w:tcPr>
            <w:tcW w:w="960" w:type="dxa"/>
            <w:tcBorders>
              <w:top w:val="nil"/>
              <w:left w:val="nil"/>
              <w:bottom w:val="single" w:sz="4" w:space="0" w:color="auto"/>
              <w:right w:val="single" w:sz="4" w:space="0" w:color="auto"/>
            </w:tcBorders>
            <w:shd w:val="clear" w:color="auto" w:fill="auto"/>
            <w:noWrap/>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-31,70</w:t>
            </w:r>
          </w:p>
        </w:tc>
        <w:tc>
          <w:tcPr>
            <w:tcW w:w="960" w:type="dxa"/>
            <w:tcBorders>
              <w:top w:val="nil"/>
              <w:left w:val="nil"/>
              <w:bottom w:val="single" w:sz="4" w:space="0" w:color="auto"/>
              <w:right w:val="single" w:sz="4" w:space="0" w:color="auto"/>
            </w:tcBorders>
            <w:shd w:val="clear" w:color="auto" w:fill="auto"/>
            <w:noWrap/>
            <w:hideMark/>
          </w:tcPr>
          <w:p w:rsidR="00F03CB3" w:rsidRPr="00F03CB3" w:rsidRDefault="00F03CB3" w:rsidP="00F03CB3">
            <w:pPr>
              <w:rPr>
                <w:rFonts w:ascii="Times New Roman" w:hAnsi="Times New Roman" w:cs="Times New Roman"/>
                <w:sz w:val="20"/>
                <w:szCs w:val="20"/>
              </w:rPr>
            </w:pPr>
            <w:r w:rsidRPr="00F03CB3">
              <w:rPr>
                <w:rFonts w:ascii="Times New Roman" w:hAnsi="Times New Roman" w:cs="Times New Roman"/>
                <w:sz w:val="20"/>
                <w:szCs w:val="20"/>
              </w:rPr>
              <w:t>-23,61</w:t>
            </w:r>
          </w:p>
        </w:tc>
      </w:tr>
    </w:tbl>
    <w:p w:rsidR="00F03CB3" w:rsidRDefault="00F03CB3"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 xml:space="preserve"> Видно как снизились результаты. Бесспорно, сказалось то, что дети были почти 1,5 года на онлайн обучении. </w:t>
      </w:r>
      <w:r>
        <w:rPr>
          <w:rFonts w:ascii="Noto Serif" w:eastAsia="Times New Roman" w:hAnsi="Noto Serif" w:cs="Times New Roman" w:hint="eastAsia"/>
          <w:color w:val="3D3D3D"/>
          <w:sz w:val="26"/>
          <w:szCs w:val="26"/>
          <w:lang w:eastAsia="ru-RU"/>
        </w:rPr>
        <w:t>И</w:t>
      </w:r>
      <w:r>
        <w:rPr>
          <w:rFonts w:ascii="Noto Serif" w:eastAsia="Times New Roman" w:hAnsi="Noto Serif" w:cs="Times New Roman"/>
          <w:color w:val="3D3D3D"/>
          <w:sz w:val="26"/>
          <w:szCs w:val="26"/>
          <w:lang w:eastAsia="ru-RU"/>
        </w:rPr>
        <w:t xml:space="preserve"> тем не менее они показали неплохой результат.</w:t>
      </w:r>
    </w:p>
    <w:p w:rsidR="00F03CB3" w:rsidRDefault="00F03CB3"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noProof/>
          <w:lang w:eastAsia="ru-RU"/>
        </w:rPr>
        <w:drawing>
          <wp:inline distT="0" distB="0" distL="0" distR="0" wp14:anchorId="547FF939" wp14:editId="392E401C">
            <wp:extent cx="4572000" cy="235267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 xml:space="preserve"> Преподавание математики.</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 xml:space="preserve">Математику в 5-х классах </w:t>
      </w:r>
      <w:r w:rsidR="00203DFC">
        <w:rPr>
          <w:rFonts w:ascii="Noto Serif" w:eastAsia="Times New Roman" w:hAnsi="Noto Serif" w:cs="Times New Roman"/>
          <w:color w:val="3D3D3D"/>
          <w:sz w:val="26"/>
          <w:szCs w:val="26"/>
          <w:lang w:eastAsia="ru-RU"/>
        </w:rPr>
        <w:t>ведет молодой и перспективный учитель (стаж работы 2 года)</w:t>
      </w:r>
      <w:r w:rsidRPr="009E1E0C">
        <w:rPr>
          <w:rFonts w:ascii="Noto Serif" w:eastAsia="Times New Roman" w:hAnsi="Noto Serif" w:cs="Times New Roman"/>
          <w:color w:val="3D3D3D"/>
          <w:sz w:val="26"/>
          <w:szCs w:val="26"/>
          <w:lang w:eastAsia="ru-RU"/>
        </w:rPr>
        <w:t xml:space="preserve"> </w:t>
      </w:r>
      <w:proofErr w:type="spellStart"/>
      <w:r w:rsidR="00203DFC">
        <w:rPr>
          <w:rFonts w:ascii="Noto Serif" w:eastAsia="Times New Roman" w:hAnsi="Noto Serif" w:cs="Times New Roman"/>
          <w:color w:val="3D3D3D"/>
          <w:sz w:val="26"/>
          <w:szCs w:val="26"/>
          <w:lang w:eastAsia="ru-RU"/>
        </w:rPr>
        <w:t>Рахманкул</w:t>
      </w:r>
      <w:proofErr w:type="spellEnd"/>
      <w:r w:rsidR="00203DFC">
        <w:rPr>
          <w:rFonts w:ascii="Noto Serif" w:eastAsia="Times New Roman" w:hAnsi="Noto Serif" w:cs="Times New Roman"/>
          <w:color w:val="3D3D3D"/>
          <w:sz w:val="26"/>
          <w:szCs w:val="26"/>
          <w:lang w:eastAsia="ru-RU"/>
        </w:rPr>
        <w:t xml:space="preserve"> Ж.А.</w:t>
      </w:r>
      <w:r w:rsidRPr="009E1E0C">
        <w:rPr>
          <w:rFonts w:ascii="Noto Serif" w:eastAsia="Times New Roman" w:hAnsi="Noto Serif" w:cs="Times New Roman"/>
          <w:color w:val="3D3D3D"/>
          <w:sz w:val="26"/>
          <w:szCs w:val="26"/>
          <w:lang w:eastAsia="ru-RU"/>
        </w:rPr>
        <w:t xml:space="preserve"> Посещён</w:t>
      </w:r>
      <w:r w:rsidR="00F03CB3">
        <w:rPr>
          <w:rFonts w:ascii="Noto Serif" w:eastAsia="Times New Roman" w:hAnsi="Noto Serif" w:cs="Times New Roman"/>
          <w:color w:val="3D3D3D"/>
          <w:sz w:val="26"/>
          <w:szCs w:val="26"/>
          <w:lang w:eastAsia="ru-RU"/>
        </w:rPr>
        <w:t>ные уроки показали, что учитель очень старается, всегда приходит подготовленным к уроку, старается р</w:t>
      </w:r>
      <w:r w:rsidRPr="009E1E0C">
        <w:rPr>
          <w:rFonts w:ascii="Noto Serif" w:eastAsia="Times New Roman" w:hAnsi="Noto Serif" w:cs="Times New Roman"/>
          <w:color w:val="3D3D3D"/>
          <w:sz w:val="26"/>
          <w:szCs w:val="26"/>
          <w:lang w:eastAsia="ru-RU"/>
        </w:rPr>
        <w:t>ационально</w:t>
      </w:r>
      <w:r w:rsidR="00F03CB3">
        <w:rPr>
          <w:rFonts w:ascii="Noto Serif" w:eastAsia="Times New Roman" w:hAnsi="Noto Serif" w:cs="Times New Roman"/>
          <w:color w:val="3D3D3D"/>
          <w:sz w:val="26"/>
          <w:szCs w:val="26"/>
          <w:lang w:eastAsia="ru-RU"/>
        </w:rPr>
        <w:t xml:space="preserve"> использовать время на уроке</w:t>
      </w:r>
      <w:r w:rsidRPr="009E1E0C">
        <w:rPr>
          <w:rFonts w:ascii="Noto Serif" w:eastAsia="Times New Roman" w:hAnsi="Noto Serif" w:cs="Times New Roman"/>
          <w:color w:val="3D3D3D"/>
          <w:sz w:val="26"/>
          <w:szCs w:val="26"/>
          <w:lang w:eastAsia="ru-RU"/>
        </w:rPr>
        <w:t xml:space="preserve"> и логично </w:t>
      </w:r>
      <w:r w:rsidR="00F03CB3">
        <w:rPr>
          <w:rFonts w:ascii="Noto Serif" w:eastAsia="Times New Roman" w:hAnsi="Noto Serif" w:cs="Times New Roman"/>
          <w:color w:val="3D3D3D"/>
          <w:sz w:val="26"/>
          <w:szCs w:val="26"/>
          <w:lang w:eastAsia="ru-RU"/>
        </w:rPr>
        <w:t>построить</w:t>
      </w:r>
      <w:r w:rsidRPr="009E1E0C">
        <w:rPr>
          <w:rFonts w:ascii="Noto Serif" w:eastAsia="Times New Roman" w:hAnsi="Noto Serif" w:cs="Times New Roman"/>
          <w:color w:val="3D3D3D"/>
          <w:sz w:val="26"/>
          <w:szCs w:val="26"/>
          <w:lang w:eastAsia="ru-RU"/>
        </w:rPr>
        <w:t xml:space="preserve"> этапы урока. </w:t>
      </w:r>
      <w:r w:rsidR="00F03CB3">
        <w:rPr>
          <w:rFonts w:ascii="Noto Serif" w:eastAsia="Times New Roman" w:hAnsi="Noto Serif" w:cs="Times New Roman"/>
          <w:color w:val="3D3D3D"/>
          <w:sz w:val="26"/>
          <w:szCs w:val="26"/>
          <w:lang w:eastAsia="ru-RU"/>
        </w:rPr>
        <w:t>П</w:t>
      </w:r>
      <w:r w:rsidRPr="009E1E0C">
        <w:rPr>
          <w:rFonts w:ascii="Noto Serif" w:eastAsia="Times New Roman" w:hAnsi="Noto Serif" w:cs="Times New Roman"/>
          <w:color w:val="3D3D3D"/>
          <w:sz w:val="26"/>
          <w:szCs w:val="26"/>
          <w:lang w:eastAsia="ru-RU"/>
        </w:rPr>
        <w:t>рименя</w:t>
      </w:r>
      <w:r w:rsidR="00F03CB3">
        <w:rPr>
          <w:rFonts w:ascii="Noto Serif" w:eastAsia="Times New Roman" w:hAnsi="Noto Serif" w:cs="Times New Roman"/>
          <w:color w:val="3D3D3D"/>
          <w:sz w:val="26"/>
          <w:szCs w:val="26"/>
          <w:lang w:eastAsia="ru-RU"/>
        </w:rPr>
        <w:t>е</w:t>
      </w:r>
      <w:r w:rsidRPr="009E1E0C">
        <w:rPr>
          <w:rFonts w:ascii="Noto Serif" w:eastAsia="Times New Roman" w:hAnsi="Noto Serif" w:cs="Times New Roman"/>
          <w:color w:val="3D3D3D"/>
          <w:sz w:val="26"/>
          <w:szCs w:val="26"/>
          <w:lang w:eastAsia="ru-RU"/>
        </w:rPr>
        <w:t>т методы активного обучения, способству</w:t>
      </w:r>
      <w:r w:rsidR="00F03CB3">
        <w:rPr>
          <w:rFonts w:ascii="Noto Serif" w:eastAsia="Times New Roman" w:hAnsi="Noto Serif" w:cs="Times New Roman"/>
          <w:color w:val="3D3D3D"/>
          <w:sz w:val="26"/>
          <w:szCs w:val="26"/>
          <w:lang w:eastAsia="ru-RU"/>
        </w:rPr>
        <w:t>ет</w:t>
      </w:r>
      <w:r w:rsidRPr="009E1E0C">
        <w:rPr>
          <w:rFonts w:ascii="Noto Serif" w:eastAsia="Times New Roman" w:hAnsi="Noto Serif" w:cs="Times New Roman"/>
          <w:color w:val="3D3D3D"/>
          <w:sz w:val="26"/>
          <w:szCs w:val="26"/>
          <w:lang w:eastAsia="ru-RU"/>
        </w:rPr>
        <w:t xml:space="preserve"> формированию интереса учеников к предмету. Учител</w:t>
      </w:r>
      <w:r w:rsidR="00F03CB3">
        <w:rPr>
          <w:rFonts w:ascii="Noto Serif" w:eastAsia="Times New Roman" w:hAnsi="Noto Serif" w:cs="Times New Roman"/>
          <w:color w:val="3D3D3D"/>
          <w:sz w:val="26"/>
          <w:szCs w:val="26"/>
          <w:lang w:eastAsia="ru-RU"/>
        </w:rPr>
        <w:t xml:space="preserve">ь использует разные </w:t>
      </w:r>
      <w:proofErr w:type="gramStart"/>
      <w:r w:rsidR="00F03CB3">
        <w:rPr>
          <w:rFonts w:ascii="Noto Serif" w:eastAsia="Times New Roman" w:hAnsi="Noto Serif" w:cs="Times New Roman"/>
          <w:color w:val="3D3D3D"/>
          <w:sz w:val="26"/>
          <w:szCs w:val="26"/>
          <w:lang w:eastAsia="ru-RU"/>
        </w:rPr>
        <w:t xml:space="preserve">виды </w:t>
      </w:r>
      <w:r w:rsidRPr="009E1E0C">
        <w:rPr>
          <w:rFonts w:ascii="Noto Serif" w:eastAsia="Times New Roman" w:hAnsi="Noto Serif" w:cs="Times New Roman"/>
          <w:color w:val="3D3D3D"/>
          <w:sz w:val="26"/>
          <w:szCs w:val="26"/>
          <w:lang w:eastAsia="ru-RU"/>
        </w:rPr>
        <w:t xml:space="preserve"> деятельност</w:t>
      </w:r>
      <w:r w:rsidR="00F03CB3">
        <w:rPr>
          <w:rFonts w:ascii="Noto Serif" w:eastAsia="Times New Roman" w:hAnsi="Noto Serif" w:cs="Times New Roman"/>
          <w:color w:val="3D3D3D"/>
          <w:sz w:val="26"/>
          <w:szCs w:val="26"/>
          <w:lang w:eastAsia="ru-RU"/>
        </w:rPr>
        <w:t>и</w:t>
      </w:r>
      <w:proofErr w:type="gramEnd"/>
      <w:r w:rsidRPr="009E1E0C">
        <w:rPr>
          <w:rFonts w:ascii="Noto Serif" w:eastAsia="Times New Roman" w:hAnsi="Noto Serif" w:cs="Times New Roman"/>
          <w:color w:val="3D3D3D"/>
          <w:sz w:val="26"/>
          <w:szCs w:val="26"/>
          <w:lang w:eastAsia="ru-RU"/>
        </w:rPr>
        <w:t xml:space="preserve"> учащихся на уроках (работа в парах, групповая работа, самостоятельная работа с карточками, использование </w:t>
      </w:r>
      <w:r w:rsidR="00FE3D5C">
        <w:rPr>
          <w:rFonts w:ascii="Noto Serif" w:eastAsia="Times New Roman" w:hAnsi="Noto Serif" w:cs="Times New Roman"/>
          <w:color w:val="3D3D3D"/>
          <w:sz w:val="26"/>
          <w:szCs w:val="26"/>
          <w:lang w:eastAsia="ru-RU"/>
        </w:rPr>
        <w:t xml:space="preserve">дифференцированных заданий) На уроке </w:t>
      </w:r>
      <w:r w:rsidRPr="009E1E0C">
        <w:rPr>
          <w:rFonts w:ascii="Noto Serif" w:eastAsia="Times New Roman" w:hAnsi="Noto Serif" w:cs="Times New Roman"/>
          <w:color w:val="3D3D3D"/>
          <w:sz w:val="26"/>
          <w:szCs w:val="26"/>
          <w:lang w:eastAsia="ru-RU"/>
        </w:rPr>
        <w:t xml:space="preserve">рабочая </w:t>
      </w:r>
      <w:r w:rsidR="00FE3D5C">
        <w:rPr>
          <w:rFonts w:ascii="Noto Serif" w:eastAsia="Times New Roman" w:hAnsi="Noto Serif" w:cs="Times New Roman"/>
          <w:color w:val="3D3D3D"/>
          <w:sz w:val="26"/>
          <w:szCs w:val="26"/>
          <w:lang w:eastAsia="ru-RU"/>
        </w:rPr>
        <w:t xml:space="preserve">и доброжелательная </w:t>
      </w:r>
      <w:r w:rsidRPr="009E1E0C">
        <w:rPr>
          <w:rFonts w:ascii="Noto Serif" w:eastAsia="Times New Roman" w:hAnsi="Noto Serif" w:cs="Times New Roman"/>
          <w:color w:val="3D3D3D"/>
          <w:sz w:val="26"/>
          <w:szCs w:val="26"/>
          <w:lang w:eastAsia="ru-RU"/>
        </w:rPr>
        <w:t>атмосфера</w:t>
      </w:r>
      <w:r w:rsidR="00FE3D5C">
        <w:rPr>
          <w:rFonts w:ascii="Noto Serif" w:eastAsia="Times New Roman" w:hAnsi="Noto Serif" w:cs="Times New Roman"/>
          <w:color w:val="3D3D3D"/>
          <w:sz w:val="26"/>
          <w:szCs w:val="26"/>
          <w:lang w:eastAsia="ru-RU"/>
        </w:rPr>
        <w:t>.</w:t>
      </w:r>
      <w:r w:rsidRPr="009E1E0C">
        <w:rPr>
          <w:rFonts w:ascii="Noto Serif" w:eastAsia="Times New Roman" w:hAnsi="Noto Serif" w:cs="Times New Roman"/>
          <w:color w:val="3D3D3D"/>
          <w:sz w:val="26"/>
          <w:szCs w:val="26"/>
          <w:lang w:eastAsia="ru-RU"/>
        </w:rPr>
        <w:t xml:space="preserve"> Тетради по математике проверяются систематически, даётся обратная связь.</w:t>
      </w:r>
    </w:p>
    <w:p w:rsidR="009E1E0C" w:rsidRDefault="00FE3D5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Итоги четверти:</w:t>
      </w:r>
    </w:p>
    <w:tbl>
      <w:tblPr>
        <w:tblW w:w="8940" w:type="dxa"/>
        <w:tblInd w:w="-5" w:type="dxa"/>
        <w:tblLook w:val="04A0" w:firstRow="1" w:lastRow="0" w:firstColumn="1" w:lastColumn="0" w:noHBand="0" w:noVBand="1"/>
      </w:tblPr>
      <w:tblGrid>
        <w:gridCol w:w="960"/>
        <w:gridCol w:w="2700"/>
        <w:gridCol w:w="1200"/>
        <w:gridCol w:w="960"/>
        <w:gridCol w:w="1200"/>
        <w:gridCol w:w="960"/>
        <w:gridCol w:w="960"/>
      </w:tblGrid>
      <w:tr w:rsidR="00FE3D5C" w:rsidRPr="00B15712" w:rsidTr="00B509D7">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D5C" w:rsidRPr="00B15712" w:rsidRDefault="00FE3D5C" w:rsidP="00B509D7">
            <w:pPr>
              <w:spacing w:after="0" w:line="240" w:lineRule="auto"/>
              <w:rPr>
                <w:rFonts w:ascii="Calibri" w:eastAsia="Times New Roman" w:hAnsi="Calibri" w:cs="Calibri"/>
                <w:color w:val="000000"/>
                <w:lang w:eastAsia="ru-RU"/>
              </w:rPr>
            </w:pPr>
            <w:r w:rsidRPr="00B15712">
              <w:rPr>
                <w:rFonts w:ascii="Calibri" w:eastAsia="Times New Roman" w:hAnsi="Calibri" w:cs="Calibri"/>
                <w:color w:val="000000"/>
                <w:lang w:eastAsia="ru-RU"/>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FE3D5C" w:rsidRPr="00B15712" w:rsidRDefault="00FE3D5C" w:rsidP="00B509D7">
            <w:pPr>
              <w:spacing w:after="0" w:line="240" w:lineRule="auto"/>
              <w:rPr>
                <w:rFonts w:ascii="Calibri" w:eastAsia="Times New Roman" w:hAnsi="Calibri" w:cs="Calibri"/>
                <w:color w:val="000000"/>
                <w:lang w:eastAsia="ru-RU"/>
              </w:rPr>
            </w:pPr>
            <w:r w:rsidRPr="00B15712">
              <w:rPr>
                <w:rFonts w:ascii="Calibri" w:eastAsia="Times New Roman" w:hAnsi="Calibri" w:cs="Calibri"/>
                <w:color w:val="000000"/>
                <w:lang w:eastAsia="ru-RU"/>
              </w:rPr>
              <w:t> </w:t>
            </w:r>
          </w:p>
        </w:tc>
        <w:tc>
          <w:tcPr>
            <w:tcW w:w="1200" w:type="dxa"/>
            <w:tcBorders>
              <w:top w:val="single" w:sz="4" w:space="0" w:color="auto"/>
              <w:left w:val="nil"/>
              <w:bottom w:val="single" w:sz="4" w:space="0" w:color="auto"/>
              <w:right w:val="single" w:sz="4" w:space="0" w:color="auto"/>
            </w:tcBorders>
            <w:shd w:val="clear" w:color="auto" w:fill="auto"/>
            <w:noWrap/>
            <w:hideMark/>
          </w:tcPr>
          <w:p w:rsidR="00FE3D5C" w:rsidRPr="00B15712" w:rsidRDefault="00FE3D5C" w:rsidP="00B509D7">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 xml:space="preserve">4 </w:t>
            </w:r>
            <w:proofErr w:type="spellStart"/>
            <w:r w:rsidRPr="00B15712">
              <w:rPr>
                <w:rFonts w:ascii="Times New Roman" w:eastAsia="Times New Roman" w:hAnsi="Times New Roman" w:cs="Times New Roman"/>
                <w:b/>
                <w:bCs/>
                <w:sz w:val="20"/>
                <w:szCs w:val="20"/>
                <w:lang w:eastAsia="ru-RU"/>
              </w:rPr>
              <w:t>кл</w:t>
            </w:r>
            <w:proofErr w:type="spellEnd"/>
          </w:p>
        </w:tc>
        <w:tc>
          <w:tcPr>
            <w:tcW w:w="960" w:type="dxa"/>
            <w:tcBorders>
              <w:top w:val="single" w:sz="4" w:space="0" w:color="auto"/>
              <w:left w:val="nil"/>
              <w:bottom w:val="single" w:sz="4" w:space="0" w:color="auto"/>
              <w:right w:val="single" w:sz="4" w:space="0" w:color="auto"/>
            </w:tcBorders>
            <w:shd w:val="clear" w:color="auto" w:fill="auto"/>
            <w:noWrap/>
            <w:hideMark/>
          </w:tcPr>
          <w:p w:rsidR="00FE3D5C" w:rsidRPr="00B15712" w:rsidRDefault="00FE3D5C" w:rsidP="00B509D7">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СОЧ 1</w:t>
            </w:r>
          </w:p>
        </w:tc>
        <w:tc>
          <w:tcPr>
            <w:tcW w:w="1200" w:type="dxa"/>
            <w:tcBorders>
              <w:top w:val="single" w:sz="4" w:space="0" w:color="auto"/>
              <w:left w:val="nil"/>
              <w:bottom w:val="single" w:sz="4" w:space="0" w:color="auto"/>
              <w:right w:val="single" w:sz="4" w:space="0" w:color="auto"/>
            </w:tcBorders>
            <w:shd w:val="clear" w:color="auto" w:fill="auto"/>
            <w:noWrap/>
            <w:hideMark/>
          </w:tcPr>
          <w:p w:rsidR="00FE3D5C" w:rsidRPr="00B15712" w:rsidRDefault="00FE3D5C" w:rsidP="00B509D7">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 xml:space="preserve">1 </w:t>
            </w:r>
            <w:proofErr w:type="spellStart"/>
            <w:r w:rsidRPr="00B15712">
              <w:rPr>
                <w:rFonts w:ascii="Times New Roman" w:eastAsia="Times New Roman" w:hAnsi="Times New Roman" w:cs="Times New Roman"/>
                <w:b/>
                <w:bCs/>
                <w:sz w:val="20"/>
                <w:szCs w:val="20"/>
                <w:lang w:eastAsia="ru-RU"/>
              </w:rPr>
              <w:t>четв</w:t>
            </w:r>
            <w:proofErr w:type="spellEnd"/>
            <w:r w:rsidRPr="00B15712">
              <w:rPr>
                <w:rFonts w:ascii="Times New Roman" w:eastAsia="Times New Roman" w:hAnsi="Times New Roman" w:cs="Times New Roman"/>
                <w:b/>
                <w:bCs/>
                <w:sz w:val="20"/>
                <w:szCs w:val="20"/>
                <w:lang w:eastAsia="ru-RU"/>
              </w:rPr>
              <w:t xml:space="preserve"> 5кл</w:t>
            </w:r>
          </w:p>
        </w:tc>
        <w:tc>
          <w:tcPr>
            <w:tcW w:w="960" w:type="dxa"/>
            <w:tcBorders>
              <w:top w:val="single" w:sz="4" w:space="0" w:color="auto"/>
              <w:left w:val="nil"/>
              <w:bottom w:val="single" w:sz="4" w:space="0" w:color="auto"/>
              <w:right w:val="single" w:sz="4" w:space="0" w:color="auto"/>
            </w:tcBorders>
            <w:shd w:val="clear" w:color="auto" w:fill="auto"/>
            <w:hideMark/>
          </w:tcPr>
          <w:p w:rsidR="00FE3D5C" w:rsidRPr="00B15712" w:rsidRDefault="00FE3D5C" w:rsidP="00B509D7">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 "-"СОЧ к 4кл</w:t>
            </w:r>
          </w:p>
        </w:tc>
        <w:tc>
          <w:tcPr>
            <w:tcW w:w="960" w:type="dxa"/>
            <w:tcBorders>
              <w:top w:val="single" w:sz="4" w:space="0" w:color="auto"/>
              <w:left w:val="nil"/>
              <w:bottom w:val="single" w:sz="4" w:space="0" w:color="auto"/>
              <w:right w:val="single" w:sz="4" w:space="0" w:color="auto"/>
            </w:tcBorders>
            <w:shd w:val="clear" w:color="auto" w:fill="auto"/>
            <w:hideMark/>
          </w:tcPr>
          <w:p w:rsidR="00FE3D5C" w:rsidRPr="00B15712" w:rsidRDefault="00FE3D5C" w:rsidP="00B509D7">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 "-"1 ч к 4кл</w:t>
            </w:r>
          </w:p>
        </w:tc>
      </w:tr>
      <w:tr w:rsidR="00FE3D5C" w:rsidRPr="00B15712" w:rsidTr="00B509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3D5C" w:rsidRPr="00B15712" w:rsidRDefault="00FE3D5C" w:rsidP="00FE3D5C">
            <w:pPr>
              <w:spacing w:after="0" w:line="240" w:lineRule="auto"/>
              <w:jc w:val="center"/>
              <w:rPr>
                <w:rFonts w:ascii="Times New Roman" w:eastAsia="Times New Roman" w:hAnsi="Times New Roman" w:cs="Times New Roman"/>
                <w:color w:val="000000"/>
                <w:sz w:val="20"/>
                <w:szCs w:val="20"/>
                <w:lang w:eastAsia="ru-RU"/>
              </w:rPr>
            </w:pPr>
            <w:r w:rsidRPr="00B15712">
              <w:rPr>
                <w:rFonts w:ascii="Times New Roman" w:eastAsia="Times New Roman" w:hAnsi="Times New Roman" w:cs="Times New Roman"/>
                <w:color w:val="000000"/>
                <w:sz w:val="20"/>
                <w:szCs w:val="20"/>
                <w:lang w:eastAsia="ru-RU"/>
              </w:rPr>
              <w:t>5А</w:t>
            </w:r>
          </w:p>
        </w:tc>
        <w:tc>
          <w:tcPr>
            <w:tcW w:w="2700" w:type="dxa"/>
            <w:tcBorders>
              <w:top w:val="nil"/>
              <w:left w:val="nil"/>
              <w:bottom w:val="single" w:sz="4" w:space="0" w:color="auto"/>
              <w:right w:val="single" w:sz="4" w:space="0" w:color="auto"/>
            </w:tcBorders>
            <w:shd w:val="clear" w:color="auto" w:fill="auto"/>
            <w:noWrap/>
            <w:vAlign w:val="center"/>
            <w:hideMark/>
          </w:tcPr>
          <w:p w:rsidR="00FE3D5C" w:rsidRPr="00B15712" w:rsidRDefault="00FE3D5C" w:rsidP="00FE3D5C">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Качество знаний</w:t>
            </w:r>
          </w:p>
        </w:tc>
        <w:tc>
          <w:tcPr>
            <w:tcW w:w="1200" w:type="dxa"/>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cs="Times New Roman"/>
                <w:sz w:val="20"/>
                <w:szCs w:val="20"/>
              </w:rPr>
            </w:pPr>
            <w:r w:rsidRPr="00FE3D5C">
              <w:rPr>
                <w:rFonts w:ascii="Times New Roman" w:hAnsi="Times New Roman" w:cs="Times New Roman"/>
                <w:sz w:val="20"/>
                <w:szCs w:val="20"/>
              </w:rPr>
              <w:t>100</w:t>
            </w:r>
          </w:p>
        </w:tc>
        <w:tc>
          <w:tcPr>
            <w:tcW w:w="960" w:type="dxa"/>
            <w:tcBorders>
              <w:top w:val="nil"/>
              <w:left w:val="nil"/>
              <w:bottom w:val="single" w:sz="4" w:space="0" w:color="auto"/>
              <w:right w:val="single" w:sz="4" w:space="0" w:color="auto"/>
            </w:tcBorders>
            <w:shd w:val="clear" w:color="auto" w:fill="auto"/>
            <w:noWrap/>
            <w:vAlign w:val="center"/>
            <w:hideMark/>
          </w:tcPr>
          <w:p w:rsidR="00FE3D5C" w:rsidRPr="00FE3D5C" w:rsidRDefault="00FE3D5C" w:rsidP="00FE3D5C">
            <w:pPr>
              <w:jc w:val="center"/>
              <w:rPr>
                <w:rFonts w:ascii="Times New Roman" w:hAnsi="Times New Roman" w:cs="Times New Roman"/>
                <w:sz w:val="20"/>
                <w:szCs w:val="20"/>
              </w:rPr>
            </w:pPr>
            <w:r w:rsidRPr="00FE3D5C">
              <w:rPr>
                <w:rFonts w:ascii="Times New Roman" w:hAnsi="Times New Roman" w:cs="Times New Roman"/>
                <w:sz w:val="20"/>
                <w:szCs w:val="20"/>
              </w:rPr>
              <w:t>71,62</w:t>
            </w:r>
          </w:p>
        </w:tc>
        <w:tc>
          <w:tcPr>
            <w:tcW w:w="1200" w:type="dxa"/>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jc w:val="center"/>
              <w:rPr>
                <w:rFonts w:ascii="Times New Roman" w:hAnsi="Times New Roman" w:cs="Times New Roman"/>
                <w:sz w:val="20"/>
                <w:szCs w:val="20"/>
              </w:rPr>
            </w:pPr>
            <w:r w:rsidRPr="00FE3D5C">
              <w:rPr>
                <w:rFonts w:ascii="Times New Roman" w:hAnsi="Times New Roman" w:cs="Times New Roman"/>
                <w:sz w:val="20"/>
                <w:szCs w:val="20"/>
              </w:rPr>
              <w:t>77,78</w:t>
            </w:r>
          </w:p>
        </w:tc>
        <w:tc>
          <w:tcPr>
            <w:tcW w:w="960" w:type="dxa"/>
            <w:tcBorders>
              <w:top w:val="nil"/>
              <w:left w:val="nil"/>
              <w:bottom w:val="single" w:sz="4" w:space="0" w:color="auto"/>
              <w:right w:val="single" w:sz="4" w:space="0" w:color="auto"/>
            </w:tcBorders>
            <w:shd w:val="clear" w:color="auto" w:fill="auto"/>
            <w:noWrap/>
            <w:vAlign w:val="center"/>
            <w:hideMark/>
          </w:tcPr>
          <w:p w:rsidR="00FE3D5C" w:rsidRPr="00FE3D5C" w:rsidRDefault="00FE3D5C" w:rsidP="00FE3D5C">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-28,38</w:t>
            </w:r>
          </w:p>
        </w:tc>
        <w:tc>
          <w:tcPr>
            <w:tcW w:w="960" w:type="dxa"/>
            <w:tcBorders>
              <w:top w:val="nil"/>
              <w:left w:val="nil"/>
              <w:bottom w:val="single" w:sz="4" w:space="0" w:color="auto"/>
              <w:right w:val="single" w:sz="4" w:space="0" w:color="auto"/>
            </w:tcBorders>
            <w:shd w:val="clear" w:color="auto" w:fill="auto"/>
            <w:noWrap/>
            <w:vAlign w:val="center"/>
            <w:hideMark/>
          </w:tcPr>
          <w:p w:rsidR="00FE3D5C" w:rsidRPr="00FE3D5C" w:rsidRDefault="00FE3D5C" w:rsidP="00FE3D5C">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-22,22</w:t>
            </w:r>
          </w:p>
        </w:tc>
      </w:tr>
      <w:tr w:rsidR="00FE3D5C" w:rsidRPr="00B15712" w:rsidTr="00B509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3D5C" w:rsidRPr="00B15712" w:rsidRDefault="00FE3D5C" w:rsidP="00FE3D5C">
            <w:pPr>
              <w:spacing w:after="0" w:line="240" w:lineRule="auto"/>
              <w:jc w:val="center"/>
              <w:rPr>
                <w:rFonts w:ascii="Times New Roman" w:eastAsia="Times New Roman" w:hAnsi="Times New Roman" w:cs="Times New Roman"/>
                <w:color w:val="000000"/>
                <w:sz w:val="20"/>
                <w:szCs w:val="20"/>
                <w:lang w:eastAsia="ru-RU"/>
              </w:rPr>
            </w:pPr>
            <w:r w:rsidRPr="00B15712">
              <w:rPr>
                <w:rFonts w:ascii="Times New Roman" w:eastAsia="Times New Roman" w:hAnsi="Times New Roman" w:cs="Times New Roman"/>
                <w:color w:val="000000"/>
                <w:sz w:val="20"/>
                <w:szCs w:val="20"/>
                <w:lang w:eastAsia="ru-RU"/>
              </w:rPr>
              <w:t>5Б</w:t>
            </w:r>
          </w:p>
        </w:tc>
        <w:tc>
          <w:tcPr>
            <w:tcW w:w="2700" w:type="dxa"/>
            <w:tcBorders>
              <w:top w:val="nil"/>
              <w:left w:val="nil"/>
              <w:bottom w:val="single" w:sz="4" w:space="0" w:color="auto"/>
              <w:right w:val="single" w:sz="4" w:space="0" w:color="auto"/>
            </w:tcBorders>
            <w:shd w:val="clear" w:color="auto" w:fill="auto"/>
            <w:noWrap/>
            <w:vAlign w:val="center"/>
            <w:hideMark/>
          </w:tcPr>
          <w:p w:rsidR="00FE3D5C" w:rsidRPr="00B15712" w:rsidRDefault="00FE3D5C" w:rsidP="00FE3D5C">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Качество знаний</w:t>
            </w:r>
          </w:p>
        </w:tc>
        <w:tc>
          <w:tcPr>
            <w:tcW w:w="1200" w:type="dxa"/>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cs="Times New Roman"/>
                <w:sz w:val="20"/>
                <w:szCs w:val="20"/>
              </w:rPr>
            </w:pPr>
            <w:r w:rsidRPr="00FE3D5C">
              <w:rPr>
                <w:rFonts w:ascii="Times New Roman" w:hAnsi="Times New Roman" w:cs="Times New Roman"/>
                <w:sz w:val="20"/>
                <w:szCs w:val="20"/>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FE3D5C" w:rsidRPr="00FE3D5C" w:rsidRDefault="00FE3D5C" w:rsidP="00FE3D5C">
            <w:pPr>
              <w:jc w:val="center"/>
              <w:rPr>
                <w:rFonts w:ascii="Times New Roman" w:hAnsi="Times New Roman" w:cs="Times New Roman"/>
                <w:sz w:val="20"/>
                <w:szCs w:val="20"/>
              </w:rPr>
            </w:pPr>
            <w:r w:rsidRPr="00FE3D5C">
              <w:rPr>
                <w:rFonts w:ascii="Times New Roman" w:hAnsi="Times New Roman" w:cs="Times New Roman"/>
                <w:sz w:val="20"/>
                <w:szCs w:val="20"/>
              </w:rPr>
              <w:t>57,43</w:t>
            </w:r>
          </w:p>
        </w:tc>
        <w:tc>
          <w:tcPr>
            <w:tcW w:w="1200" w:type="dxa"/>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jc w:val="center"/>
              <w:rPr>
                <w:rFonts w:ascii="Times New Roman" w:hAnsi="Times New Roman" w:cs="Times New Roman"/>
                <w:sz w:val="20"/>
                <w:szCs w:val="20"/>
              </w:rPr>
            </w:pPr>
            <w:r w:rsidRPr="00FE3D5C">
              <w:rPr>
                <w:rFonts w:ascii="Times New Roman" w:hAnsi="Times New Roman" w:cs="Times New Roman"/>
                <w:sz w:val="20"/>
                <w:szCs w:val="20"/>
              </w:rPr>
              <w:t>64,29</w:t>
            </w:r>
          </w:p>
        </w:tc>
        <w:tc>
          <w:tcPr>
            <w:tcW w:w="960" w:type="dxa"/>
            <w:tcBorders>
              <w:top w:val="nil"/>
              <w:left w:val="nil"/>
              <w:bottom w:val="single" w:sz="4" w:space="0" w:color="auto"/>
              <w:right w:val="single" w:sz="4" w:space="0" w:color="auto"/>
            </w:tcBorders>
            <w:shd w:val="clear" w:color="auto" w:fill="auto"/>
            <w:noWrap/>
            <w:vAlign w:val="center"/>
            <w:hideMark/>
          </w:tcPr>
          <w:p w:rsidR="00FE3D5C" w:rsidRPr="00FE3D5C" w:rsidRDefault="00FE3D5C" w:rsidP="00FE3D5C">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-42,57</w:t>
            </w:r>
          </w:p>
        </w:tc>
        <w:tc>
          <w:tcPr>
            <w:tcW w:w="960" w:type="dxa"/>
            <w:tcBorders>
              <w:top w:val="nil"/>
              <w:left w:val="nil"/>
              <w:bottom w:val="single" w:sz="4" w:space="0" w:color="auto"/>
              <w:right w:val="single" w:sz="4" w:space="0" w:color="auto"/>
            </w:tcBorders>
            <w:shd w:val="clear" w:color="auto" w:fill="auto"/>
            <w:noWrap/>
            <w:vAlign w:val="center"/>
            <w:hideMark/>
          </w:tcPr>
          <w:p w:rsidR="00FE3D5C" w:rsidRPr="00FE3D5C" w:rsidRDefault="00FE3D5C" w:rsidP="00FE3D5C">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-35,71</w:t>
            </w:r>
          </w:p>
        </w:tc>
      </w:tr>
      <w:tr w:rsidR="00FE3D5C" w:rsidRPr="00B15712" w:rsidTr="00B509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3D5C" w:rsidRPr="00B15712" w:rsidRDefault="00FE3D5C" w:rsidP="00FE3D5C">
            <w:pPr>
              <w:spacing w:after="0" w:line="240" w:lineRule="auto"/>
              <w:jc w:val="center"/>
              <w:rPr>
                <w:rFonts w:ascii="Times New Roman" w:eastAsia="Times New Roman" w:hAnsi="Times New Roman" w:cs="Times New Roman"/>
                <w:color w:val="000000"/>
                <w:sz w:val="20"/>
                <w:szCs w:val="20"/>
                <w:lang w:eastAsia="ru-RU"/>
              </w:rPr>
            </w:pPr>
            <w:r w:rsidRPr="00B15712">
              <w:rPr>
                <w:rFonts w:ascii="Times New Roman" w:eastAsia="Times New Roman" w:hAnsi="Times New Roman" w:cs="Times New Roman"/>
                <w:color w:val="000000"/>
                <w:sz w:val="20"/>
                <w:szCs w:val="20"/>
                <w:lang w:eastAsia="ru-RU"/>
              </w:rPr>
              <w:t>5В</w:t>
            </w:r>
          </w:p>
        </w:tc>
        <w:tc>
          <w:tcPr>
            <w:tcW w:w="2700" w:type="dxa"/>
            <w:tcBorders>
              <w:top w:val="nil"/>
              <w:left w:val="nil"/>
              <w:bottom w:val="single" w:sz="4" w:space="0" w:color="auto"/>
              <w:right w:val="single" w:sz="4" w:space="0" w:color="auto"/>
            </w:tcBorders>
            <w:shd w:val="clear" w:color="auto" w:fill="auto"/>
            <w:noWrap/>
            <w:vAlign w:val="center"/>
            <w:hideMark/>
          </w:tcPr>
          <w:p w:rsidR="00FE3D5C" w:rsidRPr="00B15712" w:rsidRDefault="00FE3D5C" w:rsidP="00FE3D5C">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Качество знаний</w:t>
            </w:r>
          </w:p>
        </w:tc>
        <w:tc>
          <w:tcPr>
            <w:tcW w:w="1200" w:type="dxa"/>
            <w:tcBorders>
              <w:top w:val="nil"/>
              <w:left w:val="nil"/>
              <w:bottom w:val="single" w:sz="4" w:space="0" w:color="auto"/>
              <w:right w:val="single" w:sz="4" w:space="0" w:color="auto"/>
            </w:tcBorders>
            <w:shd w:val="clear" w:color="auto" w:fill="auto"/>
            <w:vAlign w:val="center"/>
            <w:hideMark/>
          </w:tcPr>
          <w:p w:rsidR="00FE3D5C" w:rsidRPr="00FE3D5C" w:rsidRDefault="00FE3D5C" w:rsidP="00FE3D5C">
            <w:pPr>
              <w:jc w:val="center"/>
              <w:rPr>
                <w:rFonts w:ascii="Times New Roman" w:hAnsi="Times New Roman" w:cs="Times New Roman"/>
                <w:sz w:val="20"/>
                <w:szCs w:val="20"/>
              </w:rPr>
            </w:pPr>
            <w:r w:rsidRPr="00FE3D5C">
              <w:rPr>
                <w:rFonts w:ascii="Times New Roman" w:hAnsi="Times New Roman" w:cs="Times New Roman"/>
                <w:sz w:val="20"/>
                <w:szCs w:val="20"/>
              </w:rPr>
              <w:t>95,45</w:t>
            </w:r>
          </w:p>
        </w:tc>
        <w:tc>
          <w:tcPr>
            <w:tcW w:w="960" w:type="dxa"/>
            <w:tcBorders>
              <w:top w:val="nil"/>
              <w:left w:val="nil"/>
              <w:bottom w:val="single" w:sz="4" w:space="0" w:color="auto"/>
              <w:right w:val="single" w:sz="4" w:space="0" w:color="auto"/>
            </w:tcBorders>
            <w:shd w:val="clear" w:color="auto" w:fill="auto"/>
            <w:noWrap/>
            <w:vAlign w:val="center"/>
            <w:hideMark/>
          </w:tcPr>
          <w:p w:rsidR="00FE3D5C" w:rsidRPr="00FE3D5C" w:rsidRDefault="00FE3D5C" w:rsidP="00FE3D5C">
            <w:pPr>
              <w:jc w:val="center"/>
              <w:rPr>
                <w:rFonts w:ascii="Times New Roman" w:hAnsi="Times New Roman" w:cs="Times New Roman"/>
                <w:sz w:val="20"/>
                <w:szCs w:val="20"/>
              </w:rPr>
            </w:pPr>
            <w:r w:rsidRPr="00FE3D5C">
              <w:rPr>
                <w:rFonts w:ascii="Times New Roman" w:hAnsi="Times New Roman" w:cs="Times New Roman"/>
                <w:sz w:val="20"/>
                <w:szCs w:val="20"/>
              </w:rPr>
              <w:t>60,18</w:t>
            </w:r>
          </w:p>
        </w:tc>
        <w:tc>
          <w:tcPr>
            <w:tcW w:w="1200" w:type="dxa"/>
            <w:tcBorders>
              <w:top w:val="nil"/>
              <w:left w:val="nil"/>
              <w:bottom w:val="single" w:sz="4" w:space="0" w:color="auto"/>
              <w:right w:val="single" w:sz="4" w:space="0" w:color="auto"/>
            </w:tcBorders>
            <w:shd w:val="clear" w:color="000000" w:fill="FFFFFF"/>
            <w:vAlign w:val="center"/>
            <w:hideMark/>
          </w:tcPr>
          <w:p w:rsidR="00FE3D5C" w:rsidRPr="00FE3D5C" w:rsidRDefault="00FE3D5C" w:rsidP="00FE3D5C">
            <w:pPr>
              <w:jc w:val="center"/>
              <w:rPr>
                <w:rFonts w:ascii="Times New Roman" w:hAnsi="Times New Roman" w:cs="Times New Roman"/>
                <w:sz w:val="20"/>
                <w:szCs w:val="20"/>
              </w:rPr>
            </w:pPr>
            <w:r w:rsidRPr="00FE3D5C">
              <w:rPr>
                <w:rFonts w:ascii="Times New Roman" w:hAnsi="Times New Roman" w:cs="Times New Roman"/>
                <w:sz w:val="20"/>
                <w:szCs w:val="20"/>
              </w:rPr>
              <w:t>64,29</w:t>
            </w:r>
          </w:p>
        </w:tc>
        <w:tc>
          <w:tcPr>
            <w:tcW w:w="960" w:type="dxa"/>
            <w:tcBorders>
              <w:top w:val="nil"/>
              <w:left w:val="nil"/>
              <w:bottom w:val="single" w:sz="4" w:space="0" w:color="auto"/>
              <w:right w:val="single" w:sz="4" w:space="0" w:color="auto"/>
            </w:tcBorders>
            <w:shd w:val="clear" w:color="auto" w:fill="auto"/>
            <w:noWrap/>
            <w:vAlign w:val="center"/>
            <w:hideMark/>
          </w:tcPr>
          <w:p w:rsidR="00FE3D5C" w:rsidRPr="00FE3D5C" w:rsidRDefault="00FE3D5C" w:rsidP="00FE3D5C">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-35,27</w:t>
            </w:r>
          </w:p>
        </w:tc>
        <w:tc>
          <w:tcPr>
            <w:tcW w:w="960" w:type="dxa"/>
            <w:tcBorders>
              <w:top w:val="nil"/>
              <w:left w:val="nil"/>
              <w:bottom w:val="single" w:sz="4" w:space="0" w:color="auto"/>
              <w:right w:val="single" w:sz="4" w:space="0" w:color="auto"/>
            </w:tcBorders>
            <w:shd w:val="clear" w:color="auto" w:fill="auto"/>
            <w:noWrap/>
            <w:vAlign w:val="center"/>
            <w:hideMark/>
          </w:tcPr>
          <w:p w:rsidR="00FE3D5C" w:rsidRPr="00FE3D5C" w:rsidRDefault="00FE3D5C" w:rsidP="00FE3D5C">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-31,16</w:t>
            </w:r>
          </w:p>
        </w:tc>
      </w:tr>
      <w:tr w:rsidR="00FE3D5C" w:rsidRPr="00B15712" w:rsidTr="00B509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3D5C" w:rsidRPr="00B15712" w:rsidRDefault="00FE3D5C" w:rsidP="00FE3D5C">
            <w:pPr>
              <w:spacing w:after="0" w:line="240" w:lineRule="auto"/>
              <w:jc w:val="center"/>
              <w:rPr>
                <w:rFonts w:ascii="Times New Roman" w:eastAsia="Times New Roman" w:hAnsi="Times New Roman" w:cs="Times New Roman"/>
                <w:color w:val="000000"/>
                <w:sz w:val="20"/>
                <w:szCs w:val="20"/>
                <w:lang w:eastAsia="ru-RU"/>
              </w:rPr>
            </w:pPr>
            <w:r w:rsidRPr="00B15712">
              <w:rPr>
                <w:rFonts w:ascii="Times New Roman" w:eastAsia="Times New Roman" w:hAnsi="Times New Roman" w:cs="Times New Roman"/>
                <w:color w:val="000000"/>
                <w:sz w:val="20"/>
                <w:szCs w:val="20"/>
                <w:lang w:eastAsia="ru-RU"/>
              </w:rPr>
              <w:t>5-е</w:t>
            </w:r>
          </w:p>
        </w:tc>
        <w:tc>
          <w:tcPr>
            <w:tcW w:w="2700" w:type="dxa"/>
            <w:tcBorders>
              <w:top w:val="nil"/>
              <w:left w:val="nil"/>
              <w:bottom w:val="single" w:sz="4" w:space="0" w:color="auto"/>
              <w:right w:val="single" w:sz="4" w:space="0" w:color="auto"/>
            </w:tcBorders>
            <w:shd w:val="clear" w:color="auto" w:fill="auto"/>
            <w:noWrap/>
            <w:vAlign w:val="center"/>
            <w:hideMark/>
          </w:tcPr>
          <w:p w:rsidR="00FE3D5C" w:rsidRPr="00B15712" w:rsidRDefault="00FE3D5C" w:rsidP="00FE3D5C">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Качество знаний</w:t>
            </w:r>
          </w:p>
        </w:tc>
        <w:tc>
          <w:tcPr>
            <w:tcW w:w="1200" w:type="dxa"/>
            <w:tcBorders>
              <w:top w:val="nil"/>
              <w:left w:val="nil"/>
              <w:bottom w:val="single" w:sz="4" w:space="0" w:color="auto"/>
              <w:right w:val="single" w:sz="4" w:space="0" w:color="auto"/>
            </w:tcBorders>
            <w:shd w:val="clear" w:color="auto" w:fill="auto"/>
            <w:noWrap/>
            <w:vAlign w:val="center"/>
            <w:hideMark/>
          </w:tcPr>
          <w:p w:rsidR="00FE3D5C" w:rsidRPr="00FE3D5C" w:rsidRDefault="00FE3D5C" w:rsidP="00FE3D5C">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98,48</w:t>
            </w:r>
          </w:p>
        </w:tc>
        <w:tc>
          <w:tcPr>
            <w:tcW w:w="960" w:type="dxa"/>
            <w:tcBorders>
              <w:top w:val="nil"/>
              <w:left w:val="nil"/>
              <w:bottom w:val="single" w:sz="4" w:space="0" w:color="auto"/>
              <w:right w:val="single" w:sz="4" w:space="0" w:color="auto"/>
            </w:tcBorders>
            <w:shd w:val="clear" w:color="auto" w:fill="auto"/>
            <w:noWrap/>
            <w:vAlign w:val="center"/>
            <w:hideMark/>
          </w:tcPr>
          <w:p w:rsidR="00FE3D5C" w:rsidRPr="00FE3D5C" w:rsidRDefault="00FE3D5C" w:rsidP="00FE3D5C">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63,08</w:t>
            </w:r>
          </w:p>
        </w:tc>
        <w:tc>
          <w:tcPr>
            <w:tcW w:w="1200" w:type="dxa"/>
            <w:tcBorders>
              <w:top w:val="nil"/>
              <w:left w:val="nil"/>
              <w:bottom w:val="single" w:sz="4" w:space="0" w:color="auto"/>
              <w:right w:val="single" w:sz="4" w:space="0" w:color="auto"/>
            </w:tcBorders>
            <w:shd w:val="clear" w:color="auto" w:fill="auto"/>
            <w:noWrap/>
            <w:vAlign w:val="center"/>
            <w:hideMark/>
          </w:tcPr>
          <w:p w:rsidR="00FE3D5C" w:rsidRPr="00FE3D5C" w:rsidRDefault="00FE3D5C" w:rsidP="00FE3D5C">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68,79</w:t>
            </w:r>
          </w:p>
        </w:tc>
        <w:tc>
          <w:tcPr>
            <w:tcW w:w="960" w:type="dxa"/>
            <w:tcBorders>
              <w:top w:val="nil"/>
              <w:left w:val="nil"/>
              <w:bottom w:val="single" w:sz="4" w:space="0" w:color="auto"/>
              <w:right w:val="single" w:sz="4" w:space="0" w:color="auto"/>
            </w:tcBorders>
            <w:shd w:val="clear" w:color="auto" w:fill="auto"/>
            <w:noWrap/>
            <w:vAlign w:val="center"/>
            <w:hideMark/>
          </w:tcPr>
          <w:p w:rsidR="00FE3D5C" w:rsidRPr="00FE3D5C" w:rsidRDefault="00FE3D5C" w:rsidP="00FE3D5C">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-35,41</w:t>
            </w:r>
          </w:p>
        </w:tc>
        <w:tc>
          <w:tcPr>
            <w:tcW w:w="960" w:type="dxa"/>
            <w:tcBorders>
              <w:top w:val="nil"/>
              <w:left w:val="nil"/>
              <w:bottom w:val="single" w:sz="4" w:space="0" w:color="auto"/>
              <w:right w:val="single" w:sz="4" w:space="0" w:color="auto"/>
            </w:tcBorders>
            <w:shd w:val="clear" w:color="auto" w:fill="auto"/>
            <w:noWrap/>
            <w:vAlign w:val="center"/>
            <w:hideMark/>
          </w:tcPr>
          <w:p w:rsidR="00FE3D5C" w:rsidRPr="00FE3D5C" w:rsidRDefault="00FE3D5C" w:rsidP="00FE3D5C">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-29,70</w:t>
            </w:r>
          </w:p>
        </w:tc>
      </w:tr>
    </w:tbl>
    <w:p w:rsidR="00FE3D5C" w:rsidRDefault="00F37C22"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 xml:space="preserve"> Как видно из таблицы и диаграммы результаты по параллели снизились на 35%. Больше всех снижение произошло в 5б классе на 42%, почти вполовину упала результативность класса. </w:t>
      </w:r>
      <w:proofErr w:type="gramStart"/>
      <w:r>
        <w:rPr>
          <w:rFonts w:ascii="Noto Serif" w:eastAsia="Times New Roman" w:hAnsi="Noto Serif" w:cs="Times New Roman"/>
          <w:color w:val="3D3D3D"/>
          <w:sz w:val="26"/>
          <w:szCs w:val="26"/>
          <w:lang w:eastAsia="ru-RU"/>
        </w:rPr>
        <w:t>Казалось бы</w:t>
      </w:r>
      <w:proofErr w:type="gramEnd"/>
      <w:r>
        <w:rPr>
          <w:rFonts w:ascii="Noto Serif" w:eastAsia="Times New Roman" w:hAnsi="Noto Serif" w:cs="Times New Roman"/>
          <w:color w:val="3D3D3D"/>
          <w:sz w:val="26"/>
          <w:szCs w:val="26"/>
          <w:lang w:eastAsia="ru-RU"/>
        </w:rPr>
        <w:t xml:space="preserve"> работает один учитель, а база, заложенная в начальной школе у всех разная. Есть над чем работать.</w:t>
      </w:r>
    </w:p>
    <w:p w:rsidR="00FE3D5C" w:rsidRPr="009E1E0C" w:rsidRDefault="00F37C22"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noProof/>
          <w:lang w:eastAsia="ru-RU"/>
        </w:rPr>
        <w:lastRenderedPageBreak/>
        <w:drawing>
          <wp:inline distT="0" distB="0" distL="0" distR="0" wp14:anchorId="4D39484D" wp14:editId="351DC4C5">
            <wp:extent cx="4572000" cy="225742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37C22" w:rsidRPr="009E1E0C" w:rsidRDefault="00F37C22" w:rsidP="00F37C22">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Рекомендовано:</w:t>
      </w:r>
    </w:p>
    <w:p w:rsidR="00F37C22" w:rsidRPr="009E1E0C" w:rsidRDefault="00F37C22" w:rsidP="00F37C22">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1. В целях повышения математической грамотности учащихся и развития умения анализировать свои ошибки, регулярно проводить работу над ошибками.</w:t>
      </w:r>
    </w:p>
    <w:p w:rsidR="00F37C22" w:rsidRDefault="00F37C22" w:rsidP="00F37C22">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2. Усилить требования к выполнению домашнего задания.</w:t>
      </w:r>
    </w:p>
    <w:p w:rsidR="00F37C22" w:rsidRDefault="00F37C22" w:rsidP="00F37C22">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3. Стараться сразу вызывать к доске несколько учащихся для решения разных видов заданий (а не работать только с 1 учеником).</w:t>
      </w:r>
    </w:p>
    <w:p w:rsidR="00F37C22" w:rsidRDefault="00F37C22"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Предусматривать задания разного уровня для разной группы учеников.</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 xml:space="preserve">Преподавание истории ведёт учитель </w:t>
      </w:r>
      <w:r w:rsidR="00F37C22">
        <w:rPr>
          <w:rFonts w:ascii="Noto Serif" w:eastAsia="Times New Roman" w:hAnsi="Noto Serif" w:cs="Times New Roman"/>
          <w:color w:val="3D3D3D"/>
          <w:sz w:val="26"/>
          <w:szCs w:val="26"/>
          <w:lang w:eastAsia="ru-RU"/>
        </w:rPr>
        <w:t>Краснова О.А.</w:t>
      </w:r>
      <w:r w:rsidRPr="009E1E0C">
        <w:rPr>
          <w:rFonts w:ascii="Noto Serif" w:eastAsia="Times New Roman" w:hAnsi="Noto Serif" w:cs="Times New Roman"/>
          <w:color w:val="3D3D3D"/>
          <w:sz w:val="26"/>
          <w:szCs w:val="26"/>
          <w:lang w:eastAsia="ru-RU"/>
        </w:rPr>
        <w:t xml:space="preserve"> (</w:t>
      </w:r>
      <w:r w:rsidR="00F37C22">
        <w:rPr>
          <w:rFonts w:ascii="Noto Serif" w:eastAsia="Times New Roman" w:hAnsi="Noto Serif" w:cs="Times New Roman"/>
          <w:color w:val="3D3D3D"/>
          <w:sz w:val="26"/>
          <w:szCs w:val="26"/>
          <w:lang w:eastAsia="ru-RU"/>
        </w:rPr>
        <w:t>стаж более 10 лет</w:t>
      </w:r>
      <w:r w:rsidRPr="009E1E0C">
        <w:rPr>
          <w:rFonts w:ascii="Noto Serif" w:eastAsia="Times New Roman" w:hAnsi="Noto Serif" w:cs="Times New Roman"/>
          <w:color w:val="3D3D3D"/>
          <w:sz w:val="26"/>
          <w:szCs w:val="26"/>
          <w:lang w:eastAsia="ru-RU"/>
        </w:rPr>
        <w:t>). Использует при проведении уроков инновационные технологии обучения. Хорошо владеет методикой преподавания. Уроки имеют чёткую структуру, проводятся все необходимые этапы.</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Учитель использует метод проблемных вопросов для развития умения решать проблемные ситуации, используя учебный материал.</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Применение активных методов обучения повышает учебную мотивацию учеников, развивает интерес к предмету. Уроки проходят в хорошей рабочей обстановке, в оптимальном темпе. Учитель хорошо владеет ИКТ, применяет на уроке мультимедийные материалы (презентации, видеоролики).</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Качество знаний по итогам СОР по истории Казахстана: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91"/>
        <w:gridCol w:w="3154"/>
        <w:gridCol w:w="3094"/>
      </w:tblGrid>
      <w:tr w:rsidR="009E1E0C" w:rsidRPr="009E1E0C" w:rsidTr="00F37C22">
        <w:tc>
          <w:tcPr>
            <w:tcW w:w="30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E0C" w:rsidRPr="00F37C22" w:rsidRDefault="009E1E0C" w:rsidP="00F37C22">
            <w:pPr>
              <w:spacing w:after="150" w:line="240" w:lineRule="auto"/>
              <w:jc w:val="center"/>
              <w:rPr>
                <w:rFonts w:ascii="Times New Roman" w:eastAsia="Times New Roman" w:hAnsi="Times New Roman" w:cs="Times New Roman"/>
                <w:color w:val="3D3D3D"/>
                <w:sz w:val="20"/>
                <w:szCs w:val="20"/>
                <w:lang w:eastAsia="ru-RU"/>
              </w:rPr>
            </w:pPr>
            <w:r w:rsidRPr="00F37C22">
              <w:rPr>
                <w:rFonts w:ascii="Times New Roman" w:eastAsia="Times New Roman" w:hAnsi="Times New Roman" w:cs="Times New Roman"/>
                <w:color w:val="3D3D3D"/>
                <w:sz w:val="20"/>
                <w:szCs w:val="20"/>
                <w:lang w:eastAsia="ru-RU"/>
              </w:rPr>
              <w:t>Класс</w:t>
            </w:r>
          </w:p>
        </w:tc>
        <w:tc>
          <w:tcPr>
            <w:tcW w:w="3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E0C" w:rsidRPr="00F37C22" w:rsidRDefault="00F37C22" w:rsidP="00F37C22">
            <w:pPr>
              <w:spacing w:after="150" w:line="240" w:lineRule="auto"/>
              <w:jc w:val="center"/>
              <w:rPr>
                <w:rFonts w:ascii="Times New Roman" w:eastAsia="Times New Roman" w:hAnsi="Times New Roman" w:cs="Times New Roman"/>
                <w:color w:val="3D3D3D"/>
                <w:sz w:val="20"/>
                <w:szCs w:val="20"/>
                <w:lang w:eastAsia="ru-RU"/>
              </w:rPr>
            </w:pPr>
            <w:r>
              <w:rPr>
                <w:rFonts w:ascii="Times New Roman" w:eastAsia="Times New Roman" w:hAnsi="Times New Roman" w:cs="Times New Roman"/>
                <w:color w:val="3D3D3D"/>
                <w:sz w:val="20"/>
                <w:szCs w:val="20"/>
                <w:lang w:eastAsia="ru-RU"/>
              </w:rPr>
              <w:t>СОЧ</w:t>
            </w:r>
          </w:p>
        </w:tc>
        <w:tc>
          <w:tcPr>
            <w:tcW w:w="30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E0C" w:rsidRPr="00F37C22" w:rsidRDefault="009E1E0C" w:rsidP="00F37C22">
            <w:pPr>
              <w:spacing w:after="150" w:line="240" w:lineRule="auto"/>
              <w:jc w:val="center"/>
              <w:rPr>
                <w:rFonts w:ascii="Times New Roman" w:eastAsia="Times New Roman" w:hAnsi="Times New Roman" w:cs="Times New Roman"/>
                <w:color w:val="3D3D3D"/>
                <w:sz w:val="20"/>
                <w:szCs w:val="20"/>
                <w:lang w:eastAsia="ru-RU"/>
              </w:rPr>
            </w:pPr>
            <w:r w:rsidRPr="00F37C22">
              <w:rPr>
                <w:rFonts w:ascii="Times New Roman" w:eastAsia="Times New Roman" w:hAnsi="Times New Roman" w:cs="Times New Roman"/>
                <w:color w:val="3D3D3D"/>
                <w:sz w:val="20"/>
                <w:szCs w:val="20"/>
                <w:lang w:eastAsia="ru-RU"/>
              </w:rPr>
              <w:t>КЗ</w:t>
            </w:r>
          </w:p>
        </w:tc>
      </w:tr>
      <w:tr w:rsidR="00F37C22" w:rsidRPr="009E1E0C" w:rsidTr="00B509D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7C22" w:rsidRPr="00F37C22" w:rsidRDefault="00F37C22" w:rsidP="00F37C22">
            <w:pPr>
              <w:spacing w:after="150" w:line="240" w:lineRule="auto"/>
              <w:jc w:val="center"/>
              <w:rPr>
                <w:rFonts w:ascii="Times New Roman" w:eastAsia="Times New Roman" w:hAnsi="Times New Roman" w:cs="Times New Roman"/>
                <w:color w:val="3D3D3D"/>
                <w:sz w:val="20"/>
                <w:szCs w:val="20"/>
                <w:lang w:eastAsia="ru-RU"/>
              </w:rPr>
            </w:pPr>
            <w:r w:rsidRPr="00F37C22">
              <w:rPr>
                <w:rFonts w:ascii="Times New Roman" w:eastAsia="Times New Roman" w:hAnsi="Times New Roman" w:cs="Times New Roman"/>
                <w:color w:val="3D3D3D"/>
                <w:sz w:val="20"/>
                <w:szCs w:val="20"/>
                <w:lang w:eastAsia="ru-RU"/>
              </w:rPr>
              <w:t>5А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7C22" w:rsidRPr="00F37C22" w:rsidRDefault="00F37C22" w:rsidP="00F37C22">
            <w:pPr>
              <w:jc w:val="center"/>
              <w:rPr>
                <w:rFonts w:ascii="Times New Roman" w:hAnsi="Times New Roman" w:cs="Times New Roman"/>
                <w:sz w:val="20"/>
                <w:szCs w:val="20"/>
              </w:rPr>
            </w:pPr>
            <w:r>
              <w:rPr>
                <w:rFonts w:ascii="Times New Roman" w:hAnsi="Times New Roman" w:cs="Times New Roman"/>
                <w:sz w:val="20"/>
                <w:szCs w:val="20"/>
              </w:rPr>
              <w:t>92,51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7C22" w:rsidRPr="00F37C22" w:rsidRDefault="00F37C22" w:rsidP="00F37C22">
            <w:pPr>
              <w:jc w:val="center"/>
              <w:rPr>
                <w:rFonts w:ascii="Times New Roman" w:hAnsi="Times New Roman" w:cs="Times New Roman"/>
                <w:sz w:val="20"/>
                <w:szCs w:val="20"/>
              </w:rPr>
            </w:pPr>
            <w:r w:rsidRPr="00F37C22">
              <w:rPr>
                <w:rFonts w:ascii="Times New Roman" w:hAnsi="Times New Roman" w:cs="Times New Roman"/>
                <w:sz w:val="20"/>
                <w:szCs w:val="20"/>
              </w:rPr>
              <w:t>96,3</w:t>
            </w:r>
          </w:p>
        </w:tc>
      </w:tr>
      <w:tr w:rsidR="00F37C22" w:rsidRPr="009E1E0C" w:rsidTr="00B509D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7C22" w:rsidRPr="00F37C22" w:rsidRDefault="00F37C22" w:rsidP="00F37C22">
            <w:pPr>
              <w:spacing w:after="150" w:line="240" w:lineRule="auto"/>
              <w:jc w:val="center"/>
              <w:rPr>
                <w:rFonts w:ascii="Times New Roman" w:eastAsia="Times New Roman" w:hAnsi="Times New Roman" w:cs="Times New Roman"/>
                <w:color w:val="3D3D3D"/>
                <w:sz w:val="20"/>
                <w:szCs w:val="20"/>
                <w:lang w:eastAsia="ru-RU"/>
              </w:rPr>
            </w:pPr>
            <w:r w:rsidRPr="00F37C22">
              <w:rPr>
                <w:rFonts w:ascii="Times New Roman" w:eastAsia="Times New Roman" w:hAnsi="Times New Roman" w:cs="Times New Roman"/>
                <w:color w:val="3D3D3D"/>
                <w:sz w:val="20"/>
                <w:szCs w:val="20"/>
                <w:lang w:eastAsia="ru-RU"/>
              </w:rPr>
              <w:t>5Б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7C22" w:rsidRPr="00F37C22" w:rsidRDefault="00F37C22" w:rsidP="00F37C22">
            <w:pPr>
              <w:jc w:val="center"/>
              <w:rPr>
                <w:rFonts w:ascii="Times New Roman" w:hAnsi="Times New Roman" w:cs="Times New Roman"/>
                <w:sz w:val="20"/>
                <w:szCs w:val="20"/>
              </w:rPr>
            </w:pPr>
            <w:r>
              <w:rPr>
                <w:rFonts w:ascii="Times New Roman" w:hAnsi="Times New Roman" w:cs="Times New Roman"/>
                <w:sz w:val="20"/>
                <w:szCs w:val="20"/>
              </w:rPr>
              <w:t>94,89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7C22" w:rsidRPr="00F37C22" w:rsidRDefault="00F37C22" w:rsidP="00F37C22">
            <w:pPr>
              <w:jc w:val="center"/>
              <w:rPr>
                <w:rFonts w:ascii="Times New Roman" w:hAnsi="Times New Roman" w:cs="Times New Roman"/>
                <w:sz w:val="20"/>
                <w:szCs w:val="20"/>
              </w:rPr>
            </w:pPr>
            <w:r w:rsidRPr="00F37C22">
              <w:rPr>
                <w:rFonts w:ascii="Times New Roman" w:hAnsi="Times New Roman" w:cs="Times New Roman"/>
                <w:sz w:val="20"/>
                <w:szCs w:val="20"/>
              </w:rPr>
              <w:t>96,43</w:t>
            </w:r>
          </w:p>
        </w:tc>
      </w:tr>
      <w:tr w:rsidR="00F37C22" w:rsidRPr="009E1E0C" w:rsidTr="00B509D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7C22" w:rsidRPr="00F37C22" w:rsidRDefault="00F37C22" w:rsidP="00F37C22">
            <w:pPr>
              <w:spacing w:after="150" w:line="240" w:lineRule="auto"/>
              <w:jc w:val="center"/>
              <w:rPr>
                <w:rFonts w:ascii="Times New Roman" w:eastAsia="Times New Roman" w:hAnsi="Times New Roman" w:cs="Times New Roman"/>
                <w:color w:val="3D3D3D"/>
                <w:sz w:val="20"/>
                <w:szCs w:val="20"/>
                <w:lang w:eastAsia="ru-RU"/>
              </w:rPr>
            </w:pPr>
            <w:r w:rsidRPr="00F37C22">
              <w:rPr>
                <w:rFonts w:ascii="Times New Roman" w:eastAsia="Times New Roman" w:hAnsi="Times New Roman" w:cs="Times New Roman"/>
                <w:color w:val="3D3D3D"/>
                <w:sz w:val="20"/>
                <w:szCs w:val="20"/>
                <w:lang w:eastAsia="ru-RU"/>
              </w:rPr>
              <w:t>5В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7C22" w:rsidRPr="00F37C22" w:rsidRDefault="00F37C22" w:rsidP="00F37C22">
            <w:pPr>
              <w:jc w:val="center"/>
              <w:rPr>
                <w:rFonts w:ascii="Times New Roman" w:hAnsi="Times New Roman" w:cs="Times New Roman"/>
                <w:sz w:val="20"/>
                <w:szCs w:val="20"/>
              </w:rPr>
            </w:pPr>
            <w:r>
              <w:rPr>
                <w:rFonts w:ascii="Times New Roman" w:hAnsi="Times New Roman" w:cs="Times New Roman"/>
                <w:sz w:val="20"/>
                <w:szCs w:val="20"/>
              </w:rPr>
              <w:t>95,71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7C22" w:rsidRPr="00F37C22" w:rsidRDefault="00F37C22" w:rsidP="00F37C22">
            <w:pPr>
              <w:jc w:val="center"/>
              <w:rPr>
                <w:rFonts w:ascii="Times New Roman" w:hAnsi="Times New Roman" w:cs="Times New Roman"/>
                <w:sz w:val="20"/>
                <w:szCs w:val="20"/>
              </w:rPr>
            </w:pPr>
            <w:r w:rsidRPr="00F37C22">
              <w:rPr>
                <w:rFonts w:ascii="Times New Roman" w:hAnsi="Times New Roman" w:cs="Times New Roman"/>
                <w:sz w:val="20"/>
                <w:szCs w:val="20"/>
              </w:rPr>
              <w:t>96,43</w:t>
            </w:r>
          </w:p>
        </w:tc>
      </w:tr>
    </w:tbl>
    <w:p w:rsidR="0097798E" w:rsidRDefault="0097798E"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Предмет новый интересный и результаты высокие.</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Преподавание английского языка.</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 xml:space="preserve">Английский язык преподают учителя </w:t>
      </w:r>
      <w:proofErr w:type="spellStart"/>
      <w:r w:rsidR="0097798E">
        <w:rPr>
          <w:rFonts w:ascii="Noto Serif" w:eastAsia="Times New Roman" w:hAnsi="Noto Serif" w:cs="Times New Roman"/>
          <w:color w:val="3D3D3D"/>
          <w:sz w:val="26"/>
          <w:szCs w:val="26"/>
          <w:lang w:eastAsia="ru-RU"/>
        </w:rPr>
        <w:t>Амраева</w:t>
      </w:r>
      <w:proofErr w:type="spellEnd"/>
      <w:r w:rsidR="0097798E">
        <w:rPr>
          <w:rFonts w:ascii="Noto Serif" w:eastAsia="Times New Roman" w:hAnsi="Noto Serif" w:cs="Times New Roman"/>
          <w:color w:val="3D3D3D"/>
          <w:sz w:val="26"/>
          <w:szCs w:val="26"/>
          <w:lang w:eastAsia="ru-RU"/>
        </w:rPr>
        <w:t xml:space="preserve"> </w:t>
      </w:r>
      <w:proofErr w:type="gramStart"/>
      <w:r w:rsidR="0097798E">
        <w:rPr>
          <w:rFonts w:ascii="Noto Serif" w:eastAsia="Times New Roman" w:hAnsi="Noto Serif" w:cs="Times New Roman"/>
          <w:color w:val="3D3D3D"/>
          <w:sz w:val="26"/>
          <w:szCs w:val="26"/>
          <w:lang w:eastAsia="ru-RU"/>
        </w:rPr>
        <w:t>С.И.</w:t>
      </w:r>
      <w:r w:rsidRPr="009E1E0C">
        <w:rPr>
          <w:rFonts w:ascii="Noto Serif" w:eastAsia="Times New Roman" w:hAnsi="Noto Serif" w:cs="Times New Roman"/>
          <w:color w:val="3D3D3D"/>
          <w:sz w:val="26"/>
          <w:szCs w:val="26"/>
          <w:lang w:eastAsia="ru-RU"/>
        </w:rPr>
        <w:t xml:space="preserve"> </w:t>
      </w:r>
      <w:r w:rsidR="0097798E">
        <w:rPr>
          <w:rFonts w:ascii="Noto Serif" w:eastAsia="Times New Roman" w:hAnsi="Noto Serif" w:cs="Times New Roman"/>
          <w:color w:val="3D3D3D"/>
          <w:sz w:val="26"/>
          <w:szCs w:val="26"/>
          <w:lang w:eastAsia="ru-RU"/>
        </w:rPr>
        <w:t>,</w:t>
      </w:r>
      <w:proofErr w:type="gramEnd"/>
      <w:r w:rsidR="0097798E">
        <w:rPr>
          <w:rFonts w:ascii="Noto Serif" w:eastAsia="Times New Roman" w:hAnsi="Noto Serif" w:cs="Times New Roman"/>
          <w:color w:val="3D3D3D"/>
          <w:sz w:val="26"/>
          <w:szCs w:val="26"/>
          <w:lang w:eastAsia="ru-RU"/>
        </w:rPr>
        <w:t xml:space="preserve"> </w:t>
      </w:r>
      <w:proofErr w:type="spellStart"/>
      <w:r w:rsidR="0097798E">
        <w:rPr>
          <w:rFonts w:ascii="Noto Serif" w:eastAsia="Times New Roman" w:hAnsi="Noto Serif" w:cs="Times New Roman"/>
          <w:color w:val="3D3D3D"/>
          <w:sz w:val="26"/>
          <w:szCs w:val="26"/>
          <w:lang w:eastAsia="ru-RU"/>
        </w:rPr>
        <w:t>Аббасова</w:t>
      </w:r>
      <w:proofErr w:type="spellEnd"/>
      <w:r w:rsidR="0097798E">
        <w:rPr>
          <w:rFonts w:ascii="Noto Serif" w:eastAsia="Times New Roman" w:hAnsi="Noto Serif" w:cs="Times New Roman"/>
          <w:color w:val="3D3D3D"/>
          <w:sz w:val="26"/>
          <w:szCs w:val="26"/>
          <w:lang w:eastAsia="ru-RU"/>
        </w:rPr>
        <w:t xml:space="preserve"> А.Т.</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 xml:space="preserve">Учителя проводят на уроках работу по развитию устной речи учащихся, навыков письма, </w:t>
      </w:r>
      <w:proofErr w:type="spellStart"/>
      <w:r w:rsidRPr="009E1E0C">
        <w:rPr>
          <w:rFonts w:ascii="Noto Serif" w:eastAsia="Times New Roman" w:hAnsi="Noto Serif" w:cs="Times New Roman"/>
          <w:color w:val="3D3D3D"/>
          <w:sz w:val="26"/>
          <w:szCs w:val="26"/>
          <w:lang w:eastAsia="ru-RU"/>
        </w:rPr>
        <w:t>аудирования</w:t>
      </w:r>
      <w:proofErr w:type="spellEnd"/>
      <w:r w:rsidRPr="009E1E0C">
        <w:rPr>
          <w:rFonts w:ascii="Noto Serif" w:eastAsia="Times New Roman" w:hAnsi="Noto Serif" w:cs="Times New Roman"/>
          <w:color w:val="3D3D3D"/>
          <w:sz w:val="26"/>
          <w:szCs w:val="26"/>
          <w:lang w:eastAsia="ru-RU"/>
        </w:rPr>
        <w:t xml:space="preserve">. </w:t>
      </w:r>
      <w:r w:rsidR="0097798E">
        <w:rPr>
          <w:rFonts w:ascii="Noto Serif" w:eastAsia="Times New Roman" w:hAnsi="Noto Serif" w:cs="Times New Roman"/>
          <w:color w:val="3D3D3D"/>
          <w:sz w:val="26"/>
          <w:szCs w:val="26"/>
          <w:lang w:eastAsia="ru-RU"/>
        </w:rPr>
        <w:t>В</w:t>
      </w:r>
      <w:r w:rsidRPr="009E1E0C">
        <w:rPr>
          <w:rFonts w:ascii="Noto Serif" w:eastAsia="Times New Roman" w:hAnsi="Noto Serif" w:cs="Times New Roman"/>
          <w:color w:val="3D3D3D"/>
          <w:sz w:val="26"/>
          <w:szCs w:val="26"/>
          <w:lang w:eastAsia="ru-RU"/>
        </w:rPr>
        <w:t xml:space="preserve">нимание уделяется изучению грамматики. Ведётся работа по повторению изученного ранее материала. На уроках английского языка </w:t>
      </w:r>
      <w:r w:rsidRPr="009E1E0C">
        <w:rPr>
          <w:rFonts w:ascii="Noto Serif" w:eastAsia="Times New Roman" w:hAnsi="Noto Serif" w:cs="Times New Roman"/>
          <w:color w:val="3D3D3D"/>
          <w:sz w:val="26"/>
          <w:szCs w:val="26"/>
          <w:lang w:eastAsia="ru-RU"/>
        </w:rPr>
        <w:lastRenderedPageBreak/>
        <w:t xml:space="preserve">используются различные формы работы, </w:t>
      </w:r>
      <w:r w:rsidR="0097798E" w:rsidRPr="009E1E0C">
        <w:rPr>
          <w:rFonts w:ascii="Noto Serif" w:eastAsia="Times New Roman" w:hAnsi="Noto Serif" w:cs="Times New Roman"/>
          <w:color w:val="3D3D3D"/>
          <w:sz w:val="26"/>
          <w:szCs w:val="26"/>
          <w:lang w:eastAsia="ru-RU"/>
        </w:rPr>
        <w:t>ИКТ, применя</w:t>
      </w:r>
      <w:r w:rsidR="0097798E">
        <w:rPr>
          <w:rFonts w:ascii="Noto Serif" w:eastAsia="Times New Roman" w:hAnsi="Noto Serif" w:cs="Times New Roman"/>
          <w:color w:val="3D3D3D"/>
          <w:sz w:val="26"/>
          <w:szCs w:val="26"/>
          <w:lang w:eastAsia="ru-RU"/>
        </w:rPr>
        <w:t>ю</w:t>
      </w:r>
      <w:r w:rsidR="0097798E" w:rsidRPr="009E1E0C">
        <w:rPr>
          <w:rFonts w:ascii="Noto Serif" w:eastAsia="Times New Roman" w:hAnsi="Noto Serif" w:cs="Times New Roman"/>
          <w:color w:val="3D3D3D"/>
          <w:sz w:val="26"/>
          <w:szCs w:val="26"/>
          <w:lang w:eastAsia="ru-RU"/>
        </w:rPr>
        <w:t>т на уроке мультимедийные материалы</w:t>
      </w:r>
      <w:r w:rsidRPr="009E1E0C">
        <w:rPr>
          <w:rFonts w:ascii="Noto Serif" w:eastAsia="Times New Roman" w:hAnsi="Noto Serif" w:cs="Times New Roman"/>
          <w:color w:val="3D3D3D"/>
          <w:sz w:val="26"/>
          <w:szCs w:val="26"/>
          <w:lang w:eastAsia="ru-RU"/>
        </w:rPr>
        <w:t>.</w:t>
      </w:r>
    </w:p>
    <w:p w:rsidR="00896883" w:rsidRDefault="0097798E"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Д</w:t>
      </w:r>
      <w:r w:rsidR="009E1E0C" w:rsidRPr="009E1E0C">
        <w:rPr>
          <w:rFonts w:ascii="Noto Serif" w:eastAsia="Times New Roman" w:hAnsi="Noto Serif" w:cs="Times New Roman"/>
          <w:color w:val="3D3D3D"/>
          <w:sz w:val="26"/>
          <w:szCs w:val="26"/>
          <w:lang w:eastAsia="ru-RU"/>
        </w:rPr>
        <w:t>омашнее задание даётся с пояснениями.</w:t>
      </w:r>
    </w:p>
    <w:p w:rsidR="0097798E"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 xml:space="preserve"> </w:t>
      </w:r>
      <w:r w:rsidR="00896883" w:rsidRPr="009E1E0C">
        <w:rPr>
          <w:rFonts w:ascii="Noto Serif" w:eastAsia="Times New Roman" w:hAnsi="Noto Serif" w:cs="Times New Roman"/>
          <w:color w:val="3D3D3D"/>
          <w:sz w:val="26"/>
          <w:szCs w:val="26"/>
          <w:lang w:eastAsia="ru-RU"/>
        </w:rPr>
        <w:t>Качество знаний:</w:t>
      </w:r>
    </w:p>
    <w:tbl>
      <w:tblPr>
        <w:tblW w:w="8940" w:type="dxa"/>
        <w:tblInd w:w="-5" w:type="dxa"/>
        <w:tblLook w:val="04A0" w:firstRow="1" w:lastRow="0" w:firstColumn="1" w:lastColumn="0" w:noHBand="0" w:noVBand="1"/>
      </w:tblPr>
      <w:tblGrid>
        <w:gridCol w:w="960"/>
        <w:gridCol w:w="2700"/>
        <w:gridCol w:w="1200"/>
        <w:gridCol w:w="960"/>
        <w:gridCol w:w="1200"/>
        <w:gridCol w:w="960"/>
        <w:gridCol w:w="960"/>
      </w:tblGrid>
      <w:tr w:rsidR="00896883" w:rsidRPr="00B15712" w:rsidTr="00B509D7">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883" w:rsidRPr="00B15712" w:rsidRDefault="00896883" w:rsidP="00B509D7">
            <w:pPr>
              <w:spacing w:after="0" w:line="240" w:lineRule="auto"/>
              <w:rPr>
                <w:rFonts w:ascii="Calibri" w:eastAsia="Times New Roman" w:hAnsi="Calibri" w:cs="Calibri"/>
                <w:color w:val="000000"/>
                <w:lang w:eastAsia="ru-RU"/>
              </w:rPr>
            </w:pPr>
            <w:r w:rsidRPr="00B15712">
              <w:rPr>
                <w:rFonts w:ascii="Calibri" w:eastAsia="Times New Roman" w:hAnsi="Calibri" w:cs="Calibri"/>
                <w:color w:val="000000"/>
                <w:lang w:eastAsia="ru-RU"/>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896883" w:rsidRPr="00B15712" w:rsidRDefault="00896883" w:rsidP="00B509D7">
            <w:pPr>
              <w:spacing w:after="0" w:line="240" w:lineRule="auto"/>
              <w:rPr>
                <w:rFonts w:ascii="Calibri" w:eastAsia="Times New Roman" w:hAnsi="Calibri" w:cs="Calibri"/>
                <w:color w:val="000000"/>
                <w:lang w:eastAsia="ru-RU"/>
              </w:rPr>
            </w:pPr>
            <w:r w:rsidRPr="00B15712">
              <w:rPr>
                <w:rFonts w:ascii="Calibri" w:eastAsia="Times New Roman" w:hAnsi="Calibri" w:cs="Calibri"/>
                <w:color w:val="000000"/>
                <w:lang w:eastAsia="ru-RU"/>
              </w:rPr>
              <w:t> </w:t>
            </w:r>
          </w:p>
        </w:tc>
        <w:tc>
          <w:tcPr>
            <w:tcW w:w="1200" w:type="dxa"/>
            <w:tcBorders>
              <w:top w:val="single" w:sz="4" w:space="0" w:color="auto"/>
              <w:left w:val="nil"/>
              <w:bottom w:val="single" w:sz="4" w:space="0" w:color="auto"/>
              <w:right w:val="single" w:sz="4" w:space="0" w:color="auto"/>
            </w:tcBorders>
            <w:shd w:val="clear" w:color="auto" w:fill="auto"/>
            <w:noWrap/>
            <w:hideMark/>
          </w:tcPr>
          <w:p w:rsidR="00896883" w:rsidRPr="00B15712" w:rsidRDefault="00896883" w:rsidP="00B509D7">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 xml:space="preserve">4 </w:t>
            </w:r>
            <w:proofErr w:type="spellStart"/>
            <w:r w:rsidRPr="00B15712">
              <w:rPr>
                <w:rFonts w:ascii="Times New Roman" w:eastAsia="Times New Roman" w:hAnsi="Times New Roman" w:cs="Times New Roman"/>
                <w:b/>
                <w:bCs/>
                <w:sz w:val="20"/>
                <w:szCs w:val="20"/>
                <w:lang w:eastAsia="ru-RU"/>
              </w:rPr>
              <w:t>кл</w:t>
            </w:r>
            <w:proofErr w:type="spellEnd"/>
          </w:p>
        </w:tc>
        <w:tc>
          <w:tcPr>
            <w:tcW w:w="960" w:type="dxa"/>
            <w:tcBorders>
              <w:top w:val="single" w:sz="4" w:space="0" w:color="auto"/>
              <w:left w:val="nil"/>
              <w:bottom w:val="single" w:sz="4" w:space="0" w:color="auto"/>
              <w:right w:val="single" w:sz="4" w:space="0" w:color="auto"/>
            </w:tcBorders>
            <w:shd w:val="clear" w:color="auto" w:fill="auto"/>
            <w:noWrap/>
            <w:hideMark/>
          </w:tcPr>
          <w:p w:rsidR="00896883" w:rsidRPr="00B15712" w:rsidRDefault="00896883" w:rsidP="00B509D7">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СОЧ 1</w:t>
            </w:r>
          </w:p>
        </w:tc>
        <w:tc>
          <w:tcPr>
            <w:tcW w:w="1200" w:type="dxa"/>
            <w:tcBorders>
              <w:top w:val="single" w:sz="4" w:space="0" w:color="auto"/>
              <w:left w:val="nil"/>
              <w:bottom w:val="single" w:sz="4" w:space="0" w:color="auto"/>
              <w:right w:val="single" w:sz="4" w:space="0" w:color="auto"/>
            </w:tcBorders>
            <w:shd w:val="clear" w:color="auto" w:fill="auto"/>
            <w:noWrap/>
            <w:hideMark/>
          </w:tcPr>
          <w:p w:rsidR="00896883" w:rsidRPr="00B15712" w:rsidRDefault="00896883" w:rsidP="00B509D7">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 xml:space="preserve">1 </w:t>
            </w:r>
            <w:proofErr w:type="spellStart"/>
            <w:r w:rsidRPr="00B15712">
              <w:rPr>
                <w:rFonts w:ascii="Times New Roman" w:eastAsia="Times New Roman" w:hAnsi="Times New Roman" w:cs="Times New Roman"/>
                <w:b/>
                <w:bCs/>
                <w:sz w:val="20"/>
                <w:szCs w:val="20"/>
                <w:lang w:eastAsia="ru-RU"/>
              </w:rPr>
              <w:t>четв</w:t>
            </w:r>
            <w:proofErr w:type="spellEnd"/>
            <w:r w:rsidRPr="00B15712">
              <w:rPr>
                <w:rFonts w:ascii="Times New Roman" w:eastAsia="Times New Roman" w:hAnsi="Times New Roman" w:cs="Times New Roman"/>
                <w:b/>
                <w:bCs/>
                <w:sz w:val="20"/>
                <w:szCs w:val="20"/>
                <w:lang w:eastAsia="ru-RU"/>
              </w:rPr>
              <w:t xml:space="preserve"> 5кл</w:t>
            </w:r>
          </w:p>
        </w:tc>
        <w:tc>
          <w:tcPr>
            <w:tcW w:w="960" w:type="dxa"/>
            <w:tcBorders>
              <w:top w:val="single" w:sz="4" w:space="0" w:color="auto"/>
              <w:left w:val="nil"/>
              <w:bottom w:val="single" w:sz="4" w:space="0" w:color="auto"/>
              <w:right w:val="single" w:sz="4" w:space="0" w:color="auto"/>
            </w:tcBorders>
            <w:shd w:val="clear" w:color="auto" w:fill="auto"/>
            <w:hideMark/>
          </w:tcPr>
          <w:p w:rsidR="00896883" w:rsidRPr="00B15712" w:rsidRDefault="00896883" w:rsidP="00B509D7">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 "-"СОЧ к 4кл</w:t>
            </w:r>
          </w:p>
        </w:tc>
        <w:tc>
          <w:tcPr>
            <w:tcW w:w="960" w:type="dxa"/>
            <w:tcBorders>
              <w:top w:val="single" w:sz="4" w:space="0" w:color="auto"/>
              <w:left w:val="nil"/>
              <w:bottom w:val="single" w:sz="4" w:space="0" w:color="auto"/>
              <w:right w:val="single" w:sz="4" w:space="0" w:color="auto"/>
            </w:tcBorders>
            <w:shd w:val="clear" w:color="auto" w:fill="auto"/>
            <w:hideMark/>
          </w:tcPr>
          <w:p w:rsidR="00896883" w:rsidRPr="00B15712" w:rsidRDefault="00896883" w:rsidP="00B509D7">
            <w:pPr>
              <w:spacing w:after="0" w:line="240" w:lineRule="auto"/>
              <w:jc w:val="center"/>
              <w:rPr>
                <w:rFonts w:ascii="Times New Roman" w:eastAsia="Times New Roman" w:hAnsi="Times New Roman" w:cs="Times New Roman"/>
                <w:b/>
                <w:bCs/>
                <w:sz w:val="20"/>
                <w:szCs w:val="20"/>
                <w:lang w:eastAsia="ru-RU"/>
              </w:rPr>
            </w:pPr>
            <w:r w:rsidRPr="00B15712">
              <w:rPr>
                <w:rFonts w:ascii="Times New Roman" w:eastAsia="Times New Roman" w:hAnsi="Times New Roman" w:cs="Times New Roman"/>
                <w:b/>
                <w:bCs/>
                <w:sz w:val="20"/>
                <w:szCs w:val="20"/>
                <w:lang w:eastAsia="ru-RU"/>
              </w:rPr>
              <w:t>"+" "-"1 ч к 4кл</w:t>
            </w:r>
          </w:p>
        </w:tc>
      </w:tr>
      <w:tr w:rsidR="00896883" w:rsidRPr="00B15712" w:rsidTr="00B509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96883" w:rsidRPr="00B15712" w:rsidRDefault="00896883" w:rsidP="00B509D7">
            <w:pPr>
              <w:spacing w:after="0" w:line="240" w:lineRule="auto"/>
              <w:jc w:val="center"/>
              <w:rPr>
                <w:rFonts w:ascii="Times New Roman" w:eastAsia="Times New Roman" w:hAnsi="Times New Roman" w:cs="Times New Roman"/>
                <w:color w:val="000000"/>
                <w:sz w:val="20"/>
                <w:szCs w:val="20"/>
                <w:lang w:eastAsia="ru-RU"/>
              </w:rPr>
            </w:pPr>
            <w:r w:rsidRPr="00B15712">
              <w:rPr>
                <w:rFonts w:ascii="Times New Roman" w:eastAsia="Times New Roman" w:hAnsi="Times New Roman" w:cs="Times New Roman"/>
                <w:color w:val="000000"/>
                <w:sz w:val="20"/>
                <w:szCs w:val="20"/>
                <w:lang w:eastAsia="ru-RU"/>
              </w:rPr>
              <w:t>5А</w:t>
            </w:r>
          </w:p>
        </w:tc>
        <w:tc>
          <w:tcPr>
            <w:tcW w:w="2700" w:type="dxa"/>
            <w:tcBorders>
              <w:top w:val="nil"/>
              <w:left w:val="nil"/>
              <w:bottom w:val="single" w:sz="4" w:space="0" w:color="auto"/>
              <w:right w:val="single" w:sz="4" w:space="0" w:color="auto"/>
            </w:tcBorders>
            <w:shd w:val="clear" w:color="auto" w:fill="auto"/>
            <w:noWrap/>
            <w:vAlign w:val="center"/>
            <w:hideMark/>
          </w:tcPr>
          <w:p w:rsidR="00896883" w:rsidRPr="00B15712" w:rsidRDefault="00896883" w:rsidP="00B509D7">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Качество знаний</w:t>
            </w:r>
          </w:p>
        </w:tc>
        <w:tc>
          <w:tcPr>
            <w:tcW w:w="1200" w:type="dxa"/>
            <w:tcBorders>
              <w:top w:val="nil"/>
              <w:left w:val="nil"/>
              <w:bottom w:val="single" w:sz="4" w:space="0" w:color="auto"/>
              <w:right w:val="single" w:sz="4" w:space="0" w:color="auto"/>
            </w:tcBorders>
            <w:shd w:val="clear" w:color="auto" w:fill="auto"/>
            <w:vAlign w:val="center"/>
            <w:hideMark/>
          </w:tcPr>
          <w:p w:rsidR="00896883" w:rsidRPr="00FE3D5C" w:rsidRDefault="00896883" w:rsidP="00B509D7">
            <w:pPr>
              <w:jc w:val="center"/>
              <w:rPr>
                <w:rFonts w:ascii="Times New Roman" w:hAnsi="Times New Roman" w:cs="Times New Roman"/>
                <w:sz w:val="20"/>
                <w:szCs w:val="20"/>
              </w:rPr>
            </w:pPr>
            <w:r w:rsidRPr="00FE3D5C">
              <w:rPr>
                <w:rFonts w:ascii="Times New Roman" w:hAnsi="Times New Roman" w:cs="Times New Roman"/>
                <w:sz w:val="20"/>
                <w:szCs w:val="20"/>
              </w:rPr>
              <w:t>100</w:t>
            </w:r>
          </w:p>
        </w:tc>
        <w:tc>
          <w:tcPr>
            <w:tcW w:w="960" w:type="dxa"/>
            <w:tcBorders>
              <w:top w:val="nil"/>
              <w:left w:val="nil"/>
              <w:bottom w:val="single" w:sz="4" w:space="0" w:color="auto"/>
              <w:right w:val="single" w:sz="4" w:space="0" w:color="auto"/>
            </w:tcBorders>
            <w:shd w:val="clear" w:color="auto" w:fill="auto"/>
            <w:noWrap/>
            <w:vAlign w:val="center"/>
            <w:hideMark/>
          </w:tcPr>
          <w:p w:rsidR="00896883" w:rsidRPr="00FE3D5C" w:rsidRDefault="00896883" w:rsidP="00B509D7">
            <w:pPr>
              <w:jc w:val="center"/>
              <w:rPr>
                <w:rFonts w:ascii="Times New Roman" w:hAnsi="Times New Roman" w:cs="Times New Roman"/>
                <w:sz w:val="20"/>
                <w:szCs w:val="20"/>
              </w:rPr>
            </w:pPr>
            <w:r w:rsidRPr="00FE3D5C">
              <w:rPr>
                <w:rFonts w:ascii="Times New Roman" w:hAnsi="Times New Roman" w:cs="Times New Roman"/>
                <w:sz w:val="20"/>
                <w:szCs w:val="20"/>
              </w:rPr>
              <w:t>71,62</w:t>
            </w:r>
          </w:p>
        </w:tc>
        <w:tc>
          <w:tcPr>
            <w:tcW w:w="1200" w:type="dxa"/>
            <w:tcBorders>
              <w:top w:val="nil"/>
              <w:left w:val="nil"/>
              <w:bottom w:val="single" w:sz="4" w:space="0" w:color="auto"/>
              <w:right w:val="single" w:sz="4" w:space="0" w:color="auto"/>
            </w:tcBorders>
            <w:shd w:val="clear" w:color="000000" w:fill="FFFFFF"/>
            <w:vAlign w:val="center"/>
            <w:hideMark/>
          </w:tcPr>
          <w:p w:rsidR="00896883" w:rsidRPr="00FE3D5C" w:rsidRDefault="00896883" w:rsidP="00B509D7">
            <w:pPr>
              <w:jc w:val="center"/>
              <w:rPr>
                <w:rFonts w:ascii="Times New Roman" w:hAnsi="Times New Roman" w:cs="Times New Roman"/>
                <w:sz w:val="20"/>
                <w:szCs w:val="20"/>
              </w:rPr>
            </w:pPr>
            <w:r w:rsidRPr="00FE3D5C">
              <w:rPr>
                <w:rFonts w:ascii="Times New Roman" w:hAnsi="Times New Roman" w:cs="Times New Roman"/>
                <w:sz w:val="20"/>
                <w:szCs w:val="20"/>
              </w:rPr>
              <w:t>77,78</w:t>
            </w:r>
          </w:p>
        </w:tc>
        <w:tc>
          <w:tcPr>
            <w:tcW w:w="960" w:type="dxa"/>
            <w:tcBorders>
              <w:top w:val="nil"/>
              <w:left w:val="nil"/>
              <w:bottom w:val="single" w:sz="4" w:space="0" w:color="auto"/>
              <w:right w:val="single" w:sz="4" w:space="0" w:color="auto"/>
            </w:tcBorders>
            <w:shd w:val="clear" w:color="auto" w:fill="auto"/>
            <w:noWrap/>
            <w:vAlign w:val="center"/>
            <w:hideMark/>
          </w:tcPr>
          <w:p w:rsidR="00896883" w:rsidRPr="00FE3D5C" w:rsidRDefault="00896883" w:rsidP="00B509D7">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-28,38</w:t>
            </w:r>
          </w:p>
        </w:tc>
        <w:tc>
          <w:tcPr>
            <w:tcW w:w="960" w:type="dxa"/>
            <w:tcBorders>
              <w:top w:val="nil"/>
              <w:left w:val="nil"/>
              <w:bottom w:val="single" w:sz="4" w:space="0" w:color="auto"/>
              <w:right w:val="single" w:sz="4" w:space="0" w:color="auto"/>
            </w:tcBorders>
            <w:shd w:val="clear" w:color="auto" w:fill="auto"/>
            <w:noWrap/>
            <w:vAlign w:val="center"/>
            <w:hideMark/>
          </w:tcPr>
          <w:p w:rsidR="00896883" w:rsidRPr="00FE3D5C" w:rsidRDefault="00896883" w:rsidP="00B509D7">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-22,22</w:t>
            </w:r>
          </w:p>
        </w:tc>
      </w:tr>
      <w:tr w:rsidR="00896883" w:rsidRPr="00B15712" w:rsidTr="00B509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96883" w:rsidRPr="00B15712" w:rsidRDefault="00896883" w:rsidP="00B509D7">
            <w:pPr>
              <w:spacing w:after="0" w:line="240" w:lineRule="auto"/>
              <w:jc w:val="center"/>
              <w:rPr>
                <w:rFonts w:ascii="Times New Roman" w:eastAsia="Times New Roman" w:hAnsi="Times New Roman" w:cs="Times New Roman"/>
                <w:color w:val="000000"/>
                <w:sz w:val="20"/>
                <w:szCs w:val="20"/>
                <w:lang w:eastAsia="ru-RU"/>
              </w:rPr>
            </w:pPr>
            <w:r w:rsidRPr="00B15712">
              <w:rPr>
                <w:rFonts w:ascii="Times New Roman" w:eastAsia="Times New Roman" w:hAnsi="Times New Roman" w:cs="Times New Roman"/>
                <w:color w:val="000000"/>
                <w:sz w:val="20"/>
                <w:szCs w:val="20"/>
                <w:lang w:eastAsia="ru-RU"/>
              </w:rPr>
              <w:t>5Б</w:t>
            </w:r>
          </w:p>
        </w:tc>
        <w:tc>
          <w:tcPr>
            <w:tcW w:w="2700" w:type="dxa"/>
            <w:tcBorders>
              <w:top w:val="nil"/>
              <w:left w:val="nil"/>
              <w:bottom w:val="single" w:sz="4" w:space="0" w:color="auto"/>
              <w:right w:val="single" w:sz="4" w:space="0" w:color="auto"/>
            </w:tcBorders>
            <w:shd w:val="clear" w:color="auto" w:fill="auto"/>
            <w:noWrap/>
            <w:vAlign w:val="center"/>
            <w:hideMark/>
          </w:tcPr>
          <w:p w:rsidR="00896883" w:rsidRPr="00B15712" w:rsidRDefault="00896883" w:rsidP="00B509D7">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Качество знаний</w:t>
            </w:r>
          </w:p>
        </w:tc>
        <w:tc>
          <w:tcPr>
            <w:tcW w:w="1200" w:type="dxa"/>
            <w:tcBorders>
              <w:top w:val="nil"/>
              <w:left w:val="nil"/>
              <w:bottom w:val="single" w:sz="4" w:space="0" w:color="auto"/>
              <w:right w:val="single" w:sz="4" w:space="0" w:color="auto"/>
            </w:tcBorders>
            <w:shd w:val="clear" w:color="auto" w:fill="auto"/>
            <w:vAlign w:val="center"/>
            <w:hideMark/>
          </w:tcPr>
          <w:p w:rsidR="00896883" w:rsidRPr="00FE3D5C" w:rsidRDefault="00896883" w:rsidP="00B509D7">
            <w:pPr>
              <w:jc w:val="center"/>
              <w:rPr>
                <w:rFonts w:ascii="Times New Roman" w:hAnsi="Times New Roman" w:cs="Times New Roman"/>
                <w:sz w:val="20"/>
                <w:szCs w:val="20"/>
              </w:rPr>
            </w:pPr>
            <w:r w:rsidRPr="00FE3D5C">
              <w:rPr>
                <w:rFonts w:ascii="Times New Roman" w:hAnsi="Times New Roman" w:cs="Times New Roman"/>
                <w:sz w:val="20"/>
                <w:szCs w:val="20"/>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896883" w:rsidRPr="00FE3D5C" w:rsidRDefault="00896883" w:rsidP="00B509D7">
            <w:pPr>
              <w:jc w:val="center"/>
              <w:rPr>
                <w:rFonts w:ascii="Times New Roman" w:hAnsi="Times New Roman" w:cs="Times New Roman"/>
                <w:sz w:val="20"/>
                <w:szCs w:val="20"/>
              </w:rPr>
            </w:pPr>
            <w:r w:rsidRPr="00FE3D5C">
              <w:rPr>
                <w:rFonts w:ascii="Times New Roman" w:hAnsi="Times New Roman" w:cs="Times New Roman"/>
                <w:sz w:val="20"/>
                <w:szCs w:val="20"/>
              </w:rPr>
              <w:t>57,43</w:t>
            </w:r>
          </w:p>
        </w:tc>
        <w:tc>
          <w:tcPr>
            <w:tcW w:w="1200" w:type="dxa"/>
            <w:tcBorders>
              <w:top w:val="nil"/>
              <w:left w:val="nil"/>
              <w:bottom w:val="single" w:sz="4" w:space="0" w:color="auto"/>
              <w:right w:val="single" w:sz="4" w:space="0" w:color="auto"/>
            </w:tcBorders>
            <w:shd w:val="clear" w:color="000000" w:fill="FFFFFF"/>
            <w:vAlign w:val="center"/>
            <w:hideMark/>
          </w:tcPr>
          <w:p w:rsidR="00896883" w:rsidRPr="00FE3D5C" w:rsidRDefault="00896883" w:rsidP="00B509D7">
            <w:pPr>
              <w:jc w:val="center"/>
              <w:rPr>
                <w:rFonts w:ascii="Times New Roman" w:hAnsi="Times New Roman" w:cs="Times New Roman"/>
                <w:sz w:val="20"/>
                <w:szCs w:val="20"/>
              </w:rPr>
            </w:pPr>
            <w:r w:rsidRPr="00FE3D5C">
              <w:rPr>
                <w:rFonts w:ascii="Times New Roman" w:hAnsi="Times New Roman" w:cs="Times New Roman"/>
                <w:sz w:val="20"/>
                <w:szCs w:val="20"/>
              </w:rPr>
              <w:t>64,29</w:t>
            </w:r>
          </w:p>
        </w:tc>
        <w:tc>
          <w:tcPr>
            <w:tcW w:w="960" w:type="dxa"/>
            <w:tcBorders>
              <w:top w:val="nil"/>
              <w:left w:val="nil"/>
              <w:bottom w:val="single" w:sz="4" w:space="0" w:color="auto"/>
              <w:right w:val="single" w:sz="4" w:space="0" w:color="auto"/>
            </w:tcBorders>
            <w:shd w:val="clear" w:color="auto" w:fill="auto"/>
            <w:noWrap/>
            <w:vAlign w:val="center"/>
            <w:hideMark/>
          </w:tcPr>
          <w:p w:rsidR="00896883" w:rsidRPr="00FE3D5C" w:rsidRDefault="00896883" w:rsidP="00B509D7">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-42,57</w:t>
            </w:r>
          </w:p>
        </w:tc>
        <w:tc>
          <w:tcPr>
            <w:tcW w:w="960" w:type="dxa"/>
            <w:tcBorders>
              <w:top w:val="nil"/>
              <w:left w:val="nil"/>
              <w:bottom w:val="single" w:sz="4" w:space="0" w:color="auto"/>
              <w:right w:val="single" w:sz="4" w:space="0" w:color="auto"/>
            </w:tcBorders>
            <w:shd w:val="clear" w:color="auto" w:fill="auto"/>
            <w:noWrap/>
            <w:vAlign w:val="center"/>
            <w:hideMark/>
          </w:tcPr>
          <w:p w:rsidR="00896883" w:rsidRPr="00FE3D5C" w:rsidRDefault="00896883" w:rsidP="00B509D7">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-35,71</w:t>
            </w:r>
          </w:p>
        </w:tc>
      </w:tr>
      <w:tr w:rsidR="00896883" w:rsidRPr="00B15712" w:rsidTr="00B509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96883" w:rsidRPr="00B15712" w:rsidRDefault="00896883" w:rsidP="00B509D7">
            <w:pPr>
              <w:spacing w:after="0" w:line="240" w:lineRule="auto"/>
              <w:jc w:val="center"/>
              <w:rPr>
                <w:rFonts w:ascii="Times New Roman" w:eastAsia="Times New Roman" w:hAnsi="Times New Roman" w:cs="Times New Roman"/>
                <w:color w:val="000000"/>
                <w:sz w:val="20"/>
                <w:szCs w:val="20"/>
                <w:lang w:eastAsia="ru-RU"/>
              </w:rPr>
            </w:pPr>
            <w:r w:rsidRPr="00B15712">
              <w:rPr>
                <w:rFonts w:ascii="Times New Roman" w:eastAsia="Times New Roman" w:hAnsi="Times New Roman" w:cs="Times New Roman"/>
                <w:color w:val="000000"/>
                <w:sz w:val="20"/>
                <w:szCs w:val="20"/>
                <w:lang w:eastAsia="ru-RU"/>
              </w:rPr>
              <w:t>5В</w:t>
            </w:r>
          </w:p>
        </w:tc>
        <w:tc>
          <w:tcPr>
            <w:tcW w:w="2700" w:type="dxa"/>
            <w:tcBorders>
              <w:top w:val="nil"/>
              <w:left w:val="nil"/>
              <w:bottom w:val="single" w:sz="4" w:space="0" w:color="auto"/>
              <w:right w:val="single" w:sz="4" w:space="0" w:color="auto"/>
            </w:tcBorders>
            <w:shd w:val="clear" w:color="auto" w:fill="auto"/>
            <w:noWrap/>
            <w:vAlign w:val="center"/>
            <w:hideMark/>
          </w:tcPr>
          <w:p w:rsidR="00896883" w:rsidRPr="00B15712" w:rsidRDefault="00896883" w:rsidP="00B509D7">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Качество знаний</w:t>
            </w:r>
          </w:p>
        </w:tc>
        <w:tc>
          <w:tcPr>
            <w:tcW w:w="1200" w:type="dxa"/>
            <w:tcBorders>
              <w:top w:val="nil"/>
              <w:left w:val="nil"/>
              <w:bottom w:val="single" w:sz="4" w:space="0" w:color="auto"/>
              <w:right w:val="single" w:sz="4" w:space="0" w:color="auto"/>
            </w:tcBorders>
            <w:shd w:val="clear" w:color="auto" w:fill="auto"/>
            <w:vAlign w:val="center"/>
            <w:hideMark/>
          </w:tcPr>
          <w:p w:rsidR="00896883" w:rsidRPr="00FE3D5C" w:rsidRDefault="00896883" w:rsidP="00B509D7">
            <w:pPr>
              <w:jc w:val="center"/>
              <w:rPr>
                <w:rFonts w:ascii="Times New Roman" w:hAnsi="Times New Roman" w:cs="Times New Roman"/>
                <w:sz w:val="20"/>
                <w:szCs w:val="20"/>
              </w:rPr>
            </w:pPr>
            <w:r w:rsidRPr="00FE3D5C">
              <w:rPr>
                <w:rFonts w:ascii="Times New Roman" w:hAnsi="Times New Roman" w:cs="Times New Roman"/>
                <w:sz w:val="20"/>
                <w:szCs w:val="20"/>
              </w:rPr>
              <w:t>95,45</w:t>
            </w:r>
          </w:p>
        </w:tc>
        <w:tc>
          <w:tcPr>
            <w:tcW w:w="960" w:type="dxa"/>
            <w:tcBorders>
              <w:top w:val="nil"/>
              <w:left w:val="nil"/>
              <w:bottom w:val="single" w:sz="4" w:space="0" w:color="auto"/>
              <w:right w:val="single" w:sz="4" w:space="0" w:color="auto"/>
            </w:tcBorders>
            <w:shd w:val="clear" w:color="auto" w:fill="auto"/>
            <w:noWrap/>
            <w:vAlign w:val="center"/>
            <w:hideMark/>
          </w:tcPr>
          <w:p w:rsidR="00896883" w:rsidRPr="00FE3D5C" w:rsidRDefault="00896883" w:rsidP="00B509D7">
            <w:pPr>
              <w:jc w:val="center"/>
              <w:rPr>
                <w:rFonts w:ascii="Times New Roman" w:hAnsi="Times New Roman" w:cs="Times New Roman"/>
                <w:sz w:val="20"/>
                <w:szCs w:val="20"/>
              </w:rPr>
            </w:pPr>
            <w:r w:rsidRPr="00FE3D5C">
              <w:rPr>
                <w:rFonts w:ascii="Times New Roman" w:hAnsi="Times New Roman" w:cs="Times New Roman"/>
                <w:sz w:val="20"/>
                <w:szCs w:val="20"/>
              </w:rPr>
              <w:t>60,18</w:t>
            </w:r>
          </w:p>
        </w:tc>
        <w:tc>
          <w:tcPr>
            <w:tcW w:w="1200" w:type="dxa"/>
            <w:tcBorders>
              <w:top w:val="nil"/>
              <w:left w:val="nil"/>
              <w:bottom w:val="single" w:sz="4" w:space="0" w:color="auto"/>
              <w:right w:val="single" w:sz="4" w:space="0" w:color="auto"/>
            </w:tcBorders>
            <w:shd w:val="clear" w:color="000000" w:fill="FFFFFF"/>
            <w:vAlign w:val="center"/>
            <w:hideMark/>
          </w:tcPr>
          <w:p w:rsidR="00896883" w:rsidRPr="00FE3D5C" w:rsidRDefault="00896883" w:rsidP="00B509D7">
            <w:pPr>
              <w:jc w:val="center"/>
              <w:rPr>
                <w:rFonts w:ascii="Times New Roman" w:hAnsi="Times New Roman" w:cs="Times New Roman"/>
                <w:sz w:val="20"/>
                <w:szCs w:val="20"/>
              </w:rPr>
            </w:pPr>
            <w:r w:rsidRPr="00FE3D5C">
              <w:rPr>
                <w:rFonts w:ascii="Times New Roman" w:hAnsi="Times New Roman" w:cs="Times New Roman"/>
                <w:sz w:val="20"/>
                <w:szCs w:val="20"/>
              </w:rPr>
              <w:t>64,29</w:t>
            </w:r>
          </w:p>
        </w:tc>
        <w:tc>
          <w:tcPr>
            <w:tcW w:w="960" w:type="dxa"/>
            <w:tcBorders>
              <w:top w:val="nil"/>
              <w:left w:val="nil"/>
              <w:bottom w:val="single" w:sz="4" w:space="0" w:color="auto"/>
              <w:right w:val="single" w:sz="4" w:space="0" w:color="auto"/>
            </w:tcBorders>
            <w:shd w:val="clear" w:color="auto" w:fill="auto"/>
            <w:noWrap/>
            <w:vAlign w:val="center"/>
            <w:hideMark/>
          </w:tcPr>
          <w:p w:rsidR="00896883" w:rsidRPr="00FE3D5C" w:rsidRDefault="00896883" w:rsidP="00B509D7">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-35,27</w:t>
            </w:r>
          </w:p>
        </w:tc>
        <w:tc>
          <w:tcPr>
            <w:tcW w:w="960" w:type="dxa"/>
            <w:tcBorders>
              <w:top w:val="nil"/>
              <w:left w:val="nil"/>
              <w:bottom w:val="single" w:sz="4" w:space="0" w:color="auto"/>
              <w:right w:val="single" w:sz="4" w:space="0" w:color="auto"/>
            </w:tcBorders>
            <w:shd w:val="clear" w:color="auto" w:fill="auto"/>
            <w:noWrap/>
            <w:vAlign w:val="center"/>
            <w:hideMark/>
          </w:tcPr>
          <w:p w:rsidR="00896883" w:rsidRPr="00FE3D5C" w:rsidRDefault="00896883" w:rsidP="00B509D7">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-31,16</w:t>
            </w:r>
          </w:p>
        </w:tc>
      </w:tr>
      <w:tr w:rsidR="00896883" w:rsidRPr="00B15712" w:rsidTr="00B509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96883" w:rsidRPr="00B15712" w:rsidRDefault="00896883" w:rsidP="00B509D7">
            <w:pPr>
              <w:spacing w:after="0" w:line="240" w:lineRule="auto"/>
              <w:jc w:val="center"/>
              <w:rPr>
                <w:rFonts w:ascii="Times New Roman" w:eastAsia="Times New Roman" w:hAnsi="Times New Roman" w:cs="Times New Roman"/>
                <w:color w:val="000000"/>
                <w:sz w:val="20"/>
                <w:szCs w:val="20"/>
                <w:lang w:eastAsia="ru-RU"/>
              </w:rPr>
            </w:pPr>
            <w:r w:rsidRPr="00B15712">
              <w:rPr>
                <w:rFonts w:ascii="Times New Roman" w:eastAsia="Times New Roman" w:hAnsi="Times New Roman" w:cs="Times New Roman"/>
                <w:color w:val="000000"/>
                <w:sz w:val="20"/>
                <w:szCs w:val="20"/>
                <w:lang w:eastAsia="ru-RU"/>
              </w:rPr>
              <w:t>5-е</w:t>
            </w:r>
          </w:p>
        </w:tc>
        <w:tc>
          <w:tcPr>
            <w:tcW w:w="2700" w:type="dxa"/>
            <w:tcBorders>
              <w:top w:val="nil"/>
              <w:left w:val="nil"/>
              <w:bottom w:val="single" w:sz="4" w:space="0" w:color="auto"/>
              <w:right w:val="single" w:sz="4" w:space="0" w:color="auto"/>
            </w:tcBorders>
            <w:shd w:val="clear" w:color="auto" w:fill="auto"/>
            <w:noWrap/>
            <w:vAlign w:val="center"/>
            <w:hideMark/>
          </w:tcPr>
          <w:p w:rsidR="00896883" w:rsidRPr="00B15712" w:rsidRDefault="00896883" w:rsidP="00B509D7">
            <w:pPr>
              <w:spacing w:after="0" w:line="240" w:lineRule="auto"/>
              <w:jc w:val="center"/>
              <w:rPr>
                <w:rFonts w:ascii="Times New Roman" w:eastAsia="Times New Roman" w:hAnsi="Times New Roman" w:cs="Times New Roman"/>
                <w:sz w:val="20"/>
                <w:szCs w:val="20"/>
                <w:lang w:eastAsia="ru-RU"/>
              </w:rPr>
            </w:pPr>
            <w:r w:rsidRPr="00B15712">
              <w:rPr>
                <w:rFonts w:ascii="Times New Roman" w:eastAsia="Times New Roman" w:hAnsi="Times New Roman" w:cs="Times New Roman"/>
                <w:sz w:val="20"/>
                <w:szCs w:val="20"/>
                <w:lang w:eastAsia="ru-RU"/>
              </w:rPr>
              <w:t>Качество знаний</w:t>
            </w:r>
          </w:p>
        </w:tc>
        <w:tc>
          <w:tcPr>
            <w:tcW w:w="1200" w:type="dxa"/>
            <w:tcBorders>
              <w:top w:val="nil"/>
              <w:left w:val="nil"/>
              <w:bottom w:val="single" w:sz="4" w:space="0" w:color="auto"/>
              <w:right w:val="single" w:sz="4" w:space="0" w:color="auto"/>
            </w:tcBorders>
            <w:shd w:val="clear" w:color="auto" w:fill="auto"/>
            <w:noWrap/>
            <w:vAlign w:val="center"/>
            <w:hideMark/>
          </w:tcPr>
          <w:p w:rsidR="00896883" w:rsidRPr="00FE3D5C" w:rsidRDefault="00896883" w:rsidP="00B509D7">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98,48</w:t>
            </w:r>
          </w:p>
        </w:tc>
        <w:tc>
          <w:tcPr>
            <w:tcW w:w="960" w:type="dxa"/>
            <w:tcBorders>
              <w:top w:val="nil"/>
              <w:left w:val="nil"/>
              <w:bottom w:val="single" w:sz="4" w:space="0" w:color="auto"/>
              <w:right w:val="single" w:sz="4" w:space="0" w:color="auto"/>
            </w:tcBorders>
            <w:shd w:val="clear" w:color="auto" w:fill="auto"/>
            <w:noWrap/>
            <w:vAlign w:val="center"/>
            <w:hideMark/>
          </w:tcPr>
          <w:p w:rsidR="00896883" w:rsidRPr="00FE3D5C" w:rsidRDefault="00896883" w:rsidP="00B509D7">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63,08</w:t>
            </w:r>
          </w:p>
        </w:tc>
        <w:tc>
          <w:tcPr>
            <w:tcW w:w="1200" w:type="dxa"/>
            <w:tcBorders>
              <w:top w:val="nil"/>
              <w:left w:val="nil"/>
              <w:bottom w:val="single" w:sz="4" w:space="0" w:color="auto"/>
              <w:right w:val="single" w:sz="4" w:space="0" w:color="auto"/>
            </w:tcBorders>
            <w:shd w:val="clear" w:color="auto" w:fill="auto"/>
            <w:noWrap/>
            <w:vAlign w:val="center"/>
            <w:hideMark/>
          </w:tcPr>
          <w:p w:rsidR="00896883" w:rsidRPr="00FE3D5C" w:rsidRDefault="00896883" w:rsidP="00B509D7">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68,79</w:t>
            </w:r>
          </w:p>
        </w:tc>
        <w:tc>
          <w:tcPr>
            <w:tcW w:w="960" w:type="dxa"/>
            <w:tcBorders>
              <w:top w:val="nil"/>
              <w:left w:val="nil"/>
              <w:bottom w:val="single" w:sz="4" w:space="0" w:color="auto"/>
              <w:right w:val="single" w:sz="4" w:space="0" w:color="auto"/>
            </w:tcBorders>
            <w:shd w:val="clear" w:color="auto" w:fill="auto"/>
            <w:noWrap/>
            <w:vAlign w:val="center"/>
            <w:hideMark/>
          </w:tcPr>
          <w:p w:rsidR="00896883" w:rsidRPr="00FE3D5C" w:rsidRDefault="00896883" w:rsidP="00B509D7">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-35,41</w:t>
            </w:r>
          </w:p>
        </w:tc>
        <w:tc>
          <w:tcPr>
            <w:tcW w:w="960" w:type="dxa"/>
            <w:tcBorders>
              <w:top w:val="nil"/>
              <w:left w:val="nil"/>
              <w:bottom w:val="single" w:sz="4" w:space="0" w:color="auto"/>
              <w:right w:val="single" w:sz="4" w:space="0" w:color="auto"/>
            </w:tcBorders>
            <w:shd w:val="clear" w:color="auto" w:fill="auto"/>
            <w:noWrap/>
            <w:vAlign w:val="center"/>
            <w:hideMark/>
          </w:tcPr>
          <w:p w:rsidR="00896883" w:rsidRPr="00FE3D5C" w:rsidRDefault="00896883" w:rsidP="00B509D7">
            <w:pPr>
              <w:jc w:val="center"/>
              <w:rPr>
                <w:rFonts w:ascii="Times New Roman" w:hAnsi="Times New Roman" w:cs="Times New Roman"/>
                <w:color w:val="000000"/>
                <w:sz w:val="20"/>
                <w:szCs w:val="20"/>
              </w:rPr>
            </w:pPr>
            <w:r w:rsidRPr="00FE3D5C">
              <w:rPr>
                <w:rFonts w:ascii="Times New Roman" w:hAnsi="Times New Roman" w:cs="Times New Roman"/>
                <w:color w:val="000000"/>
                <w:sz w:val="20"/>
                <w:szCs w:val="20"/>
              </w:rPr>
              <w:t>-29,70</w:t>
            </w:r>
          </w:p>
        </w:tc>
      </w:tr>
    </w:tbl>
    <w:p w:rsidR="00896883" w:rsidRDefault="00896883"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noProof/>
          <w:lang w:eastAsia="ru-RU"/>
        </w:rPr>
        <w:drawing>
          <wp:inline distT="0" distB="0" distL="0" distR="0" wp14:anchorId="4D817F21" wp14:editId="4DA4D0A0">
            <wp:extent cx="4572000" cy="1933575"/>
            <wp:effectExtent l="0" t="0" r="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96883" w:rsidRPr="009E1E0C" w:rsidRDefault="00896883"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 xml:space="preserve">Здесь тоже виден снижение результатов. </w:t>
      </w:r>
      <w:r>
        <w:rPr>
          <w:rFonts w:ascii="Noto Serif" w:eastAsia="Times New Roman" w:hAnsi="Noto Serif" w:cs="Times New Roman" w:hint="eastAsia"/>
          <w:color w:val="3D3D3D"/>
          <w:sz w:val="26"/>
          <w:szCs w:val="26"/>
          <w:lang w:eastAsia="ru-RU"/>
        </w:rPr>
        <w:t>С</w:t>
      </w:r>
      <w:r>
        <w:rPr>
          <w:rFonts w:ascii="Noto Serif" w:eastAsia="Times New Roman" w:hAnsi="Noto Serif" w:cs="Times New Roman"/>
          <w:color w:val="3D3D3D"/>
          <w:sz w:val="26"/>
          <w:szCs w:val="26"/>
          <w:lang w:eastAsia="ru-RU"/>
        </w:rPr>
        <w:t xml:space="preserve">казывается </w:t>
      </w:r>
      <w:proofErr w:type="spellStart"/>
      <w:r>
        <w:rPr>
          <w:rFonts w:ascii="Noto Serif" w:eastAsia="Times New Roman" w:hAnsi="Noto Serif" w:cs="Times New Roman"/>
          <w:color w:val="3D3D3D"/>
          <w:sz w:val="26"/>
          <w:szCs w:val="26"/>
          <w:lang w:eastAsia="ru-RU"/>
        </w:rPr>
        <w:t>удаленка</w:t>
      </w:r>
      <w:proofErr w:type="spellEnd"/>
      <w:r>
        <w:rPr>
          <w:rFonts w:ascii="Noto Serif" w:eastAsia="Times New Roman" w:hAnsi="Noto Serif" w:cs="Times New Roman"/>
          <w:color w:val="3D3D3D"/>
          <w:sz w:val="26"/>
          <w:szCs w:val="26"/>
          <w:lang w:eastAsia="ru-RU"/>
        </w:rPr>
        <w:t>.</w:t>
      </w:r>
    </w:p>
    <w:p w:rsidR="0097798E"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Рекомендации:</w:t>
      </w:r>
    </w:p>
    <w:p w:rsidR="0097798E" w:rsidRDefault="009E1E0C" w:rsidP="0097798E">
      <w:pPr>
        <w:pStyle w:val="a5"/>
        <w:numPr>
          <w:ilvl w:val="0"/>
          <w:numId w:val="2"/>
        </w:numPr>
        <w:shd w:val="clear" w:color="auto" w:fill="FFFFFF"/>
        <w:spacing w:after="150" w:line="240" w:lineRule="auto"/>
        <w:jc w:val="both"/>
        <w:rPr>
          <w:rFonts w:ascii="Noto Serif" w:eastAsia="Times New Roman" w:hAnsi="Noto Serif" w:cs="Times New Roman"/>
          <w:color w:val="3D3D3D"/>
          <w:sz w:val="26"/>
          <w:szCs w:val="26"/>
          <w:lang w:eastAsia="ru-RU"/>
        </w:rPr>
      </w:pPr>
      <w:r w:rsidRPr="0097798E">
        <w:rPr>
          <w:rFonts w:ascii="Noto Serif" w:eastAsia="Times New Roman" w:hAnsi="Noto Serif" w:cs="Times New Roman"/>
          <w:color w:val="3D3D3D"/>
          <w:sz w:val="26"/>
          <w:szCs w:val="26"/>
          <w:lang w:eastAsia="ru-RU"/>
        </w:rPr>
        <w:t>рационально использовать в</w:t>
      </w:r>
      <w:r w:rsidR="0097798E" w:rsidRPr="0097798E">
        <w:rPr>
          <w:rFonts w:ascii="Noto Serif" w:eastAsia="Times New Roman" w:hAnsi="Noto Serif" w:cs="Times New Roman"/>
          <w:color w:val="3D3D3D"/>
          <w:sz w:val="26"/>
          <w:szCs w:val="26"/>
          <w:lang w:eastAsia="ru-RU"/>
        </w:rPr>
        <w:t>ремя урока</w:t>
      </w:r>
    </w:p>
    <w:p w:rsidR="009E1E0C" w:rsidRPr="00896883" w:rsidRDefault="009E1E0C" w:rsidP="00896883">
      <w:pPr>
        <w:pStyle w:val="a5"/>
        <w:numPr>
          <w:ilvl w:val="0"/>
          <w:numId w:val="2"/>
        </w:numPr>
        <w:shd w:val="clear" w:color="auto" w:fill="FFFFFF"/>
        <w:spacing w:after="150" w:line="240" w:lineRule="auto"/>
        <w:jc w:val="both"/>
        <w:rPr>
          <w:rFonts w:ascii="Noto Serif" w:eastAsia="Times New Roman" w:hAnsi="Noto Serif" w:cs="Times New Roman"/>
          <w:color w:val="3D3D3D"/>
          <w:sz w:val="26"/>
          <w:szCs w:val="26"/>
          <w:lang w:eastAsia="ru-RU"/>
        </w:rPr>
      </w:pPr>
      <w:r w:rsidRPr="00896883">
        <w:rPr>
          <w:rFonts w:ascii="Noto Serif" w:eastAsia="Times New Roman" w:hAnsi="Noto Serif" w:cs="Times New Roman"/>
          <w:color w:val="3D3D3D"/>
          <w:sz w:val="26"/>
          <w:szCs w:val="26"/>
          <w:lang w:eastAsia="ru-RU"/>
        </w:rPr>
        <w:t>разнообразить формы и методы работы на уроке, посещать уроки опытных коллег.</w:t>
      </w:r>
    </w:p>
    <w:p w:rsidR="0097798E" w:rsidRPr="00896883" w:rsidRDefault="0097798E" w:rsidP="00896883">
      <w:pPr>
        <w:pStyle w:val="a5"/>
        <w:numPr>
          <w:ilvl w:val="0"/>
          <w:numId w:val="2"/>
        </w:numPr>
        <w:shd w:val="clear" w:color="auto" w:fill="FFFFFF"/>
        <w:spacing w:after="150" w:line="240" w:lineRule="auto"/>
        <w:jc w:val="both"/>
        <w:rPr>
          <w:rFonts w:ascii="Noto Serif" w:eastAsia="Times New Roman" w:hAnsi="Noto Serif" w:cs="Times New Roman"/>
          <w:color w:val="3D3D3D"/>
          <w:sz w:val="26"/>
          <w:szCs w:val="26"/>
          <w:lang w:eastAsia="ru-RU"/>
        </w:rPr>
      </w:pPr>
      <w:r w:rsidRPr="00896883">
        <w:rPr>
          <w:rFonts w:ascii="Noto Serif" w:eastAsia="Times New Roman" w:hAnsi="Noto Serif" w:cs="Times New Roman"/>
          <w:color w:val="3D3D3D"/>
          <w:sz w:val="26"/>
          <w:szCs w:val="26"/>
          <w:lang w:eastAsia="ru-RU"/>
        </w:rPr>
        <w:t>Больше внимания уделять изучению грамматики</w:t>
      </w:r>
    </w:p>
    <w:p w:rsidR="00896883" w:rsidRDefault="0097798E" w:rsidP="00896883">
      <w:pPr>
        <w:pStyle w:val="a5"/>
        <w:numPr>
          <w:ilvl w:val="0"/>
          <w:numId w:val="2"/>
        </w:numPr>
        <w:shd w:val="clear" w:color="auto" w:fill="FFFFFF"/>
        <w:spacing w:after="150" w:line="240" w:lineRule="auto"/>
        <w:jc w:val="both"/>
        <w:rPr>
          <w:rFonts w:ascii="Noto Serif" w:eastAsia="Times New Roman" w:hAnsi="Noto Serif" w:cs="Times New Roman"/>
          <w:color w:val="3D3D3D"/>
          <w:sz w:val="26"/>
          <w:szCs w:val="26"/>
          <w:lang w:eastAsia="ru-RU"/>
        </w:rPr>
      </w:pPr>
      <w:r w:rsidRPr="00896883">
        <w:rPr>
          <w:rFonts w:ascii="Noto Serif" w:eastAsia="Times New Roman" w:hAnsi="Noto Serif" w:cs="Times New Roman"/>
          <w:color w:val="3D3D3D"/>
          <w:sz w:val="26"/>
          <w:szCs w:val="26"/>
          <w:lang w:eastAsia="ru-RU"/>
        </w:rPr>
        <w:t>формир</w:t>
      </w:r>
      <w:r w:rsidR="00896883">
        <w:rPr>
          <w:rFonts w:ascii="Noto Serif" w:eastAsia="Times New Roman" w:hAnsi="Noto Serif" w:cs="Times New Roman"/>
          <w:color w:val="3D3D3D"/>
          <w:sz w:val="26"/>
          <w:szCs w:val="26"/>
          <w:lang w:eastAsia="ru-RU"/>
        </w:rPr>
        <w:t>овать</w:t>
      </w:r>
      <w:r w:rsidRPr="00896883">
        <w:rPr>
          <w:rFonts w:ascii="Noto Serif" w:eastAsia="Times New Roman" w:hAnsi="Noto Serif" w:cs="Times New Roman"/>
          <w:color w:val="3D3D3D"/>
          <w:sz w:val="26"/>
          <w:szCs w:val="26"/>
          <w:lang w:eastAsia="ru-RU"/>
        </w:rPr>
        <w:t xml:space="preserve"> навыки правильного произношения</w:t>
      </w:r>
    </w:p>
    <w:p w:rsidR="0097798E" w:rsidRPr="00896883" w:rsidRDefault="0097798E" w:rsidP="00896883">
      <w:pPr>
        <w:pStyle w:val="a5"/>
        <w:numPr>
          <w:ilvl w:val="0"/>
          <w:numId w:val="2"/>
        </w:numPr>
        <w:shd w:val="clear" w:color="auto" w:fill="FFFFFF"/>
        <w:spacing w:after="150" w:line="240" w:lineRule="auto"/>
        <w:jc w:val="both"/>
        <w:rPr>
          <w:rFonts w:ascii="Noto Serif" w:eastAsia="Times New Roman" w:hAnsi="Noto Serif" w:cs="Times New Roman"/>
          <w:color w:val="3D3D3D"/>
          <w:sz w:val="26"/>
          <w:szCs w:val="26"/>
          <w:lang w:eastAsia="ru-RU"/>
        </w:rPr>
      </w:pPr>
      <w:r w:rsidRPr="00896883">
        <w:rPr>
          <w:rFonts w:ascii="Noto Serif" w:eastAsia="Times New Roman" w:hAnsi="Noto Serif" w:cs="Times New Roman"/>
          <w:color w:val="3D3D3D"/>
          <w:sz w:val="26"/>
          <w:szCs w:val="26"/>
          <w:lang w:eastAsia="ru-RU"/>
        </w:rPr>
        <w:t xml:space="preserve"> </w:t>
      </w:r>
      <w:r w:rsidR="00896883">
        <w:rPr>
          <w:rFonts w:ascii="Noto Serif" w:eastAsia="Times New Roman" w:hAnsi="Noto Serif" w:cs="Times New Roman"/>
          <w:color w:val="3D3D3D"/>
          <w:sz w:val="26"/>
          <w:szCs w:val="26"/>
          <w:lang w:eastAsia="ru-RU"/>
        </w:rPr>
        <w:t>вести</w:t>
      </w:r>
      <w:r w:rsidRPr="00896883">
        <w:rPr>
          <w:rFonts w:ascii="Noto Serif" w:eastAsia="Times New Roman" w:hAnsi="Noto Serif" w:cs="Times New Roman"/>
          <w:color w:val="3D3D3D"/>
          <w:sz w:val="26"/>
          <w:szCs w:val="26"/>
          <w:lang w:eastAsia="ru-RU"/>
        </w:rPr>
        <w:t xml:space="preserve"> работ</w:t>
      </w:r>
      <w:r w:rsidR="00896883">
        <w:rPr>
          <w:rFonts w:ascii="Noto Serif" w:eastAsia="Times New Roman" w:hAnsi="Noto Serif" w:cs="Times New Roman"/>
          <w:color w:val="3D3D3D"/>
          <w:sz w:val="26"/>
          <w:szCs w:val="26"/>
          <w:lang w:eastAsia="ru-RU"/>
        </w:rPr>
        <w:t>у</w:t>
      </w:r>
      <w:r w:rsidRPr="00896883">
        <w:rPr>
          <w:rFonts w:ascii="Noto Serif" w:eastAsia="Times New Roman" w:hAnsi="Noto Serif" w:cs="Times New Roman"/>
          <w:color w:val="3D3D3D"/>
          <w:sz w:val="26"/>
          <w:szCs w:val="26"/>
          <w:lang w:eastAsia="ru-RU"/>
        </w:rPr>
        <w:t xml:space="preserve"> со слабоуспевающими и способными учащимися (дифференцированные </w:t>
      </w:r>
      <w:r w:rsidR="00896883">
        <w:rPr>
          <w:rFonts w:ascii="Noto Serif" w:eastAsia="Times New Roman" w:hAnsi="Noto Serif" w:cs="Times New Roman"/>
          <w:color w:val="3D3D3D"/>
          <w:sz w:val="26"/>
          <w:szCs w:val="26"/>
          <w:lang w:eastAsia="ru-RU"/>
        </w:rPr>
        <w:t>задания</w:t>
      </w:r>
      <w:r w:rsidRPr="00896883">
        <w:rPr>
          <w:rFonts w:ascii="Noto Serif" w:eastAsia="Times New Roman" w:hAnsi="Noto Serif" w:cs="Times New Roman"/>
          <w:color w:val="3D3D3D"/>
          <w:sz w:val="26"/>
          <w:szCs w:val="26"/>
          <w:lang w:eastAsia="ru-RU"/>
        </w:rPr>
        <w:t>).</w:t>
      </w:r>
    </w:p>
    <w:p w:rsidR="00896883" w:rsidRPr="009E1E0C" w:rsidRDefault="00896883" w:rsidP="009E1E0C">
      <w:pPr>
        <w:shd w:val="clear" w:color="auto" w:fill="FFFFFF"/>
        <w:spacing w:after="150" w:line="240" w:lineRule="auto"/>
        <w:jc w:val="both"/>
        <w:rPr>
          <w:rFonts w:ascii="Noto Serif" w:eastAsia="Times New Roman" w:hAnsi="Noto Serif" w:cs="Times New Roman"/>
          <w:color w:val="3D3D3D"/>
          <w:sz w:val="26"/>
          <w:szCs w:val="26"/>
          <w:lang w:eastAsia="ru-RU"/>
        </w:rPr>
      </w:pP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20026D">
        <w:rPr>
          <w:rFonts w:ascii="Noto Serif" w:eastAsia="Times New Roman" w:hAnsi="Noto Serif" w:cs="Times New Roman"/>
          <w:b/>
          <w:color w:val="3D3D3D"/>
          <w:sz w:val="26"/>
          <w:szCs w:val="26"/>
          <w:lang w:eastAsia="ru-RU"/>
        </w:rPr>
        <w:t>Преподавание музыки</w:t>
      </w:r>
      <w:r w:rsidRPr="009E1E0C">
        <w:rPr>
          <w:rFonts w:ascii="Noto Serif" w:eastAsia="Times New Roman" w:hAnsi="Noto Serif" w:cs="Times New Roman"/>
          <w:color w:val="3D3D3D"/>
          <w:sz w:val="26"/>
          <w:szCs w:val="26"/>
          <w:lang w:eastAsia="ru-RU"/>
        </w:rPr>
        <w:t>.</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 xml:space="preserve">Уроки музыки ведёт </w:t>
      </w:r>
      <w:r w:rsidR="00896883">
        <w:rPr>
          <w:rFonts w:ascii="Noto Serif" w:eastAsia="Times New Roman" w:hAnsi="Noto Serif" w:cs="Times New Roman"/>
          <w:color w:val="3D3D3D"/>
          <w:sz w:val="26"/>
          <w:szCs w:val="26"/>
          <w:lang w:eastAsia="ru-RU"/>
        </w:rPr>
        <w:t>Виноградова С.Н.</w:t>
      </w:r>
      <w:r w:rsidRPr="009E1E0C">
        <w:rPr>
          <w:rFonts w:ascii="Noto Serif" w:eastAsia="Times New Roman" w:hAnsi="Noto Serif" w:cs="Times New Roman"/>
          <w:color w:val="3D3D3D"/>
          <w:sz w:val="26"/>
          <w:szCs w:val="26"/>
          <w:lang w:eastAsia="ru-RU"/>
        </w:rPr>
        <w:t xml:space="preserve"> (высшая категория). На уроках уделяется внимание формированию патриотизма и гражданственности, «национальной широты» музыкального вкуса, стремление слушать не только национальную музыку своего народа, но и познакомиться с музыкой других этносов, проживающих на территории Республики Казахстан</w:t>
      </w:r>
      <w:r w:rsidR="0020026D">
        <w:rPr>
          <w:rFonts w:ascii="Noto Serif" w:eastAsia="Times New Roman" w:hAnsi="Noto Serif" w:cs="Times New Roman"/>
          <w:color w:val="3D3D3D"/>
          <w:sz w:val="26"/>
          <w:szCs w:val="26"/>
          <w:lang w:eastAsia="ru-RU"/>
        </w:rPr>
        <w:t>,</w:t>
      </w:r>
      <w:r w:rsidRPr="009E1E0C">
        <w:rPr>
          <w:rFonts w:ascii="Noto Serif" w:eastAsia="Times New Roman" w:hAnsi="Noto Serif" w:cs="Times New Roman"/>
          <w:color w:val="3D3D3D"/>
          <w:sz w:val="26"/>
          <w:szCs w:val="26"/>
          <w:lang w:eastAsia="ru-RU"/>
        </w:rPr>
        <w:t xml:space="preserve"> как в её фольклорных</w:t>
      </w:r>
      <w:r w:rsidR="0020026D">
        <w:rPr>
          <w:rFonts w:ascii="Noto Serif" w:eastAsia="Times New Roman" w:hAnsi="Noto Serif" w:cs="Times New Roman"/>
          <w:color w:val="3D3D3D"/>
          <w:sz w:val="26"/>
          <w:szCs w:val="26"/>
          <w:lang w:eastAsia="ru-RU"/>
        </w:rPr>
        <w:t xml:space="preserve"> образах, так и с аранжировками </w:t>
      </w:r>
      <w:r w:rsidRPr="009E1E0C">
        <w:rPr>
          <w:rFonts w:ascii="Noto Serif" w:eastAsia="Times New Roman" w:hAnsi="Noto Serif" w:cs="Times New Roman"/>
          <w:color w:val="3D3D3D"/>
          <w:sz w:val="26"/>
          <w:szCs w:val="26"/>
          <w:lang w:eastAsia="ru-RU"/>
        </w:rPr>
        <w:t>современных композиторов, приобщают учащихся к золотому фонду народной, классической, современной песни, развитию у них интереса и любви к пению, хоровому исполнению. Важнейшей задачей, которую решает учитель в процессе преподавания музыки, является формирование нравственно-эстетических качеств личности юного гражданина, на уроках используется ИКТ.</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20026D">
        <w:rPr>
          <w:rFonts w:ascii="Noto Serif" w:eastAsia="Times New Roman" w:hAnsi="Noto Serif" w:cs="Times New Roman"/>
          <w:b/>
          <w:color w:val="3D3D3D"/>
          <w:sz w:val="26"/>
          <w:szCs w:val="26"/>
          <w:lang w:eastAsia="ru-RU"/>
        </w:rPr>
        <w:lastRenderedPageBreak/>
        <w:t>Преподавание естествознания</w:t>
      </w:r>
      <w:r w:rsidRPr="009E1E0C">
        <w:rPr>
          <w:rFonts w:ascii="Noto Serif" w:eastAsia="Times New Roman" w:hAnsi="Noto Serif" w:cs="Times New Roman"/>
          <w:color w:val="3D3D3D"/>
          <w:sz w:val="26"/>
          <w:szCs w:val="26"/>
          <w:lang w:eastAsia="ru-RU"/>
        </w:rPr>
        <w:t xml:space="preserve"> ведёт учитель </w:t>
      </w:r>
      <w:r w:rsidR="0020026D">
        <w:rPr>
          <w:rFonts w:ascii="Noto Serif" w:eastAsia="Times New Roman" w:hAnsi="Noto Serif" w:cs="Times New Roman"/>
          <w:color w:val="3D3D3D"/>
          <w:sz w:val="26"/>
          <w:szCs w:val="26"/>
          <w:lang w:eastAsia="ru-RU"/>
        </w:rPr>
        <w:t>Данильченко А.М.</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 xml:space="preserve">Посещённые уроки показали, что учитель владеет как методикой преподавания, так и преподаваемым предметом. Учитывает возрастные особенности учащихся. На уроках проводится работа по повышению уровня </w:t>
      </w:r>
      <w:proofErr w:type="spellStart"/>
      <w:r w:rsidRPr="009E1E0C">
        <w:rPr>
          <w:rFonts w:ascii="Noto Serif" w:eastAsia="Times New Roman" w:hAnsi="Noto Serif" w:cs="Times New Roman"/>
          <w:color w:val="3D3D3D"/>
          <w:sz w:val="26"/>
          <w:szCs w:val="26"/>
          <w:lang w:eastAsia="ru-RU"/>
        </w:rPr>
        <w:t>сформированности</w:t>
      </w:r>
      <w:proofErr w:type="spellEnd"/>
      <w:r w:rsidRPr="009E1E0C">
        <w:rPr>
          <w:rFonts w:ascii="Noto Serif" w:eastAsia="Times New Roman" w:hAnsi="Noto Serif" w:cs="Times New Roman"/>
          <w:color w:val="3D3D3D"/>
          <w:sz w:val="26"/>
          <w:szCs w:val="26"/>
          <w:lang w:eastAsia="ru-RU"/>
        </w:rPr>
        <w:t xml:space="preserve"> </w:t>
      </w:r>
      <w:proofErr w:type="spellStart"/>
      <w:r w:rsidRPr="009E1E0C">
        <w:rPr>
          <w:rFonts w:ascii="Noto Serif" w:eastAsia="Times New Roman" w:hAnsi="Noto Serif" w:cs="Times New Roman"/>
          <w:color w:val="3D3D3D"/>
          <w:sz w:val="26"/>
          <w:szCs w:val="26"/>
          <w:lang w:eastAsia="ru-RU"/>
        </w:rPr>
        <w:t>общеучебных</w:t>
      </w:r>
      <w:proofErr w:type="spellEnd"/>
      <w:r w:rsidRPr="009E1E0C">
        <w:rPr>
          <w:rFonts w:ascii="Noto Serif" w:eastAsia="Times New Roman" w:hAnsi="Noto Serif" w:cs="Times New Roman"/>
          <w:color w:val="3D3D3D"/>
          <w:sz w:val="26"/>
          <w:szCs w:val="26"/>
          <w:lang w:eastAsia="ru-RU"/>
        </w:rPr>
        <w:t xml:space="preserve"> и предметных умений и навыков: самостоятельная работа учащихся, выдвижение гипотез, проверка гипотезы с использованием учебных материалов.</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Используются разнообразные формы и методы работы (беседа, работа с материалом учебника, взаимный опрос обучающихся, построение логических цепочек).</w:t>
      </w:r>
    </w:p>
    <w:p w:rsidR="009E1E0C" w:rsidRPr="0020026D" w:rsidRDefault="009E1E0C" w:rsidP="009E1E0C">
      <w:pPr>
        <w:shd w:val="clear" w:color="auto" w:fill="FFFFFF"/>
        <w:spacing w:after="150" w:line="240" w:lineRule="auto"/>
        <w:jc w:val="both"/>
        <w:rPr>
          <w:rFonts w:ascii="Noto Serif" w:eastAsia="Times New Roman" w:hAnsi="Noto Serif" w:cs="Times New Roman"/>
          <w:b/>
          <w:color w:val="3D3D3D"/>
          <w:sz w:val="26"/>
          <w:szCs w:val="26"/>
          <w:lang w:eastAsia="ru-RU"/>
        </w:rPr>
      </w:pPr>
      <w:r w:rsidRPr="0020026D">
        <w:rPr>
          <w:rFonts w:ascii="Noto Serif" w:eastAsia="Times New Roman" w:hAnsi="Noto Serif" w:cs="Times New Roman"/>
          <w:b/>
          <w:color w:val="3D3D3D"/>
          <w:sz w:val="26"/>
          <w:szCs w:val="26"/>
          <w:lang w:eastAsia="ru-RU"/>
        </w:rPr>
        <w:t>Преподавание физической культуры.</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 xml:space="preserve">Уроки физической культуры ведут учителя </w:t>
      </w:r>
      <w:proofErr w:type="spellStart"/>
      <w:r w:rsidR="0020026D">
        <w:rPr>
          <w:rFonts w:ascii="Noto Serif" w:eastAsia="Times New Roman" w:hAnsi="Noto Serif" w:cs="Times New Roman"/>
          <w:color w:val="3D3D3D"/>
          <w:sz w:val="26"/>
          <w:szCs w:val="26"/>
          <w:lang w:eastAsia="ru-RU"/>
        </w:rPr>
        <w:t>Абдурахмонов</w:t>
      </w:r>
      <w:proofErr w:type="spellEnd"/>
      <w:r w:rsidR="0020026D">
        <w:rPr>
          <w:rFonts w:ascii="Noto Serif" w:eastAsia="Times New Roman" w:hAnsi="Noto Serif" w:cs="Times New Roman"/>
          <w:color w:val="3D3D3D"/>
          <w:sz w:val="26"/>
          <w:szCs w:val="26"/>
          <w:lang w:eastAsia="ru-RU"/>
        </w:rPr>
        <w:t xml:space="preserve"> Р.Н., </w:t>
      </w:r>
      <w:proofErr w:type="spellStart"/>
      <w:r w:rsidR="0020026D">
        <w:rPr>
          <w:rFonts w:ascii="Noto Serif" w:eastAsia="Times New Roman" w:hAnsi="Noto Serif" w:cs="Times New Roman"/>
          <w:color w:val="3D3D3D"/>
          <w:sz w:val="26"/>
          <w:szCs w:val="26"/>
          <w:lang w:eastAsia="ru-RU"/>
        </w:rPr>
        <w:t>Аширов</w:t>
      </w:r>
      <w:proofErr w:type="spellEnd"/>
      <w:r w:rsidR="0020026D">
        <w:rPr>
          <w:rFonts w:ascii="Noto Serif" w:eastAsia="Times New Roman" w:hAnsi="Noto Serif" w:cs="Times New Roman"/>
          <w:color w:val="3D3D3D"/>
          <w:sz w:val="26"/>
          <w:szCs w:val="26"/>
          <w:lang w:eastAsia="ru-RU"/>
        </w:rPr>
        <w:t xml:space="preserve"> Е.Н.</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Уроки проводятся согласно календарно-тематическому планированию в соответствии с поурочными планами. Для организации уроков по предмету используется спортивный зал, уличная спортивная площадка. Во внеурочное время учащ</w:t>
      </w:r>
      <w:r w:rsidR="0020026D">
        <w:rPr>
          <w:rFonts w:ascii="Noto Serif" w:eastAsia="Times New Roman" w:hAnsi="Noto Serif" w:cs="Times New Roman"/>
          <w:color w:val="3D3D3D"/>
          <w:sz w:val="26"/>
          <w:szCs w:val="26"/>
          <w:lang w:eastAsia="ru-RU"/>
        </w:rPr>
        <w:t>иеся посещают спортивные секции в зале гимназии.</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При проведении уроков физической культуры соблюдаются все основные этапы: подготовительный, разминка, основная часть, игра, заключительная часть и подведение итогов урока. Все учащиеся в спортивной форме.</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Проверка личных дел учащихся</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Проверены личные дела учащихся 5-х классов. Количество личных дел соответствует количеству учащихся. В личных делах имеются все необходимые документы (копия свидетельства о рождении, ИИН, адресная справка, табеля успеваемости за каждый класс, заявление родителей, результаты психологической диагностики).</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 xml:space="preserve">Рекомендовано: заменить </w:t>
      </w:r>
      <w:proofErr w:type="gramStart"/>
      <w:r w:rsidRPr="009E1E0C">
        <w:rPr>
          <w:rFonts w:ascii="Noto Serif" w:eastAsia="Times New Roman" w:hAnsi="Noto Serif" w:cs="Times New Roman"/>
          <w:color w:val="3D3D3D"/>
          <w:sz w:val="26"/>
          <w:szCs w:val="26"/>
          <w:lang w:eastAsia="ru-RU"/>
        </w:rPr>
        <w:t>фото</w:t>
      </w:r>
      <w:proofErr w:type="gramEnd"/>
      <w:r w:rsidRPr="009E1E0C">
        <w:rPr>
          <w:rFonts w:ascii="Noto Serif" w:eastAsia="Times New Roman" w:hAnsi="Noto Serif" w:cs="Times New Roman"/>
          <w:color w:val="3D3D3D"/>
          <w:sz w:val="26"/>
          <w:szCs w:val="26"/>
          <w:lang w:eastAsia="ru-RU"/>
        </w:rPr>
        <w:t xml:space="preserve"> учащихся соответственно их возрасту.</w:t>
      </w:r>
    </w:p>
    <w:p w:rsidR="00B509D7" w:rsidRPr="00012E03" w:rsidRDefault="00B509D7" w:rsidP="00B509D7">
      <w:pPr>
        <w:pStyle w:val="a3"/>
        <w:shd w:val="clear" w:color="auto" w:fill="FFFFFF"/>
        <w:spacing w:before="0" w:beforeAutospacing="0" w:after="0" w:afterAutospacing="0"/>
        <w:ind w:firstLine="708"/>
        <w:jc w:val="both"/>
      </w:pPr>
      <w:r>
        <w:t>В</w:t>
      </w:r>
      <w:r w:rsidRPr="00012E03">
        <w:t xml:space="preserve"> рамках </w:t>
      </w:r>
      <w:proofErr w:type="spellStart"/>
      <w:r w:rsidRPr="00012E03">
        <w:t>внутришкольного</w:t>
      </w:r>
      <w:proofErr w:type="spellEnd"/>
      <w:r w:rsidRPr="00012E03">
        <w:t xml:space="preserve"> контроля </w:t>
      </w:r>
      <w:r>
        <w:t xml:space="preserve">изучалась </w:t>
      </w:r>
      <w:r w:rsidRPr="00012E03">
        <w:t>адаптаци</w:t>
      </w:r>
      <w:r>
        <w:t>я</w:t>
      </w:r>
      <w:r w:rsidRPr="00012E03">
        <w:t xml:space="preserve"> </w:t>
      </w:r>
      <w:r>
        <w:t>учеников</w:t>
      </w:r>
      <w:r w:rsidRPr="00012E03">
        <w:t xml:space="preserve"> 5 класса при переходе в среднее звено.</w:t>
      </w:r>
    </w:p>
    <w:p w:rsidR="00B509D7" w:rsidRPr="00012E03" w:rsidRDefault="00B509D7" w:rsidP="00B509D7">
      <w:pPr>
        <w:pStyle w:val="western"/>
        <w:shd w:val="clear" w:color="auto" w:fill="FFFFFF"/>
        <w:spacing w:before="0" w:beforeAutospacing="0" w:after="0" w:afterAutospacing="0"/>
        <w:jc w:val="both"/>
      </w:pPr>
      <w:r w:rsidRPr="00012E03">
        <w:t>Переход из начальной школы в среднюю совпадают с концом периода детства. С психологической точки зрения этот период достаточно стабилен.</w:t>
      </w:r>
    </w:p>
    <w:p w:rsidR="00B509D7" w:rsidRPr="00012E03" w:rsidRDefault="00B509D7" w:rsidP="00B509D7">
      <w:pPr>
        <w:pStyle w:val="western"/>
        <w:shd w:val="clear" w:color="auto" w:fill="FFFFFF"/>
        <w:spacing w:before="0" w:beforeAutospacing="0" w:after="0" w:afterAutospacing="0"/>
        <w:jc w:val="both"/>
      </w:pPr>
      <w:r w:rsidRPr="00012E03">
        <w:t>Тем не менее, практика показывает, что большинство детей переживают этот период как важное событие в своей жизни. Они гордятся тем, что уже не маленькие. Проявление разных учителей с разными требованиями, разными стилем отношения является для них зримым показателем взрослости. Кроме того, определенная часть детей осознает свое новое положение как шанс заново начать школьную жизнь, наладить не сложившиеся отношения.</w:t>
      </w:r>
    </w:p>
    <w:p w:rsidR="00B509D7" w:rsidRPr="00012E03" w:rsidRDefault="00B509D7" w:rsidP="00B509D7">
      <w:pPr>
        <w:pStyle w:val="western"/>
        <w:shd w:val="clear" w:color="auto" w:fill="FFFFFF"/>
        <w:spacing w:before="0" w:beforeAutospacing="0" w:after="0" w:afterAutospacing="0"/>
        <w:jc w:val="both"/>
      </w:pPr>
      <w:r w:rsidRPr="00012E03">
        <w:t>Переход из начальной школы в среднюю связан с возрастанием нагрузки на психику ученика. Психологические психофизиологические исследования свидетельствуют, что в начале обучения в пятом классе школьники переживают период адаптации к новым условиям обучения, во многом сходный с тем, который был характерен для обучения в первом классе.</w:t>
      </w:r>
    </w:p>
    <w:p w:rsidR="00B509D7" w:rsidRPr="00012E03" w:rsidRDefault="00B509D7" w:rsidP="00B509D7">
      <w:pPr>
        <w:pStyle w:val="western"/>
        <w:shd w:val="clear" w:color="auto" w:fill="FFFFFF"/>
        <w:spacing w:before="0" w:beforeAutospacing="0" w:after="0" w:afterAutospacing="0"/>
        <w:ind w:firstLine="708"/>
        <w:jc w:val="both"/>
      </w:pPr>
      <w:r w:rsidRPr="00012E03">
        <w:t>В адаптационный период дети могут стать более тревожными, робкими или, наоборот, развязными, чрезмерно шумными, суетливыми. У них может снизиться работоспособность, они могут стать забывчивыми, неорганизованными. Иногда нарушается сон, аппетит… подобные функциональные отклонения в той или иной форме характерны примерно 70-80% школьников.</w:t>
      </w:r>
    </w:p>
    <w:p w:rsidR="00B509D7" w:rsidRPr="00012E03" w:rsidRDefault="00B509D7" w:rsidP="00B509D7">
      <w:pPr>
        <w:pStyle w:val="western"/>
        <w:shd w:val="clear" w:color="auto" w:fill="FFFFFF"/>
        <w:spacing w:before="0" w:beforeAutospacing="0" w:after="0" w:afterAutospacing="0"/>
        <w:ind w:firstLine="708"/>
        <w:jc w:val="both"/>
      </w:pPr>
      <w:r w:rsidRPr="00012E03">
        <w:lastRenderedPageBreak/>
        <w:t>Основная цел</w:t>
      </w:r>
      <w:r w:rsidRPr="00012E03">
        <w:rPr>
          <w:b/>
          <w:bCs/>
        </w:rPr>
        <w:t>ь </w:t>
      </w:r>
      <w:r w:rsidRPr="00012E03">
        <w:t>психолого-педагогического сопровождения в период адаптации – создание педагогических и социально-психологических условий, позволяющих ребёнку успешно функционировать и развиваться в педагогической среде (школьной системе отношений).</w:t>
      </w:r>
    </w:p>
    <w:p w:rsidR="00B509D7" w:rsidRPr="00012E03" w:rsidRDefault="00B509D7" w:rsidP="00B509D7">
      <w:pPr>
        <w:pStyle w:val="western"/>
        <w:shd w:val="clear" w:color="auto" w:fill="FFFFFF"/>
        <w:spacing w:before="0" w:beforeAutospacing="0" w:after="0" w:afterAutospacing="0"/>
        <w:ind w:firstLine="708"/>
        <w:jc w:val="both"/>
      </w:pPr>
      <w:r w:rsidRPr="00012E03">
        <w:t>Цель достигается за счёт последовательного решения педагогом-психологом следующих задач:</w:t>
      </w:r>
    </w:p>
    <w:p w:rsidR="00B509D7" w:rsidRPr="00012E03" w:rsidRDefault="00B509D7" w:rsidP="00B509D7">
      <w:pPr>
        <w:pStyle w:val="western"/>
        <w:shd w:val="clear" w:color="auto" w:fill="FFFFFF"/>
        <w:spacing w:before="0" w:beforeAutospacing="0" w:after="0" w:afterAutospacing="0"/>
        <w:jc w:val="both"/>
      </w:pPr>
      <w:r w:rsidRPr="00012E03">
        <w:t>1.Выявить особенности психолого-педагогического статуса школьников с целью своевременной профилактики и эффективного решения проблем, возникающих у них в обучении, общении и психическом состоянии.</w:t>
      </w:r>
    </w:p>
    <w:p w:rsidR="00B509D7" w:rsidRPr="00012E03" w:rsidRDefault="00B509D7" w:rsidP="00B509D7">
      <w:pPr>
        <w:pStyle w:val="western"/>
        <w:shd w:val="clear" w:color="auto" w:fill="FFFFFF"/>
        <w:spacing w:before="0" w:beforeAutospacing="0" w:after="0" w:afterAutospacing="0"/>
        <w:jc w:val="both"/>
      </w:pPr>
      <w:r w:rsidRPr="00012E03">
        <w:t>2.Создать систему психолого-педагогической поддержки всех учащихся в период адаптации, позволяющую им не только приспособиться к новым условиям, но и всесторонне развиваться и совершенствоваться в различных сферах общения и деятельности.</w:t>
      </w:r>
    </w:p>
    <w:p w:rsidR="00B509D7" w:rsidRPr="00012E03" w:rsidRDefault="00B509D7" w:rsidP="00B509D7">
      <w:pPr>
        <w:pStyle w:val="western"/>
        <w:shd w:val="clear" w:color="auto" w:fill="FFFFFF"/>
        <w:spacing w:before="0" w:beforeAutospacing="0" w:after="0" w:afterAutospacing="0"/>
        <w:jc w:val="both"/>
      </w:pPr>
      <w:r w:rsidRPr="00012E03">
        <w:t>3.Совершенствовать специальные педагогические и социально-психологические условия, позволяющие осуществлять развивающую, коррекционно-формирующую работу с детьми, испытывающими различные психолого-педагогические трудности.</w:t>
      </w:r>
    </w:p>
    <w:p w:rsidR="00B509D7" w:rsidRPr="00012E03" w:rsidRDefault="00B509D7" w:rsidP="00B509D7">
      <w:pPr>
        <w:pStyle w:val="western"/>
        <w:shd w:val="clear" w:color="auto" w:fill="FFFFFF"/>
        <w:spacing w:before="0" w:beforeAutospacing="0" w:after="0" w:afterAutospacing="0"/>
        <w:jc w:val="both"/>
      </w:pPr>
      <w:r w:rsidRPr="00012E03">
        <w:t>В психолого-педагогической работе в период адаптации пятиклассников на этапе введения ФГОС основного общего образования в деятельность образовательного учреждения реализуются следующие задачи:</w:t>
      </w:r>
    </w:p>
    <w:p w:rsidR="00B509D7" w:rsidRPr="00012E03" w:rsidRDefault="00B509D7" w:rsidP="00B509D7">
      <w:pPr>
        <w:pStyle w:val="western"/>
        <w:numPr>
          <w:ilvl w:val="0"/>
          <w:numId w:val="3"/>
        </w:numPr>
        <w:shd w:val="clear" w:color="auto" w:fill="FFFFFF"/>
        <w:spacing w:before="0" w:beforeAutospacing="0" w:after="0" w:afterAutospacing="0"/>
        <w:ind w:left="0"/>
        <w:jc w:val="both"/>
      </w:pPr>
      <w:r w:rsidRPr="00012E03">
        <w:t xml:space="preserve">совершенствовать у учащихся навыки взаимодействия с другими людьми на основе </w:t>
      </w:r>
      <w:proofErr w:type="spellStart"/>
      <w:r w:rsidRPr="00012E03">
        <w:t>самопринятия</w:t>
      </w:r>
      <w:proofErr w:type="spellEnd"/>
      <w:r w:rsidRPr="00012E03">
        <w:t>, самораскрытия и принятия других, адекватного отношения к своим успехам и неудачам;</w:t>
      </w:r>
    </w:p>
    <w:p w:rsidR="00B509D7" w:rsidRPr="00012E03" w:rsidRDefault="00B509D7" w:rsidP="00B509D7">
      <w:pPr>
        <w:pStyle w:val="western"/>
        <w:numPr>
          <w:ilvl w:val="0"/>
          <w:numId w:val="3"/>
        </w:numPr>
        <w:shd w:val="clear" w:color="auto" w:fill="FFFFFF"/>
        <w:spacing w:before="0" w:beforeAutospacing="0" w:after="0" w:afterAutospacing="0"/>
        <w:ind w:left="0"/>
        <w:jc w:val="both"/>
      </w:pPr>
      <w:r w:rsidRPr="00012E03">
        <w:t>знакомить учащихся с нормами и правилами поведения на новом этапе их школьной жизни;</w:t>
      </w:r>
    </w:p>
    <w:p w:rsidR="00B509D7" w:rsidRPr="00012E03" w:rsidRDefault="00B509D7" w:rsidP="00B509D7">
      <w:pPr>
        <w:pStyle w:val="western"/>
        <w:numPr>
          <w:ilvl w:val="0"/>
          <w:numId w:val="3"/>
        </w:numPr>
        <w:shd w:val="clear" w:color="auto" w:fill="FFFFFF"/>
        <w:spacing w:before="0" w:beforeAutospacing="0" w:after="0" w:afterAutospacing="0"/>
        <w:ind w:left="0"/>
        <w:jc w:val="both"/>
      </w:pPr>
      <w:r w:rsidRPr="00012E03">
        <w:t>создавать условия для снижения тревожности.</w:t>
      </w:r>
    </w:p>
    <w:p w:rsidR="00B509D7" w:rsidRPr="00012E03" w:rsidRDefault="00B509D7" w:rsidP="00B509D7">
      <w:pPr>
        <w:pStyle w:val="western"/>
        <w:shd w:val="clear" w:color="auto" w:fill="FFFFFF"/>
        <w:spacing w:before="0" w:beforeAutospacing="0" w:after="0" w:afterAutospacing="0"/>
        <w:jc w:val="both"/>
      </w:pPr>
      <w:r w:rsidRPr="00012E03">
        <w:t>Ребёнок, приходя в школу и погружаясь в школьную среду, решает определённые задачи, реализует свои индивидуальные цели психического и личностного развития, социализации, образования. Сопровождающая работа находящихся рядом с ним взрослых направлена на создание благоприятных социально-психологических условий для его успешного обучения, социального и психического развития.</w:t>
      </w:r>
    </w:p>
    <w:p w:rsidR="00B509D7" w:rsidRPr="00012E03" w:rsidRDefault="00B509D7" w:rsidP="00B509D7">
      <w:pPr>
        <w:pStyle w:val="western"/>
        <w:shd w:val="clear" w:color="auto" w:fill="FFFFFF"/>
        <w:spacing w:before="0" w:beforeAutospacing="0" w:after="0" w:afterAutospacing="0"/>
        <w:ind w:firstLine="708"/>
        <w:jc w:val="both"/>
      </w:pPr>
      <w:r w:rsidRPr="00012E03">
        <w:t>В рамках психолого-педагогического сопровождения пятиклассников осуществляются следующие направления:</w:t>
      </w:r>
    </w:p>
    <w:p w:rsidR="00B509D7" w:rsidRPr="00012E03" w:rsidRDefault="00B509D7" w:rsidP="00B509D7">
      <w:pPr>
        <w:pStyle w:val="western"/>
        <w:shd w:val="clear" w:color="auto" w:fill="FFFFFF"/>
        <w:spacing w:before="0" w:beforeAutospacing="0" w:after="0" w:afterAutospacing="0"/>
        <w:jc w:val="both"/>
      </w:pPr>
      <w:r w:rsidRPr="00012E03">
        <w:t>1</w:t>
      </w:r>
      <w:r w:rsidRPr="00012E03">
        <w:rPr>
          <w:i/>
          <w:iCs/>
        </w:rPr>
        <w:t>. Психологическая диагностика</w:t>
      </w:r>
      <w:r w:rsidRPr="00012E03">
        <w:t>, направленная на выявление особенностей статуса школьников.</w:t>
      </w:r>
    </w:p>
    <w:p w:rsidR="00B509D7" w:rsidRPr="00012E03" w:rsidRDefault="00B509D7" w:rsidP="00B509D7">
      <w:pPr>
        <w:pStyle w:val="western"/>
        <w:shd w:val="clear" w:color="auto" w:fill="FFFFFF"/>
        <w:spacing w:before="0" w:beforeAutospacing="0" w:after="0" w:afterAutospacing="0"/>
        <w:jc w:val="both"/>
      </w:pPr>
      <w:r w:rsidRPr="00012E03">
        <w:t>2. </w:t>
      </w:r>
      <w:r w:rsidRPr="00012E03">
        <w:rPr>
          <w:i/>
          <w:iCs/>
        </w:rPr>
        <w:t>Консультирование </w:t>
      </w:r>
      <w:r w:rsidRPr="00012E03">
        <w:t>психологом связанное в основном с обсуждением результатов проведения диагностики, конкретным запросом педагога или родителя в связи с проблемами обучения, общения или психического самочувствия.</w:t>
      </w:r>
    </w:p>
    <w:p w:rsidR="00B509D7" w:rsidRPr="00012E03" w:rsidRDefault="00B509D7" w:rsidP="00B509D7">
      <w:pPr>
        <w:pStyle w:val="western"/>
        <w:shd w:val="clear" w:color="auto" w:fill="FFFFFF"/>
        <w:spacing w:before="0" w:beforeAutospacing="0" w:after="0" w:afterAutospacing="0"/>
        <w:jc w:val="both"/>
      </w:pPr>
      <w:r w:rsidRPr="00012E03">
        <w:t>3. </w:t>
      </w:r>
      <w:r w:rsidRPr="00012E03">
        <w:rPr>
          <w:i/>
          <w:iCs/>
        </w:rPr>
        <w:t>Коррекционно-развивающая работа</w:t>
      </w:r>
      <w:r w:rsidRPr="00012E03">
        <w:t>, ориентированная на оказание помощи детям, испытывающим трудности в школьной адаптации. Эти трудности могут проявляться в поведении, обучении, самочувствии ребёнка. Коррекционная работа в школе проводится в двух основных формах – групповой и индивидуальной.</w:t>
      </w:r>
    </w:p>
    <w:p w:rsidR="00B509D7" w:rsidRPr="00012E03" w:rsidRDefault="00B509D7" w:rsidP="00B509D7">
      <w:pPr>
        <w:pStyle w:val="western"/>
        <w:shd w:val="clear" w:color="auto" w:fill="FFFFFF"/>
        <w:spacing w:before="0" w:beforeAutospacing="0" w:after="0" w:afterAutospacing="0"/>
        <w:ind w:firstLine="708"/>
        <w:jc w:val="both"/>
      </w:pPr>
      <w:r w:rsidRPr="00012E03">
        <w:t>Для эффективного решения поставленных задач используется ряд средств:</w:t>
      </w:r>
    </w:p>
    <w:p w:rsidR="00B509D7" w:rsidRPr="00012E03" w:rsidRDefault="00B509D7" w:rsidP="00B509D7">
      <w:pPr>
        <w:pStyle w:val="western"/>
        <w:shd w:val="clear" w:color="auto" w:fill="FFFFFF"/>
        <w:spacing w:before="0" w:beforeAutospacing="0" w:after="0" w:afterAutospacing="0"/>
        <w:jc w:val="both"/>
      </w:pPr>
      <w:r w:rsidRPr="00012E03">
        <w:t>1. Проведение диагностических обследований адаптации в школьной среде с целью изучения степени и особенностей приспособления детей к новой социальной ситуации.</w:t>
      </w:r>
    </w:p>
    <w:p w:rsidR="00B509D7" w:rsidRPr="00012E03" w:rsidRDefault="00B509D7" w:rsidP="00B509D7">
      <w:pPr>
        <w:pStyle w:val="western"/>
        <w:shd w:val="clear" w:color="auto" w:fill="FFFFFF"/>
        <w:spacing w:before="0" w:beforeAutospacing="0" w:after="0" w:afterAutospacing="0"/>
        <w:jc w:val="both"/>
      </w:pPr>
      <w:r w:rsidRPr="00012E03">
        <w:t>2. Проведение индивидуальных и групповых консультаций для педагогов, классных руководителей и родителей с целью создания ситуации сотрудничества, рекомендаций по оказанию помощи и поддержки ученикам, испытывающим трудности в процессе адаптации.</w:t>
      </w:r>
    </w:p>
    <w:p w:rsidR="00B509D7" w:rsidRPr="00012E03" w:rsidRDefault="00B509D7" w:rsidP="00B509D7">
      <w:pPr>
        <w:pStyle w:val="western"/>
        <w:shd w:val="clear" w:color="auto" w:fill="FFFFFF"/>
        <w:spacing w:before="0" w:beforeAutospacing="0" w:after="0" w:afterAutospacing="0"/>
        <w:jc w:val="both"/>
      </w:pPr>
      <w:r w:rsidRPr="00012E03">
        <w:t>3. Проведение индивидуальной и групповой коррекционно-развивающей работы с детьми «группы риска» с целью коррекции психологических проблем, которые выявлены психодиагностическим исследованием адаптации.</w:t>
      </w:r>
    </w:p>
    <w:p w:rsidR="00B509D7" w:rsidRPr="00012E03" w:rsidRDefault="00B509D7" w:rsidP="00B509D7">
      <w:pPr>
        <w:pStyle w:val="western"/>
        <w:shd w:val="clear" w:color="auto" w:fill="FFFFFF"/>
        <w:spacing w:before="0" w:beforeAutospacing="0" w:after="0" w:afterAutospacing="0"/>
        <w:jc w:val="both"/>
      </w:pPr>
      <w:r w:rsidRPr="00012E03">
        <w:t>В целом предпосылки готовности ребенка к переходу к обучению в основной школе можно представить в психолого-педагогическом статусе пятиклассника.</w:t>
      </w:r>
    </w:p>
    <w:p w:rsidR="00B509D7" w:rsidRPr="00012E03" w:rsidRDefault="00B509D7" w:rsidP="00B509D7">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B509D7" w:rsidRPr="00E8423D" w:rsidRDefault="00B509D7" w:rsidP="00B509D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8423D">
        <w:rPr>
          <w:rFonts w:ascii="Times New Roman" w:eastAsia="Times New Roman" w:hAnsi="Times New Roman" w:cs="Times New Roman"/>
          <w:sz w:val="24"/>
          <w:szCs w:val="24"/>
          <w:lang w:eastAsia="ru-RU"/>
        </w:rPr>
        <w:t>Для выявления уровня психологической адаптации были проведены следующие мероприятия:</w:t>
      </w:r>
    </w:p>
    <w:p w:rsidR="00B509D7" w:rsidRPr="00E8423D"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E8423D">
        <w:rPr>
          <w:rFonts w:ascii="Times New Roman" w:eastAsia="Times New Roman" w:hAnsi="Times New Roman" w:cs="Times New Roman"/>
          <w:sz w:val="24"/>
          <w:szCs w:val="24"/>
          <w:lang w:eastAsia="ru-RU"/>
        </w:rPr>
        <w:t>- посещение уроков</w:t>
      </w:r>
    </w:p>
    <w:p w:rsidR="00B509D7" w:rsidRPr="00E8423D"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E8423D">
        <w:rPr>
          <w:rFonts w:ascii="Times New Roman" w:eastAsia="Times New Roman" w:hAnsi="Times New Roman" w:cs="Times New Roman"/>
          <w:sz w:val="24"/>
          <w:szCs w:val="24"/>
          <w:lang w:eastAsia="ru-RU"/>
        </w:rPr>
        <w:t>- беседа с преподавателями</w:t>
      </w:r>
    </w:p>
    <w:p w:rsidR="00B509D7" w:rsidRPr="00012E03"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E8423D">
        <w:rPr>
          <w:rFonts w:ascii="Times New Roman" w:eastAsia="Times New Roman" w:hAnsi="Times New Roman" w:cs="Times New Roman"/>
          <w:sz w:val="24"/>
          <w:szCs w:val="24"/>
          <w:lang w:eastAsia="ru-RU"/>
        </w:rPr>
        <w:t>- беседы с детьми (группо</w:t>
      </w:r>
      <w:r w:rsidRPr="00012E03">
        <w:rPr>
          <w:rFonts w:ascii="Times New Roman" w:eastAsia="Times New Roman" w:hAnsi="Times New Roman" w:cs="Times New Roman"/>
          <w:sz w:val="24"/>
          <w:szCs w:val="24"/>
          <w:lang w:eastAsia="ru-RU"/>
        </w:rPr>
        <w:t>вые и индивидуальные) на тему «</w:t>
      </w:r>
      <w:r w:rsidRPr="00E8423D">
        <w:rPr>
          <w:rFonts w:ascii="Times New Roman" w:eastAsia="Times New Roman" w:hAnsi="Times New Roman" w:cs="Times New Roman"/>
          <w:sz w:val="24"/>
          <w:szCs w:val="24"/>
          <w:lang w:eastAsia="ru-RU"/>
        </w:rPr>
        <w:t>Я - пятиклассник»;</w:t>
      </w:r>
    </w:p>
    <w:p w:rsidR="00B509D7" w:rsidRPr="00E8423D"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012E03">
        <w:rPr>
          <w:rFonts w:ascii="Times New Roman" w:eastAsia="Times New Roman" w:hAnsi="Times New Roman" w:cs="Times New Roman"/>
          <w:sz w:val="24"/>
          <w:szCs w:val="24"/>
          <w:lang w:eastAsia="ru-RU"/>
        </w:rPr>
        <w:t>- социометрия;</w:t>
      </w:r>
    </w:p>
    <w:p w:rsidR="00B509D7" w:rsidRPr="00E8423D"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012E03">
        <w:rPr>
          <w:rFonts w:ascii="Times New Roman" w:eastAsia="Times New Roman" w:hAnsi="Times New Roman" w:cs="Times New Roman"/>
          <w:sz w:val="24"/>
          <w:szCs w:val="24"/>
          <w:lang w:eastAsia="ru-RU"/>
        </w:rPr>
        <w:t>- тест Филипса «</w:t>
      </w:r>
      <w:r w:rsidRPr="00E8423D">
        <w:rPr>
          <w:rFonts w:ascii="Times New Roman" w:eastAsia="Times New Roman" w:hAnsi="Times New Roman" w:cs="Times New Roman"/>
          <w:sz w:val="24"/>
          <w:szCs w:val="24"/>
          <w:lang w:eastAsia="ru-RU"/>
        </w:rPr>
        <w:t>Уровень тревожности»;</w:t>
      </w:r>
    </w:p>
    <w:p w:rsidR="00B509D7" w:rsidRPr="00E8423D"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E8423D">
        <w:rPr>
          <w:rFonts w:ascii="Times New Roman" w:eastAsia="Times New Roman" w:hAnsi="Times New Roman" w:cs="Times New Roman"/>
          <w:sz w:val="24"/>
          <w:szCs w:val="24"/>
          <w:lang w:eastAsia="ru-RU"/>
        </w:rPr>
        <w:t>- индивидуальные беседы с родителями;</w:t>
      </w:r>
    </w:p>
    <w:p w:rsidR="00B509D7" w:rsidRPr="00E8423D" w:rsidRDefault="00B509D7" w:rsidP="00B509D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8423D">
        <w:rPr>
          <w:rFonts w:ascii="Times New Roman" w:eastAsia="Times New Roman" w:hAnsi="Times New Roman" w:cs="Times New Roman"/>
          <w:sz w:val="24"/>
          <w:szCs w:val="24"/>
          <w:lang w:eastAsia="ru-RU"/>
        </w:rPr>
        <w:t>Исследование тревожности проводилось по методике Филлипса, который содержал 58 вопросов. Кроме исследования общей тревожности, была исследована тревожность по следующим факторам:</w:t>
      </w:r>
    </w:p>
    <w:p w:rsidR="00B509D7" w:rsidRPr="00E8423D"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E8423D">
        <w:rPr>
          <w:rFonts w:ascii="Times New Roman" w:eastAsia="Times New Roman" w:hAnsi="Times New Roman" w:cs="Times New Roman"/>
          <w:sz w:val="24"/>
          <w:szCs w:val="24"/>
          <w:lang w:eastAsia="ru-RU"/>
        </w:rPr>
        <w:t>- переживание социального стресса;</w:t>
      </w:r>
    </w:p>
    <w:p w:rsidR="00B509D7" w:rsidRPr="00E8423D"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E8423D">
        <w:rPr>
          <w:rFonts w:ascii="Times New Roman" w:eastAsia="Times New Roman" w:hAnsi="Times New Roman" w:cs="Times New Roman"/>
          <w:sz w:val="24"/>
          <w:szCs w:val="24"/>
          <w:lang w:eastAsia="ru-RU"/>
        </w:rPr>
        <w:t>- фрустрация (переживание) потребности успеха;</w:t>
      </w:r>
    </w:p>
    <w:p w:rsidR="00B509D7" w:rsidRPr="00E8423D"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E8423D">
        <w:rPr>
          <w:rFonts w:ascii="Times New Roman" w:eastAsia="Times New Roman" w:hAnsi="Times New Roman" w:cs="Times New Roman"/>
          <w:sz w:val="24"/>
          <w:szCs w:val="24"/>
          <w:lang w:eastAsia="ru-RU"/>
        </w:rPr>
        <w:t>- страх самовыражения;</w:t>
      </w:r>
    </w:p>
    <w:p w:rsidR="00B509D7" w:rsidRPr="00E8423D"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E8423D">
        <w:rPr>
          <w:rFonts w:ascii="Times New Roman" w:eastAsia="Times New Roman" w:hAnsi="Times New Roman" w:cs="Times New Roman"/>
          <w:sz w:val="24"/>
          <w:szCs w:val="24"/>
          <w:lang w:eastAsia="ru-RU"/>
        </w:rPr>
        <w:t>- страх несоответствия ожиданиям окружающих (учителей, родителей, одноклассников);</w:t>
      </w:r>
    </w:p>
    <w:p w:rsidR="00B509D7" w:rsidRPr="00E8423D"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E8423D">
        <w:rPr>
          <w:rFonts w:ascii="Times New Roman" w:eastAsia="Times New Roman" w:hAnsi="Times New Roman" w:cs="Times New Roman"/>
          <w:sz w:val="24"/>
          <w:szCs w:val="24"/>
          <w:lang w:eastAsia="ru-RU"/>
        </w:rPr>
        <w:t>- низкая физиологическая сопротивляемость стрессу;</w:t>
      </w:r>
    </w:p>
    <w:p w:rsidR="00B509D7" w:rsidRPr="00E8423D"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E8423D">
        <w:rPr>
          <w:rFonts w:ascii="Times New Roman" w:eastAsia="Times New Roman" w:hAnsi="Times New Roman" w:cs="Times New Roman"/>
          <w:sz w:val="24"/>
          <w:szCs w:val="24"/>
          <w:lang w:eastAsia="ru-RU"/>
        </w:rPr>
        <w:t>- проблемы и страхи в отношении с учителями.</w:t>
      </w:r>
    </w:p>
    <w:p w:rsidR="00B509D7" w:rsidRPr="00E8423D" w:rsidRDefault="00B509D7" w:rsidP="00B509D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8423D">
        <w:rPr>
          <w:rFonts w:ascii="Times New Roman" w:eastAsia="Times New Roman" w:hAnsi="Times New Roman" w:cs="Times New Roman"/>
          <w:sz w:val="24"/>
          <w:szCs w:val="24"/>
          <w:lang w:eastAsia="ru-RU"/>
        </w:rPr>
        <w:t>Результаты тестирования получились следующие:</w:t>
      </w:r>
    </w:p>
    <w:p w:rsidR="00B509D7" w:rsidRPr="00E8423D"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E8423D">
        <w:rPr>
          <w:rFonts w:ascii="Times New Roman" w:eastAsia="Times New Roman" w:hAnsi="Times New Roman" w:cs="Times New Roman"/>
          <w:sz w:val="24"/>
          <w:szCs w:val="24"/>
          <w:lang w:eastAsia="ru-RU"/>
        </w:rPr>
        <w:t>Общая тревожность:</w:t>
      </w:r>
    </w:p>
    <w:p w:rsidR="00B509D7" w:rsidRPr="00E8423D"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012E03">
        <w:rPr>
          <w:rFonts w:ascii="Times New Roman" w:eastAsia="Times New Roman" w:hAnsi="Times New Roman" w:cs="Times New Roman"/>
          <w:sz w:val="24"/>
          <w:szCs w:val="24"/>
          <w:lang w:eastAsia="ru-RU"/>
        </w:rPr>
        <w:t>- низкий уровень тревожности- 47</w:t>
      </w:r>
      <w:r w:rsidRPr="00E8423D">
        <w:rPr>
          <w:rFonts w:ascii="Times New Roman" w:eastAsia="Times New Roman" w:hAnsi="Times New Roman" w:cs="Times New Roman"/>
          <w:sz w:val="24"/>
          <w:szCs w:val="24"/>
          <w:lang w:eastAsia="ru-RU"/>
        </w:rPr>
        <w:t>%</w:t>
      </w:r>
    </w:p>
    <w:p w:rsidR="00B509D7" w:rsidRPr="00E8423D"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012E03">
        <w:rPr>
          <w:rFonts w:ascii="Times New Roman" w:eastAsia="Times New Roman" w:hAnsi="Times New Roman" w:cs="Times New Roman"/>
          <w:sz w:val="24"/>
          <w:szCs w:val="24"/>
          <w:lang w:eastAsia="ru-RU"/>
        </w:rPr>
        <w:t>- повышенный – 29</w:t>
      </w:r>
      <w:r w:rsidRPr="00E8423D">
        <w:rPr>
          <w:rFonts w:ascii="Times New Roman" w:eastAsia="Times New Roman" w:hAnsi="Times New Roman" w:cs="Times New Roman"/>
          <w:sz w:val="24"/>
          <w:szCs w:val="24"/>
          <w:lang w:eastAsia="ru-RU"/>
        </w:rPr>
        <w:t>%</w:t>
      </w:r>
    </w:p>
    <w:p w:rsidR="00B509D7" w:rsidRPr="00012E03"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E8423D">
        <w:rPr>
          <w:rFonts w:ascii="Times New Roman" w:eastAsia="Times New Roman" w:hAnsi="Times New Roman" w:cs="Times New Roman"/>
          <w:sz w:val="24"/>
          <w:szCs w:val="24"/>
          <w:lang w:eastAsia="ru-RU"/>
        </w:rPr>
        <w:t>-</w:t>
      </w:r>
      <w:r w:rsidRPr="00012E03">
        <w:rPr>
          <w:rFonts w:ascii="Times New Roman" w:eastAsia="Times New Roman" w:hAnsi="Times New Roman" w:cs="Times New Roman"/>
          <w:sz w:val="24"/>
          <w:szCs w:val="24"/>
          <w:lang w:eastAsia="ru-RU"/>
        </w:rPr>
        <w:t xml:space="preserve"> высокий уровень тревожности- 24</w:t>
      </w:r>
      <w:r w:rsidRPr="00E8423D">
        <w:rPr>
          <w:rFonts w:ascii="Times New Roman" w:eastAsia="Times New Roman" w:hAnsi="Times New Roman" w:cs="Times New Roman"/>
          <w:sz w:val="24"/>
          <w:szCs w:val="24"/>
          <w:lang w:eastAsia="ru-RU"/>
        </w:rPr>
        <w:t>% (рис.1)</w:t>
      </w:r>
    </w:p>
    <w:p w:rsidR="00B509D7" w:rsidRPr="00E8423D"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p>
    <w:p w:rsidR="00B509D7" w:rsidRPr="00012E03" w:rsidRDefault="00B509D7" w:rsidP="00B509D7">
      <w:pPr>
        <w:shd w:val="clear" w:color="auto" w:fill="FFFFFF"/>
        <w:spacing w:after="0" w:line="240" w:lineRule="auto"/>
        <w:rPr>
          <w:rFonts w:ascii="Arial" w:eastAsia="Times New Roman" w:hAnsi="Arial" w:cs="Arial"/>
          <w:sz w:val="24"/>
          <w:szCs w:val="24"/>
          <w:lang w:eastAsia="ru-RU"/>
        </w:rPr>
      </w:pPr>
      <w:r>
        <w:rPr>
          <w:noProof/>
          <w:lang w:eastAsia="ru-RU"/>
        </w:rPr>
        <w:drawing>
          <wp:anchor distT="0" distB="0" distL="114300" distR="114300" simplePos="0" relativeHeight="251659264" behindDoc="0" locked="0" layoutInCell="1" allowOverlap="1" wp14:anchorId="4B491AAE" wp14:editId="4E916FFC">
            <wp:simplePos x="0" y="0"/>
            <wp:positionH relativeFrom="column">
              <wp:posOffset>582930</wp:posOffset>
            </wp:positionH>
            <wp:positionV relativeFrom="paragraph">
              <wp:posOffset>114300</wp:posOffset>
            </wp:positionV>
            <wp:extent cx="5362575" cy="2581275"/>
            <wp:effectExtent l="0" t="0" r="9525" b="9525"/>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B509D7" w:rsidRPr="000A530A" w:rsidRDefault="00B509D7" w:rsidP="00B509D7">
      <w:pPr>
        <w:shd w:val="clear" w:color="auto" w:fill="FFFFFF"/>
        <w:spacing w:after="0" w:line="240" w:lineRule="auto"/>
        <w:rPr>
          <w:rFonts w:ascii="Times New Roman" w:eastAsia="Times New Roman" w:hAnsi="Times New Roman" w:cs="Times New Roman"/>
          <w:color w:val="4A4A4A"/>
          <w:sz w:val="24"/>
          <w:szCs w:val="24"/>
          <w:lang w:eastAsia="ru-RU"/>
        </w:rPr>
      </w:pPr>
    </w:p>
    <w:p w:rsidR="00B509D7" w:rsidRDefault="00B509D7" w:rsidP="00B509D7">
      <w:pPr>
        <w:jc w:val="both"/>
      </w:pPr>
    </w:p>
    <w:p w:rsidR="00B509D7" w:rsidRPr="000A530A" w:rsidRDefault="00B509D7" w:rsidP="00B509D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A530A">
        <w:rPr>
          <w:rFonts w:ascii="Times New Roman" w:eastAsia="Times New Roman" w:hAnsi="Times New Roman" w:cs="Times New Roman"/>
          <w:sz w:val="24"/>
          <w:szCs w:val="24"/>
          <w:lang w:eastAsia="ru-RU"/>
        </w:rPr>
        <w:t>Результаты диагностики показывают, что обучающиеся 5 класса не полностью адаптировались к новым условиям обучения в среднем звене. И полученные данные свидетельствуют о том, что необходима коррекционно- развивающая работа с учащимися, которые показали высокий и повышенный уровень тревожности. Работа заключается, прежде всего, в работе классного руководителя, учителей – предметников, психолога и конечно непосредственно родителей.</w:t>
      </w:r>
    </w:p>
    <w:p w:rsidR="00B509D7" w:rsidRPr="000A530A"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0A530A">
        <w:rPr>
          <w:rFonts w:ascii="Times New Roman" w:eastAsia="Times New Roman" w:hAnsi="Times New Roman" w:cs="Times New Roman"/>
          <w:sz w:val="24"/>
          <w:szCs w:val="24"/>
          <w:lang w:eastAsia="ru-RU"/>
        </w:rPr>
        <w:t>Рекомендации:</w:t>
      </w:r>
    </w:p>
    <w:p w:rsidR="00B509D7" w:rsidRPr="000A530A"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012E03">
        <w:rPr>
          <w:rFonts w:ascii="Times New Roman" w:eastAsia="Times New Roman" w:hAnsi="Times New Roman" w:cs="Times New Roman"/>
          <w:sz w:val="24"/>
          <w:szCs w:val="24"/>
          <w:lang w:eastAsia="ru-RU"/>
        </w:rPr>
        <w:t xml:space="preserve">- продолжить наблюдение за </w:t>
      </w:r>
      <w:r w:rsidRPr="000A530A">
        <w:rPr>
          <w:rFonts w:ascii="Times New Roman" w:eastAsia="Times New Roman" w:hAnsi="Times New Roman" w:cs="Times New Roman"/>
          <w:sz w:val="24"/>
          <w:szCs w:val="24"/>
          <w:lang w:eastAsia="ru-RU"/>
        </w:rPr>
        <w:t>обучающимися</w:t>
      </w:r>
      <w:r w:rsidRPr="00012E03">
        <w:rPr>
          <w:rFonts w:ascii="Times New Roman" w:eastAsia="Times New Roman" w:hAnsi="Times New Roman" w:cs="Times New Roman"/>
          <w:sz w:val="24"/>
          <w:szCs w:val="24"/>
          <w:lang w:eastAsia="ru-RU"/>
        </w:rPr>
        <w:t>,</w:t>
      </w:r>
      <w:r w:rsidRPr="000A530A">
        <w:rPr>
          <w:rFonts w:ascii="Times New Roman" w:eastAsia="Times New Roman" w:hAnsi="Times New Roman" w:cs="Times New Roman"/>
          <w:sz w:val="24"/>
          <w:szCs w:val="24"/>
          <w:lang w:eastAsia="ru-RU"/>
        </w:rPr>
        <w:t xml:space="preserve"> не полностью адаптированными к обучению;</w:t>
      </w:r>
    </w:p>
    <w:p w:rsidR="00B509D7" w:rsidRPr="000A530A"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0A530A">
        <w:rPr>
          <w:rFonts w:ascii="Times New Roman" w:eastAsia="Times New Roman" w:hAnsi="Times New Roman" w:cs="Times New Roman"/>
          <w:sz w:val="24"/>
          <w:szCs w:val="24"/>
          <w:lang w:eastAsia="ru-RU"/>
        </w:rPr>
        <w:t>- посещение уроков и классных часов психологом;</w:t>
      </w:r>
    </w:p>
    <w:p w:rsidR="00B509D7" w:rsidRPr="000A530A"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0A530A">
        <w:rPr>
          <w:rFonts w:ascii="Times New Roman" w:eastAsia="Times New Roman" w:hAnsi="Times New Roman" w:cs="Times New Roman"/>
          <w:sz w:val="24"/>
          <w:szCs w:val="24"/>
          <w:lang w:eastAsia="ru-RU"/>
        </w:rPr>
        <w:t>- индивидуальная беседа с родителями;</w:t>
      </w:r>
    </w:p>
    <w:p w:rsidR="00B509D7" w:rsidRPr="000A530A"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0A530A">
        <w:rPr>
          <w:rFonts w:ascii="Times New Roman" w:eastAsia="Times New Roman" w:hAnsi="Times New Roman" w:cs="Times New Roman"/>
          <w:sz w:val="24"/>
          <w:szCs w:val="24"/>
          <w:lang w:eastAsia="ru-RU"/>
        </w:rPr>
        <w:t>- групповые беседы с обучающимися;</w:t>
      </w:r>
    </w:p>
    <w:p w:rsidR="00B509D7" w:rsidRPr="00012E03"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0A530A">
        <w:rPr>
          <w:rFonts w:ascii="Times New Roman" w:eastAsia="Times New Roman" w:hAnsi="Times New Roman" w:cs="Times New Roman"/>
          <w:sz w:val="24"/>
          <w:szCs w:val="24"/>
          <w:lang w:eastAsia="ru-RU"/>
        </w:rPr>
        <w:t>- повторное тестирование.</w:t>
      </w:r>
    </w:p>
    <w:p w:rsidR="00B509D7" w:rsidRPr="000A530A" w:rsidRDefault="00B509D7" w:rsidP="00B509D7">
      <w:pPr>
        <w:shd w:val="clear" w:color="auto" w:fill="FFFFFF"/>
        <w:spacing w:after="0" w:line="240" w:lineRule="auto"/>
        <w:jc w:val="both"/>
        <w:rPr>
          <w:rFonts w:ascii="Times New Roman" w:eastAsia="Times New Roman" w:hAnsi="Times New Roman" w:cs="Times New Roman"/>
          <w:sz w:val="24"/>
          <w:szCs w:val="24"/>
          <w:lang w:eastAsia="ru-RU"/>
        </w:rPr>
      </w:pPr>
      <w:r w:rsidRPr="00012E03">
        <w:rPr>
          <w:rFonts w:ascii="Times New Roman" w:eastAsia="Times New Roman" w:hAnsi="Times New Roman" w:cs="Times New Roman"/>
          <w:sz w:val="24"/>
          <w:szCs w:val="24"/>
          <w:lang w:eastAsia="ru-RU"/>
        </w:rPr>
        <w:lastRenderedPageBreak/>
        <w:t>Исходя из вышеизложенного можно сделать заключение, что обучающиеся 5 класса не полностью адаптированы к новым условиям на втором уровне обучения. Необходима коррекционно- развивающая работа с обучающимися, которые показали высокий и повышенный уровень тревожности.</w:t>
      </w:r>
    </w:p>
    <w:p w:rsidR="00B509D7" w:rsidRDefault="00B509D7" w:rsidP="00B509D7">
      <w:pPr>
        <w:pStyle w:val="a3"/>
        <w:shd w:val="clear" w:color="auto" w:fill="FFFFFF"/>
        <w:spacing w:before="0" w:beforeAutospacing="0" w:after="0" w:afterAutospacing="0" w:line="288" w:lineRule="atLeast"/>
        <w:jc w:val="center"/>
        <w:rPr>
          <w:b/>
          <w:bCs/>
          <w:color w:val="000000"/>
        </w:rPr>
      </w:pPr>
    </w:p>
    <w:p w:rsidR="00B509D7" w:rsidRPr="00A626D9" w:rsidRDefault="00B509D7" w:rsidP="00B509D7">
      <w:pPr>
        <w:pStyle w:val="a3"/>
        <w:shd w:val="clear" w:color="auto" w:fill="FFFFFF"/>
        <w:spacing w:before="0" w:beforeAutospacing="0" w:after="0" w:afterAutospacing="0" w:line="288" w:lineRule="atLeast"/>
        <w:jc w:val="center"/>
        <w:rPr>
          <w:rFonts w:ascii="Arial" w:hAnsi="Arial" w:cs="Arial"/>
          <w:color w:val="000000"/>
        </w:rPr>
      </w:pPr>
      <w:r>
        <w:rPr>
          <w:b/>
          <w:bCs/>
          <w:color w:val="000000"/>
        </w:rPr>
        <w:t>Р</w:t>
      </w:r>
      <w:r w:rsidRPr="00A626D9">
        <w:rPr>
          <w:b/>
          <w:bCs/>
          <w:color w:val="000000"/>
        </w:rPr>
        <w:t>езультат</w:t>
      </w:r>
      <w:r>
        <w:rPr>
          <w:b/>
          <w:bCs/>
          <w:color w:val="000000"/>
        </w:rPr>
        <w:t>ы</w:t>
      </w:r>
      <w:r w:rsidRPr="00A626D9">
        <w:rPr>
          <w:b/>
          <w:bCs/>
          <w:color w:val="000000"/>
        </w:rPr>
        <w:t xml:space="preserve"> адаптации пятиклассников к новым условиям обучения</w:t>
      </w:r>
      <w:r w:rsidRPr="00A626D9">
        <w:rPr>
          <w:rFonts w:ascii="Arial" w:hAnsi="Arial" w:cs="Arial"/>
          <w:color w:val="000000"/>
        </w:rPr>
        <w:br/>
      </w:r>
    </w:p>
    <w:p w:rsidR="00B509D7" w:rsidRPr="00A626D9" w:rsidRDefault="00B509D7" w:rsidP="00B509D7">
      <w:pPr>
        <w:pStyle w:val="a3"/>
        <w:shd w:val="clear" w:color="auto" w:fill="FFFFFF"/>
        <w:spacing w:before="0" w:beforeAutospacing="0" w:after="0" w:afterAutospacing="0" w:line="294" w:lineRule="atLeast"/>
        <w:rPr>
          <w:bCs/>
          <w:color w:val="000000"/>
        </w:rPr>
      </w:pPr>
      <w:r w:rsidRPr="00A626D9">
        <w:rPr>
          <w:b/>
          <w:bCs/>
          <w:color w:val="000000"/>
        </w:rPr>
        <w:t>Приняло участие в исследовании: </w:t>
      </w:r>
      <w:r w:rsidRPr="00A626D9">
        <w:rPr>
          <w:bCs/>
          <w:color w:val="000000"/>
        </w:rPr>
        <w:t>64 человек</w:t>
      </w:r>
    </w:p>
    <w:p w:rsidR="00B509D7" w:rsidRPr="00A626D9" w:rsidRDefault="00B509D7" w:rsidP="00B509D7">
      <w:pPr>
        <w:pStyle w:val="a3"/>
        <w:shd w:val="clear" w:color="auto" w:fill="FFFFFF"/>
        <w:spacing w:before="0" w:beforeAutospacing="0" w:after="0" w:afterAutospacing="0" w:line="294" w:lineRule="atLeast"/>
        <w:rPr>
          <w:rFonts w:ascii="Arial" w:hAnsi="Arial" w:cs="Arial"/>
          <w:color w:val="000000"/>
          <w:lang w:val="kk-KZ"/>
        </w:rPr>
      </w:pPr>
      <w:r w:rsidRPr="00A626D9">
        <w:rPr>
          <w:bCs/>
          <w:color w:val="000000"/>
        </w:rPr>
        <w:tab/>
      </w:r>
    </w:p>
    <w:p w:rsidR="00B509D7" w:rsidRPr="00A626D9" w:rsidRDefault="00B509D7" w:rsidP="00B509D7">
      <w:pPr>
        <w:ind w:firstLine="708"/>
        <w:jc w:val="both"/>
        <w:rPr>
          <w:rFonts w:ascii="Times New Roman" w:hAnsi="Times New Roman" w:cs="Times New Roman"/>
          <w:color w:val="111115"/>
          <w:sz w:val="24"/>
          <w:szCs w:val="24"/>
          <w:shd w:val="clear" w:color="auto" w:fill="FFFFFF"/>
        </w:rPr>
      </w:pPr>
      <w:r w:rsidRPr="00A626D9">
        <w:rPr>
          <w:rFonts w:ascii="Times New Roman" w:hAnsi="Times New Roman" w:cs="Times New Roman"/>
          <w:b/>
          <w:sz w:val="24"/>
          <w:szCs w:val="24"/>
        </w:rPr>
        <w:t>Цель психодиагностического исследования:</w:t>
      </w:r>
      <w:r w:rsidRPr="00A626D9">
        <w:rPr>
          <w:rFonts w:ascii="Times New Roman" w:hAnsi="Times New Roman" w:cs="Times New Roman"/>
          <w:sz w:val="24"/>
          <w:szCs w:val="24"/>
        </w:rPr>
        <w:t xml:space="preserve"> изучение степени и особенностей приспособления, обучающихся к новым социально-педагогическим условиям обучения, выявление актуальных трудностей и причин дезадаптации учащихся. </w:t>
      </w:r>
      <w:r w:rsidRPr="00A626D9">
        <w:rPr>
          <w:rFonts w:ascii="Times New Roman" w:hAnsi="Times New Roman" w:cs="Times New Roman"/>
          <w:color w:val="111115"/>
          <w:sz w:val="24"/>
          <w:szCs w:val="24"/>
          <w:shd w:val="clear" w:color="auto" w:fill="FFFFFF"/>
        </w:rPr>
        <w:t>Исходя из перечисленных особенностей адаптационного периода, целью диагностического минимума в параллели 5-х классов является получение необходимой информации о социально-психологическом статусе школьников для преодоления трудностей периода адаптации к средней школе.</w:t>
      </w:r>
    </w:p>
    <w:p w:rsidR="00B509D7" w:rsidRPr="00A626D9" w:rsidRDefault="00B509D7" w:rsidP="00B509D7">
      <w:pPr>
        <w:pStyle w:val="a3"/>
        <w:shd w:val="clear" w:color="auto" w:fill="FFFFFF"/>
        <w:spacing w:before="0" w:beforeAutospacing="0" w:after="0" w:line="360" w:lineRule="atLeast"/>
        <w:jc w:val="center"/>
        <w:rPr>
          <w:b/>
          <w:color w:val="111115"/>
        </w:rPr>
      </w:pPr>
      <w:r w:rsidRPr="00A626D9">
        <w:rPr>
          <w:b/>
          <w:color w:val="111115"/>
          <w:bdr w:val="none" w:sz="0" w:space="0" w:color="auto" w:frame="1"/>
        </w:rPr>
        <w:t>Количественные и качественные данные, полученные в ходе обработки психодиагностики</w:t>
      </w:r>
      <w:r w:rsidRPr="00A626D9">
        <w:rPr>
          <w:b/>
          <w:color w:val="111115"/>
        </w:rPr>
        <w:t xml:space="preserve"> </w:t>
      </w:r>
      <w:r w:rsidRPr="00A626D9">
        <w:rPr>
          <w:b/>
          <w:color w:val="111115"/>
          <w:bdr w:val="none" w:sz="0" w:space="0" w:color="auto" w:frame="1"/>
        </w:rPr>
        <w:t>и психолого-педагогические рекомендации:</w:t>
      </w:r>
    </w:p>
    <w:p w:rsidR="00B509D7" w:rsidRPr="00A626D9" w:rsidRDefault="00B509D7" w:rsidP="00B509D7">
      <w:pPr>
        <w:pStyle w:val="a3"/>
        <w:shd w:val="clear" w:color="auto" w:fill="FFFFFF"/>
        <w:spacing w:before="0" w:beforeAutospacing="0" w:after="0" w:afterAutospacing="0"/>
        <w:ind w:left="1080" w:hanging="360"/>
        <w:rPr>
          <w:b/>
          <w:i/>
          <w:color w:val="111115"/>
        </w:rPr>
      </w:pPr>
      <w:r w:rsidRPr="00A626D9">
        <w:rPr>
          <w:b/>
          <w:i/>
          <w:color w:val="111115"/>
          <w:bdr w:val="none" w:sz="0" w:space="0" w:color="auto" w:frame="1"/>
        </w:rPr>
        <w:t>1.     Школьная мотивация и познавательная активность.</w:t>
      </w:r>
    </w:p>
    <w:p w:rsidR="00B509D7" w:rsidRPr="00A626D9" w:rsidRDefault="00B509D7" w:rsidP="00B509D7">
      <w:pPr>
        <w:pStyle w:val="a3"/>
        <w:shd w:val="clear" w:color="auto" w:fill="FFFFFF"/>
        <w:spacing w:before="0" w:beforeAutospacing="0" w:after="0" w:afterAutospacing="0" w:line="360" w:lineRule="atLeast"/>
        <w:ind w:firstLine="708"/>
        <w:rPr>
          <w:color w:val="111115"/>
        </w:rPr>
      </w:pPr>
      <w:r w:rsidRPr="00A626D9">
        <w:rPr>
          <w:color w:val="111115"/>
          <w:bdr w:val="none" w:sz="0" w:space="0" w:color="auto" w:frame="1"/>
        </w:rPr>
        <w:t>Обучающимся предлагалось ответить н</w:t>
      </w:r>
      <w:r w:rsidR="009C6098">
        <w:rPr>
          <w:color w:val="111115"/>
          <w:bdr w:val="none" w:sz="0" w:space="0" w:color="auto" w:frame="1"/>
        </w:rPr>
        <w:t xml:space="preserve">а 8 вопросов анкеты, выбирая из </w:t>
      </w:r>
      <w:r w:rsidRPr="00A626D9">
        <w:rPr>
          <w:color w:val="111115"/>
          <w:bdr w:val="none" w:sz="0" w:space="0" w:color="auto" w:frame="1"/>
        </w:rPr>
        <w:t>предлагаемых вариантов наиболее соответствующий им.</w:t>
      </w:r>
    </w:p>
    <w:p w:rsidR="00B509D7" w:rsidRPr="00A626D9" w:rsidRDefault="00B509D7" w:rsidP="00B509D7">
      <w:pPr>
        <w:rPr>
          <w:rFonts w:ascii="Times New Roman" w:hAnsi="Times New Roman" w:cs="Times New Roman"/>
          <w:sz w:val="24"/>
          <w:szCs w:val="24"/>
        </w:rPr>
      </w:pPr>
      <w:r w:rsidRPr="00A626D9">
        <w:rPr>
          <w:rFonts w:ascii="Times New Roman" w:hAnsi="Times New Roman" w:cs="Times New Roman"/>
          <w:sz w:val="24"/>
          <w:szCs w:val="24"/>
        </w:rPr>
        <w:t xml:space="preserve">1. Мне нравится учиться в нашей </w:t>
      </w:r>
      <w:r w:rsidRPr="00A626D9">
        <w:rPr>
          <w:rFonts w:ascii="Times New Roman" w:hAnsi="Times New Roman" w:cs="Times New Roman"/>
          <w:sz w:val="24"/>
          <w:szCs w:val="24"/>
          <w:lang w:val="kk-KZ"/>
        </w:rPr>
        <w:t>школе</w:t>
      </w:r>
      <w:r w:rsidRPr="00A626D9">
        <w:rPr>
          <w:rFonts w:ascii="Times New Roman" w:hAnsi="Times New Roman" w:cs="Times New Roman"/>
          <w:sz w:val="24"/>
          <w:szCs w:val="24"/>
        </w:rPr>
        <w:t xml:space="preserve">                             </w:t>
      </w:r>
    </w:p>
    <w:tbl>
      <w:tblPr>
        <w:tblStyle w:val="a6"/>
        <w:tblW w:w="0" w:type="auto"/>
        <w:tblInd w:w="845" w:type="dxa"/>
        <w:tblLook w:val="04A0" w:firstRow="1" w:lastRow="0" w:firstColumn="1" w:lastColumn="0" w:noHBand="0" w:noVBand="1"/>
      </w:tblPr>
      <w:tblGrid>
        <w:gridCol w:w="1182"/>
        <w:gridCol w:w="3326"/>
        <w:gridCol w:w="3992"/>
      </w:tblGrid>
      <w:tr w:rsidR="00B509D7" w:rsidRPr="00A626D9" w:rsidTr="00B509D7">
        <w:trPr>
          <w:trHeight w:val="255"/>
        </w:trPr>
        <w:tc>
          <w:tcPr>
            <w:tcW w:w="1205" w:type="dxa"/>
          </w:tcPr>
          <w:p w:rsidR="00B509D7" w:rsidRPr="00A626D9" w:rsidRDefault="00B509D7" w:rsidP="00B509D7">
            <w:pPr>
              <w:rPr>
                <w:rFonts w:ascii="Times New Roman" w:hAnsi="Times New Roman" w:cs="Times New Roman"/>
                <w:sz w:val="24"/>
                <w:szCs w:val="24"/>
              </w:rPr>
            </w:pPr>
          </w:p>
        </w:tc>
        <w:tc>
          <w:tcPr>
            <w:tcW w:w="3440" w:type="dxa"/>
          </w:tcPr>
          <w:p w:rsidR="00B509D7" w:rsidRPr="00A626D9" w:rsidRDefault="00B509D7" w:rsidP="00B509D7">
            <w:pPr>
              <w:jc w:val="center"/>
              <w:rPr>
                <w:rFonts w:ascii="Times New Roman" w:hAnsi="Times New Roman" w:cs="Times New Roman"/>
                <w:b/>
                <w:sz w:val="24"/>
                <w:szCs w:val="24"/>
              </w:rPr>
            </w:pPr>
            <w:r w:rsidRPr="00A626D9">
              <w:rPr>
                <w:rFonts w:ascii="Times New Roman" w:hAnsi="Times New Roman" w:cs="Times New Roman"/>
                <w:b/>
                <w:sz w:val="24"/>
                <w:szCs w:val="24"/>
              </w:rPr>
              <w:t>Да</w:t>
            </w:r>
          </w:p>
        </w:tc>
        <w:tc>
          <w:tcPr>
            <w:tcW w:w="4128" w:type="dxa"/>
          </w:tcPr>
          <w:p w:rsidR="00B509D7" w:rsidRPr="00A626D9" w:rsidRDefault="00B509D7" w:rsidP="00B509D7">
            <w:pPr>
              <w:jc w:val="center"/>
              <w:rPr>
                <w:rFonts w:ascii="Times New Roman" w:hAnsi="Times New Roman" w:cs="Times New Roman"/>
                <w:b/>
                <w:sz w:val="24"/>
                <w:szCs w:val="24"/>
              </w:rPr>
            </w:pPr>
            <w:r w:rsidRPr="00A626D9">
              <w:rPr>
                <w:rFonts w:ascii="Times New Roman" w:hAnsi="Times New Roman" w:cs="Times New Roman"/>
                <w:b/>
                <w:sz w:val="24"/>
                <w:szCs w:val="24"/>
              </w:rPr>
              <w:t>Нет</w:t>
            </w:r>
          </w:p>
        </w:tc>
      </w:tr>
      <w:tr w:rsidR="00B509D7" w:rsidRPr="00A626D9" w:rsidTr="00B509D7">
        <w:trPr>
          <w:trHeight w:val="255"/>
        </w:trPr>
        <w:tc>
          <w:tcPr>
            <w:tcW w:w="1205"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«А»</w:t>
            </w:r>
          </w:p>
        </w:tc>
        <w:tc>
          <w:tcPr>
            <w:tcW w:w="3440"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23</w:t>
            </w:r>
          </w:p>
        </w:tc>
        <w:tc>
          <w:tcPr>
            <w:tcW w:w="4128"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0</w:t>
            </w:r>
          </w:p>
        </w:tc>
      </w:tr>
      <w:tr w:rsidR="00B509D7" w:rsidRPr="00A626D9" w:rsidTr="00B509D7">
        <w:trPr>
          <w:trHeight w:val="255"/>
        </w:trPr>
        <w:tc>
          <w:tcPr>
            <w:tcW w:w="1205"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«Б»</w:t>
            </w:r>
          </w:p>
        </w:tc>
        <w:tc>
          <w:tcPr>
            <w:tcW w:w="3440"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18</w:t>
            </w:r>
          </w:p>
        </w:tc>
        <w:tc>
          <w:tcPr>
            <w:tcW w:w="4128"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1</w:t>
            </w:r>
          </w:p>
        </w:tc>
      </w:tr>
      <w:tr w:rsidR="00B509D7" w:rsidRPr="00A626D9" w:rsidTr="00B509D7">
        <w:trPr>
          <w:trHeight w:val="255"/>
        </w:trPr>
        <w:tc>
          <w:tcPr>
            <w:tcW w:w="1205"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«В»</w:t>
            </w:r>
          </w:p>
        </w:tc>
        <w:tc>
          <w:tcPr>
            <w:tcW w:w="3440"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21</w:t>
            </w:r>
          </w:p>
        </w:tc>
        <w:tc>
          <w:tcPr>
            <w:tcW w:w="4128"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1</w:t>
            </w:r>
          </w:p>
        </w:tc>
      </w:tr>
    </w:tbl>
    <w:p w:rsidR="00B509D7" w:rsidRPr="00A626D9" w:rsidRDefault="00B509D7" w:rsidP="00B509D7">
      <w:pPr>
        <w:spacing w:before="240"/>
        <w:rPr>
          <w:rFonts w:ascii="Times New Roman" w:hAnsi="Times New Roman" w:cs="Times New Roman"/>
          <w:sz w:val="24"/>
          <w:szCs w:val="24"/>
        </w:rPr>
      </w:pPr>
      <w:r w:rsidRPr="00A626D9">
        <w:rPr>
          <w:rFonts w:ascii="Times New Roman" w:hAnsi="Times New Roman" w:cs="Times New Roman"/>
          <w:sz w:val="24"/>
          <w:szCs w:val="24"/>
        </w:rPr>
        <w:t>2. Я бы охотно перешел бы в другую школу</w:t>
      </w:r>
    </w:p>
    <w:tbl>
      <w:tblPr>
        <w:tblStyle w:val="a6"/>
        <w:tblW w:w="0" w:type="auto"/>
        <w:tblInd w:w="845" w:type="dxa"/>
        <w:tblLook w:val="04A0" w:firstRow="1" w:lastRow="0" w:firstColumn="1" w:lastColumn="0" w:noHBand="0" w:noVBand="1"/>
      </w:tblPr>
      <w:tblGrid>
        <w:gridCol w:w="1178"/>
        <w:gridCol w:w="3328"/>
        <w:gridCol w:w="3994"/>
      </w:tblGrid>
      <w:tr w:rsidR="00B509D7" w:rsidRPr="00A626D9" w:rsidTr="00B509D7">
        <w:trPr>
          <w:trHeight w:val="255"/>
        </w:trPr>
        <w:tc>
          <w:tcPr>
            <w:tcW w:w="1196" w:type="dxa"/>
          </w:tcPr>
          <w:p w:rsidR="00B509D7" w:rsidRPr="00A626D9" w:rsidRDefault="00B509D7" w:rsidP="00B509D7">
            <w:pPr>
              <w:rPr>
                <w:rFonts w:ascii="Times New Roman" w:hAnsi="Times New Roman" w:cs="Times New Roman"/>
                <w:sz w:val="24"/>
                <w:szCs w:val="24"/>
              </w:rPr>
            </w:pPr>
          </w:p>
        </w:tc>
        <w:tc>
          <w:tcPr>
            <w:tcW w:w="3417" w:type="dxa"/>
          </w:tcPr>
          <w:p w:rsidR="00B509D7" w:rsidRPr="00A626D9" w:rsidRDefault="00B509D7" w:rsidP="00B509D7">
            <w:pPr>
              <w:jc w:val="center"/>
              <w:rPr>
                <w:rFonts w:ascii="Times New Roman" w:hAnsi="Times New Roman" w:cs="Times New Roman"/>
                <w:b/>
                <w:sz w:val="24"/>
                <w:szCs w:val="24"/>
              </w:rPr>
            </w:pPr>
            <w:r w:rsidRPr="00A626D9">
              <w:rPr>
                <w:rFonts w:ascii="Times New Roman" w:hAnsi="Times New Roman" w:cs="Times New Roman"/>
                <w:b/>
                <w:sz w:val="24"/>
                <w:szCs w:val="24"/>
              </w:rPr>
              <w:t>Да</w:t>
            </w:r>
          </w:p>
        </w:tc>
        <w:tc>
          <w:tcPr>
            <w:tcW w:w="4100" w:type="dxa"/>
          </w:tcPr>
          <w:p w:rsidR="00B509D7" w:rsidRPr="00A626D9" w:rsidRDefault="00B509D7" w:rsidP="00B509D7">
            <w:pPr>
              <w:jc w:val="center"/>
              <w:rPr>
                <w:rFonts w:ascii="Times New Roman" w:hAnsi="Times New Roman" w:cs="Times New Roman"/>
                <w:b/>
                <w:sz w:val="24"/>
                <w:szCs w:val="24"/>
              </w:rPr>
            </w:pPr>
            <w:r w:rsidRPr="00A626D9">
              <w:rPr>
                <w:rFonts w:ascii="Times New Roman" w:hAnsi="Times New Roman" w:cs="Times New Roman"/>
                <w:b/>
                <w:sz w:val="24"/>
                <w:szCs w:val="24"/>
              </w:rPr>
              <w:t>Нет</w:t>
            </w:r>
          </w:p>
        </w:tc>
      </w:tr>
      <w:tr w:rsidR="00B509D7" w:rsidRPr="00A626D9" w:rsidTr="00B509D7">
        <w:trPr>
          <w:trHeight w:val="255"/>
        </w:trPr>
        <w:tc>
          <w:tcPr>
            <w:tcW w:w="1196"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«А»</w:t>
            </w:r>
          </w:p>
        </w:tc>
        <w:tc>
          <w:tcPr>
            <w:tcW w:w="3417"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3</w:t>
            </w:r>
          </w:p>
        </w:tc>
        <w:tc>
          <w:tcPr>
            <w:tcW w:w="4100"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20</w:t>
            </w:r>
          </w:p>
        </w:tc>
      </w:tr>
      <w:tr w:rsidR="00B509D7" w:rsidRPr="00A626D9" w:rsidTr="00B509D7">
        <w:trPr>
          <w:trHeight w:val="255"/>
        </w:trPr>
        <w:tc>
          <w:tcPr>
            <w:tcW w:w="1196"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«Б»</w:t>
            </w:r>
          </w:p>
        </w:tc>
        <w:tc>
          <w:tcPr>
            <w:tcW w:w="3417"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6</w:t>
            </w:r>
          </w:p>
        </w:tc>
        <w:tc>
          <w:tcPr>
            <w:tcW w:w="4100"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14</w:t>
            </w:r>
          </w:p>
        </w:tc>
      </w:tr>
      <w:tr w:rsidR="00B509D7" w:rsidRPr="00A626D9" w:rsidTr="00B509D7">
        <w:trPr>
          <w:trHeight w:val="255"/>
        </w:trPr>
        <w:tc>
          <w:tcPr>
            <w:tcW w:w="1196"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«В»</w:t>
            </w:r>
          </w:p>
        </w:tc>
        <w:tc>
          <w:tcPr>
            <w:tcW w:w="3417"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3</w:t>
            </w:r>
          </w:p>
        </w:tc>
        <w:tc>
          <w:tcPr>
            <w:tcW w:w="4100"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19</w:t>
            </w:r>
          </w:p>
        </w:tc>
      </w:tr>
    </w:tbl>
    <w:p w:rsidR="00B509D7" w:rsidRPr="00A626D9" w:rsidRDefault="00B509D7" w:rsidP="00B509D7">
      <w:pPr>
        <w:spacing w:before="240"/>
        <w:rPr>
          <w:rFonts w:ascii="Times New Roman" w:hAnsi="Times New Roman" w:cs="Times New Roman"/>
          <w:sz w:val="24"/>
          <w:szCs w:val="24"/>
        </w:rPr>
      </w:pPr>
      <w:r w:rsidRPr="00A626D9">
        <w:rPr>
          <w:rFonts w:ascii="Times New Roman" w:hAnsi="Times New Roman" w:cs="Times New Roman"/>
          <w:sz w:val="24"/>
          <w:szCs w:val="24"/>
        </w:rPr>
        <w:t>3. Я никогда не рассказываю родителям и родственникам о школе радостью</w:t>
      </w:r>
    </w:p>
    <w:tbl>
      <w:tblPr>
        <w:tblStyle w:val="a6"/>
        <w:tblW w:w="0" w:type="auto"/>
        <w:tblInd w:w="845" w:type="dxa"/>
        <w:tblLook w:val="04A0" w:firstRow="1" w:lastRow="0" w:firstColumn="1" w:lastColumn="0" w:noHBand="0" w:noVBand="1"/>
      </w:tblPr>
      <w:tblGrid>
        <w:gridCol w:w="1175"/>
        <w:gridCol w:w="3329"/>
        <w:gridCol w:w="3996"/>
      </w:tblGrid>
      <w:tr w:rsidR="00B509D7" w:rsidRPr="00A626D9" w:rsidTr="00B509D7">
        <w:trPr>
          <w:trHeight w:val="259"/>
        </w:trPr>
        <w:tc>
          <w:tcPr>
            <w:tcW w:w="1188" w:type="dxa"/>
          </w:tcPr>
          <w:p w:rsidR="00B509D7" w:rsidRPr="00A626D9" w:rsidRDefault="00B509D7" w:rsidP="00B509D7">
            <w:pPr>
              <w:rPr>
                <w:rFonts w:ascii="Times New Roman" w:hAnsi="Times New Roman" w:cs="Times New Roman"/>
                <w:sz w:val="24"/>
                <w:szCs w:val="24"/>
              </w:rPr>
            </w:pPr>
          </w:p>
        </w:tc>
        <w:tc>
          <w:tcPr>
            <w:tcW w:w="3393" w:type="dxa"/>
          </w:tcPr>
          <w:p w:rsidR="00B509D7" w:rsidRPr="00A626D9" w:rsidRDefault="00B509D7" w:rsidP="00B509D7">
            <w:pPr>
              <w:jc w:val="center"/>
              <w:rPr>
                <w:rFonts w:ascii="Times New Roman" w:hAnsi="Times New Roman" w:cs="Times New Roman"/>
                <w:b/>
                <w:sz w:val="24"/>
                <w:szCs w:val="24"/>
              </w:rPr>
            </w:pPr>
            <w:r w:rsidRPr="00A626D9">
              <w:rPr>
                <w:rFonts w:ascii="Times New Roman" w:hAnsi="Times New Roman" w:cs="Times New Roman"/>
                <w:b/>
                <w:sz w:val="24"/>
                <w:szCs w:val="24"/>
              </w:rPr>
              <w:t>Да</w:t>
            </w:r>
          </w:p>
        </w:tc>
        <w:tc>
          <w:tcPr>
            <w:tcW w:w="4072" w:type="dxa"/>
          </w:tcPr>
          <w:p w:rsidR="00B509D7" w:rsidRPr="00A626D9" w:rsidRDefault="00B509D7" w:rsidP="00B509D7">
            <w:pPr>
              <w:jc w:val="center"/>
              <w:rPr>
                <w:rFonts w:ascii="Times New Roman" w:hAnsi="Times New Roman" w:cs="Times New Roman"/>
                <w:b/>
                <w:sz w:val="24"/>
                <w:szCs w:val="24"/>
              </w:rPr>
            </w:pPr>
            <w:r w:rsidRPr="00A626D9">
              <w:rPr>
                <w:rFonts w:ascii="Times New Roman" w:hAnsi="Times New Roman" w:cs="Times New Roman"/>
                <w:b/>
                <w:sz w:val="24"/>
                <w:szCs w:val="24"/>
              </w:rPr>
              <w:t>Нет</w:t>
            </w:r>
          </w:p>
        </w:tc>
      </w:tr>
      <w:tr w:rsidR="00B509D7" w:rsidRPr="00A626D9" w:rsidTr="00B509D7">
        <w:trPr>
          <w:trHeight w:val="259"/>
        </w:trPr>
        <w:tc>
          <w:tcPr>
            <w:tcW w:w="1188"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«А»</w:t>
            </w:r>
          </w:p>
        </w:tc>
        <w:tc>
          <w:tcPr>
            <w:tcW w:w="3393"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14</w:t>
            </w:r>
          </w:p>
        </w:tc>
        <w:tc>
          <w:tcPr>
            <w:tcW w:w="4072"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9</w:t>
            </w:r>
          </w:p>
        </w:tc>
      </w:tr>
      <w:tr w:rsidR="00B509D7" w:rsidRPr="00A626D9" w:rsidTr="00B509D7">
        <w:trPr>
          <w:trHeight w:val="259"/>
        </w:trPr>
        <w:tc>
          <w:tcPr>
            <w:tcW w:w="1188"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«Б»</w:t>
            </w:r>
          </w:p>
        </w:tc>
        <w:tc>
          <w:tcPr>
            <w:tcW w:w="3393"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14</w:t>
            </w:r>
          </w:p>
        </w:tc>
        <w:tc>
          <w:tcPr>
            <w:tcW w:w="4072"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4</w:t>
            </w:r>
          </w:p>
        </w:tc>
      </w:tr>
      <w:tr w:rsidR="00B509D7" w:rsidRPr="00A626D9" w:rsidTr="00B509D7">
        <w:trPr>
          <w:trHeight w:val="259"/>
        </w:trPr>
        <w:tc>
          <w:tcPr>
            <w:tcW w:w="1188"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«В»</w:t>
            </w:r>
          </w:p>
        </w:tc>
        <w:tc>
          <w:tcPr>
            <w:tcW w:w="3393"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14</w:t>
            </w:r>
          </w:p>
        </w:tc>
        <w:tc>
          <w:tcPr>
            <w:tcW w:w="4072"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 xml:space="preserve">7 </w:t>
            </w:r>
          </w:p>
        </w:tc>
      </w:tr>
    </w:tbl>
    <w:p w:rsidR="00B509D7" w:rsidRPr="00A626D9" w:rsidRDefault="00B509D7" w:rsidP="00B509D7">
      <w:pPr>
        <w:rPr>
          <w:rFonts w:ascii="Times New Roman" w:hAnsi="Times New Roman" w:cs="Times New Roman"/>
          <w:sz w:val="24"/>
          <w:szCs w:val="24"/>
        </w:rPr>
      </w:pPr>
    </w:p>
    <w:p w:rsidR="00B509D7" w:rsidRPr="00A626D9" w:rsidRDefault="00B509D7" w:rsidP="00B509D7">
      <w:pPr>
        <w:rPr>
          <w:rFonts w:ascii="Times New Roman" w:hAnsi="Times New Roman" w:cs="Times New Roman"/>
          <w:sz w:val="24"/>
          <w:szCs w:val="24"/>
        </w:rPr>
      </w:pPr>
      <w:r w:rsidRPr="00A626D9">
        <w:rPr>
          <w:rFonts w:ascii="Times New Roman" w:hAnsi="Times New Roman" w:cs="Times New Roman"/>
          <w:sz w:val="24"/>
          <w:szCs w:val="24"/>
        </w:rPr>
        <w:t>4. В классе у меня много друзей</w:t>
      </w:r>
    </w:p>
    <w:tbl>
      <w:tblPr>
        <w:tblStyle w:val="a6"/>
        <w:tblW w:w="0" w:type="auto"/>
        <w:tblInd w:w="845" w:type="dxa"/>
        <w:tblLook w:val="04A0" w:firstRow="1" w:lastRow="0" w:firstColumn="1" w:lastColumn="0" w:noHBand="0" w:noVBand="1"/>
      </w:tblPr>
      <w:tblGrid>
        <w:gridCol w:w="1176"/>
        <w:gridCol w:w="3329"/>
        <w:gridCol w:w="3995"/>
      </w:tblGrid>
      <w:tr w:rsidR="00B509D7" w:rsidRPr="00A626D9" w:rsidTr="00B509D7">
        <w:trPr>
          <w:trHeight w:val="337"/>
        </w:trPr>
        <w:tc>
          <w:tcPr>
            <w:tcW w:w="1190" w:type="dxa"/>
          </w:tcPr>
          <w:p w:rsidR="00B509D7" w:rsidRPr="00A626D9" w:rsidRDefault="00B509D7" w:rsidP="00B509D7">
            <w:pPr>
              <w:rPr>
                <w:rFonts w:ascii="Times New Roman" w:hAnsi="Times New Roman" w:cs="Times New Roman"/>
                <w:sz w:val="24"/>
                <w:szCs w:val="24"/>
              </w:rPr>
            </w:pPr>
          </w:p>
        </w:tc>
        <w:tc>
          <w:tcPr>
            <w:tcW w:w="3399" w:type="dxa"/>
          </w:tcPr>
          <w:p w:rsidR="00B509D7" w:rsidRPr="00A626D9" w:rsidRDefault="00B509D7" w:rsidP="00B509D7">
            <w:pPr>
              <w:jc w:val="center"/>
              <w:rPr>
                <w:rFonts w:ascii="Times New Roman" w:hAnsi="Times New Roman" w:cs="Times New Roman"/>
                <w:b/>
                <w:sz w:val="24"/>
                <w:szCs w:val="24"/>
              </w:rPr>
            </w:pPr>
            <w:r w:rsidRPr="00A626D9">
              <w:rPr>
                <w:rFonts w:ascii="Times New Roman" w:hAnsi="Times New Roman" w:cs="Times New Roman"/>
                <w:b/>
                <w:sz w:val="24"/>
                <w:szCs w:val="24"/>
              </w:rPr>
              <w:t>Да</w:t>
            </w:r>
          </w:p>
        </w:tc>
        <w:tc>
          <w:tcPr>
            <w:tcW w:w="4079" w:type="dxa"/>
          </w:tcPr>
          <w:p w:rsidR="00B509D7" w:rsidRPr="00A626D9" w:rsidRDefault="00B509D7" w:rsidP="00B509D7">
            <w:pPr>
              <w:jc w:val="center"/>
              <w:rPr>
                <w:rFonts w:ascii="Times New Roman" w:hAnsi="Times New Roman" w:cs="Times New Roman"/>
                <w:b/>
                <w:sz w:val="24"/>
                <w:szCs w:val="24"/>
              </w:rPr>
            </w:pPr>
            <w:r w:rsidRPr="00A626D9">
              <w:rPr>
                <w:rFonts w:ascii="Times New Roman" w:hAnsi="Times New Roman" w:cs="Times New Roman"/>
                <w:b/>
                <w:sz w:val="24"/>
                <w:szCs w:val="24"/>
              </w:rPr>
              <w:t>Нет</w:t>
            </w:r>
          </w:p>
        </w:tc>
      </w:tr>
      <w:tr w:rsidR="00B509D7" w:rsidRPr="00A626D9" w:rsidTr="00B509D7">
        <w:trPr>
          <w:trHeight w:val="337"/>
        </w:trPr>
        <w:tc>
          <w:tcPr>
            <w:tcW w:w="1190"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«А»</w:t>
            </w:r>
          </w:p>
        </w:tc>
        <w:tc>
          <w:tcPr>
            <w:tcW w:w="3399"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22</w:t>
            </w:r>
          </w:p>
        </w:tc>
        <w:tc>
          <w:tcPr>
            <w:tcW w:w="4079"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1</w:t>
            </w:r>
          </w:p>
        </w:tc>
      </w:tr>
      <w:tr w:rsidR="00B509D7" w:rsidRPr="00A626D9" w:rsidTr="00B509D7">
        <w:trPr>
          <w:trHeight w:val="337"/>
        </w:trPr>
        <w:tc>
          <w:tcPr>
            <w:tcW w:w="1190"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«Б»</w:t>
            </w:r>
          </w:p>
        </w:tc>
        <w:tc>
          <w:tcPr>
            <w:tcW w:w="3399"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17</w:t>
            </w:r>
          </w:p>
        </w:tc>
        <w:tc>
          <w:tcPr>
            <w:tcW w:w="4079"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 xml:space="preserve">2 </w:t>
            </w:r>
          </w:p>
        </w:tc>
      </w:tr>
      <w:tr w:rsidR="00B509D7" w:rsidRPr="00A626D9" w:rsidTr="00B509D7">
        <w:trPr>
          <w:trHeight w:val="337"/>
        </w:trPr>
        <w:tc>
          <w:tcPr>
            <w:tcW w:w="1190"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«В»</w:t>
            </w:r>
          </w:p>
        </w:tc>
        <w:tc>
          <w:tcPr>
            <w:tcW w:w="3399"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18</w:t>
            </w:r>
          </w:p>
        </w:tc>
        <w:tc>
          <w:tcPr>
            <w:tcW w:w="4079"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4</w:t>
            </w:r>
          </w:p>
        </w:tc>
      </w:tr>
    </w:tbl>
    <w:p w:rsidR="00B509D7" w:rsidRPr="00A626D9" w:rsidRDefault="00B509D7" w:rsidP="00B509D7">
      <w:pPr>
        <w:spacing w:before="240"/>
        <w:rPr>
          <w:rFonts w:ascii="Times New Roman" w:hAnsi="Times New Roman" w:cs="Times New Roman"/>
          <w:sz w:val="24"/>
          <w:szCs w:val="24"/>
        </w:rPr>
      </w:pPr>
      <w:r w:rsidRPr="00A626D9">
        <w:rPr>
          <w:rFonts w:ascii="Times New Roman" w:hAnsi="Times New Roman" w:cs="Times New Roman"/>
          <w:b/>
          <w:sz w:val="24"/>
          <w:szCs w:val="24"/>
        </w:rPr>
        <w:lastRenderedPageBreak/>
        <w:t xml:space="preserve">5. </w:t>
      </w:r>
      <w:r w:rsidRPr="00A626D9">
        <w:rPr>
          <w:rFonts w:ascii="Times New Roman" w:hAnsi="Times New Roman" w:cs="Times New Roman"/>
          <w:sz w:val="24"/>
          <w:szCs w:val="24"/>
        </w:rPr>
        <w:t>Мне нравятся учителя в школе</w:t>
      </w:r>
    </w:p>
    <w:tbl>
      <w:tblPr>
        <w:tblStyle w:val="a6"/>
        <w:tblW w:w="0" w:type="auto"/>
        <w:tblInd w:w="845" w:type="dxa"/>
        <w:tblLook w:val="04A0" w:firstRow="1" w:lastRow="0" w:firstColumn="1" w:lastColumn="0" w:noHBand="0" w:noVBand="1"/>
      </w:tblPr>
      <w:tblGrid>
        <w:gridCol w:w="1182"/>
        <w:gridCol w:w="3326"/>
        <w:gridCol w:w="3992"/>
      </w:tblGrid>
      <w:tr w:rsidR="00B509D7" w:rsidRPr="00A626D9" w:rsidTr="00B509D7">
        <w:trPr>
          <w:trHeight w:val="316"/>
        </w:trPr>
        <w:tc>
          <w:tcPr>
            <w:tcW w:w="1203" w:type="dxa"/>
          </w:tcPr>
          <w:p w:rsidR="00B509D7" w:rsidRPr="00A626D9" w:rsidRDefault="00B509D7" w:rsidP="00B509D7">
            <w:pPr>
              <w:rPr>
                <w:rFonts w:ascii="Times New Roman" w:hAnsi="Times New Roman" w:cs="Times New Roman"/>
                <w:sz w:val="24"/>
                <w:szCs w:val="24"/>
              </w:rPr>
            </w:pPr>
          </w:p>
        </w:tc>
        <w:tc>
          <w:tcPr>
            <w:tcW w:w="3434" w:type="dxa"/>
          </w:tcPr>
          <w:p w:rsidR="00B509D7" w:rsidRPr="00A626D9" w:rsidRDefault="00B509D7" w:rsidP="00B509D7">
            <w:pPr>
              <w:jc w:val="center"/>
              <w:rPr>
                <w:rFonts w:ascii="Times New Roman" w:hAnsi="Times New Roman" w:cs="Times New Roman"/>
                <w:b/>
                <w:sz w:val="24"/>
                <w:szCs w:val="24"/>
              </w:rPr>
            </w:pPr>
            <w:r w:rsidRPr="00A626D9">
              <w:rPr>
                <w:rFonts w:ascii="Times New Roman" w:hAnsi="Times New Roman" w:cs="Times New Roman"/>
                <w:b/>
                <w:sz w:val="24"/>
                <w:szCs w:val="24"/>
              </w:rPr>
              <w:t>Да</w:t>
            </w:r>
          </w:p>
        </w:tc>
        <w:tc>
          <w:tcPr>
            <w:tcW w:w="4121" w:type="dxa"/>
          </w:tcPr>
          <w:p w:rsidR="00B509D7" w:rsidRPr="00A626D9" w:rsidRDefault="00B509D7" w:rsidP="00B509D7">
            <w:pPr>
              <w:jc w:val="center"/>
              <w:rPr>
                <w:rFonts w:ascii="Times New Roman" w:hAnsi="Times New Roman" w:cs="Times New Roman"/>
                <w:b/>
                <w:sz w:val="24"/>
                <w:szCs w:val="24"/>
              </w:rPr>
            </w:pPr>
            <w:r w:rsidRPr="00A626D9">
              <w:rPr>
                <w:rFonts w:ascii="Times New Roman" w:hAnsi="Times New Roman" w:cs="Times New Roman"/>
                <w:b/>
                <w:sz w:val="24"/>
                <w:szCs w:val="24"/>
              </w:rPr>
              <w:t>Нет</w:t>
            </w:r>
          </w:p>
        </w:tc>
      </w:tr>
      <w:tr w:rsidR="00B509D7" w:rsidRPr="00A626D9" w:rsidTr="00B509D7">
        <w:trPr>
          <w:trHeight w:val="316"/>
        </w:trPr>
        <w:tc>
          <w:tcPr>
            <w:tcW w:w="1203"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«А»</w:t>
            </w:r>
          </w:p>
        </w:tc>
        <w:tc>
          <w:tcPr>
            <w:tcW w:w="3434"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22</w:t>
            </w:r>
          </w:p>
        </w:tc>
        <w:tc>
          <w:tcPr>
            <w:tcW w:w="4121"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1</w:t>
            </w:r>
          </w:p>
        </w:tc>
      </w:tr>
      <w:tr w:rsidR="00B509D7" w:rsidRPr="00A626D9" w:rsidTr="00B509D7">
        <w:trPr>
          <w:trHeight w:val="316"/>
        </w:trPr>
        <w:tc>
          <w:tcPr>
            <w:tcW w:w="1203"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«Б»</w:t>
            </w:r>
          </w:p>
        </w:tc>
        <w:tc>
          <w:tcPr>
            <w:tcW w:w="3434"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17</w:t>
            </w:r>
          </w:p>
        </w:tc>
        <w:tc>
          <w:tcPr>
            <w:tcW w:w="4121"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2</w:t>
            </w:r>
          </w:p>
        </w:tc>
      </w:tr>
      <w:tr w:rsidR="00B509D7" w:rsidRPr="00A626D9" w:rsidTr="00B509D7">
        <w:trPr>
          <w:trHeight w:val="316"/>
        </w:trPr>
        <w:tc>
          <w:tcPr>
            <w:tcW w:w="1203"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«В»</w:t>
            </w:r>
          </w:p>
        </w:tc>
        <w:tc>
          <w:tcPr>
            <w:tcW w:w="3434"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20</w:t>
            </w:r>
          </w:p>
        </w:tc>
        <w:tc>
          <w:tcPr>
            <w:tcW w:w="4121"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2</w:t>
            </w:r>
          </w:p>
        </w:tc>
      </w:tr>
    </w:tbl>
    <w:p w:rsidR="00B509D7" w:rsidRPr="00A626D9" w:rsidRDefault="00B509D7" w:rsidP="00B509D7">
      <w:pPr>
        <w:spacing w:before="240"/>
        <w:rPr>
          <w:rFonts w:ascii="Times New Roman" w:hAnsi="Times New Roman" w:cs="Times New Roman"/>
          <w:sz w:val="24"/>
          <w:szCs w:val="24"/>
        </w:rPr>
      </w:pPr>
      <w:r w:rsidRPr="00A626D9">
        <w:rPr>
          <w:rFonts w:ascii="Times New Roman" w:hAnsi="Times New Roman" w:cs="Times New Roman"/>
          <w:b/>
          <w:sz w:val="24"/>
          <w:szCs w:val="24"/>
        </w:rPr>
        <w:t xml:space="preserve">6. </w:t>
      </w:r>
      <w:r w:rsidRPr="00A626D9">
        <w:rPr>
          <w:rFonts w:ascii="Times New Roman" w:hAnsi="Times New Roman" w:cs="Times New Roman"/>
          <w:sz w:val="24"/>
          <w:szCs w:val="24"/>
        </w:rPr>
        <w:t>Я активно участвую во внеклассных мероприятиях, вечерах, походах и т.д.</w:t>
      </w:r>
    </w:p>
    <w:tbl>
      <w:tblPr>
        <w:tblStyle w:val="a6"/>
        <w:tblW w:w="0" w:type="auto"/>
        <w:tblInd w:w="845" w:type="dxa"/>
        <w:tblLook w:val="04A0" w:firstRow="1" w:lastRow="0" w:firstColumn="1" w:lastColumn="0" w:noHBand="0" w:noVBand="1"/>
      </w:tblPr>
      <w:tblGrid>
        <w:gridCol w:w="1180"/>
        <w:gridCol w:w="3327"/>
        <w:gridCol w:w="3993"/>
      </w:tblGrid>
      <w:tr w:rsidR="00B509D7" w:rsidRPr="00A626D9" w:rsidTr="00B509D7">
        <w:trPr>
          <w:trHeight w:val="259"/>
        </w:trPr>
        <w:tc>
          <w:tcPr>
            <w:tcW w:w="1198" w:type="dxa"/>
          </w:tcPr>
          <w:p w:rsidR="00B509D7" w:rsidRPr="00A626D9" w:rsidRDefault="00B509D7" w:rsidP="00B509D7">
            <w:pPr>
              <w:rPr>
                <w:rFonts w:ascii="Times New Roman" w:hAnsi="Times New Roman" w:cs="Times New Roman"/>
                <w:sz w:val="24"/>
                <w:szCs w:val="24"/>
              </w:rPr>
            </w:pPr>
          </w:p>
        </w:tc>
        <w:tc>
          <w:tcPr>
            <w:tcW w:w="3423" w:type="dxa"/>
          </w:tcPr>
          <w:p w:rsidR="00B509D7" w:rsidRPr="00A626D9" w:rsidRDefault="00B509D7" w:rsidP="00B509D7">
            <w:pPr>
              <w:jc w:val="center"/>
              <w:rPr>
                <w:rFonts w:ascii="Times New Roman" w:hAnsi="Times New Roman" w:cs="Times New Roman"/>
                <w:b/>
                <w:sz w:val="24"/>
                <w:szCs w:val="24"/>
              </w:rPr>
            </w:pPr>
            <w:r w:rsidRPr="00A626D9">
              <w:rPr>
                <w:rFonts w:ascii="Times New Roman" w:hAnsi="Times New Roman" w:cs="Times New Roman"/>
                <w:b/>
                <w:sz w:val="24"/>
                <w:szCs w:val="24"/>
              </w:rPr>
              <w:t>Да</w:t>
            </w:r>
          </w:p>
        </w:tc>
        <w:tc>
          <w:tcPr>
            <w:tcW w:w="4107" w:type="dxa"/>
          </w:tcPr>
          <w:p w:rsidR="00B509D7" w:rsidRPr="00A626D9" w:rsidRDefault="00B509D7" w:rsidP="00B509D7">
            <w:pPr>
              <w:jc w:val="center"/>
              <w:rPr>
                <w:rFonts w:ascii="Times New Roman" w:hAnsi="Times New Roman" w:cs="Times New Roman"/>
                <w:b/>
                <w:sz w:val="24"/>
                <w:szCs w:val="24"/>
              </w:rPr>
            </w:pPr>
            <w:r w:rsidRPr="00A626D9">
              <w:rPr>
                <w:rFonts w:ascii="Times New Roman" w:hAnsi="Times New Roman" w:cs="Times New Roman"/>
                <w:b/>
                <w:sz w:val="24"/>
                <w:szCs w:val="24"/>
              </w:rPr>
              <w:t>Нет</w:t>
            </w:r>
          </w:p>
        </w:tc>
      </w:tr>
      <w:tr w:rsidR="00B509D7" w:rsidRPr="00A626D9" w:rsidTr="00B509D7">
        <w:trPr>
          <w:trHeight w:val="259"/>
        </w:trPr>
        <w:tc>
          <w:tcPr>
            <w:tcW w:w="1198"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«А»</w:t>
            </w:r>
          </w:p>
        </w:tc>
        <w:tc>
          <w:tcPr>
            <w:tcW w:w="3423"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11</w:t>
            </w:r>
          </w:p>
        </w:tc>
        <w:tc>
          <w:tcPr>
            <w:tcW w:w="4107"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12</w:t>
            </w:r>
          </w:p>
        </w:tc>
      </w:tr>
      <w:tr w:rsidR="00B509D7" w:rsidRPr="00A626D9" w:rsidTr="00B509D7">
        <w:trPr>
          <w:trHeight w:val="259"/>
        </w:trPr>
        <w:tc>
          <w:tcPr>
            <w:tcW w:w="1198"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«Б»</w:t>
            </w:r>
          </w:p>
        </w:tc>
        <w:tc>
          <w:tcPr>
            <w:tcW w:w="3423"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6</w:t>
            </w:r>
          </w:p>
        </w:tc>
        <w:tc>
          <w:tcPr>
            <w:tcW w:w="4107"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13</w:t>
            </w:r>
          </w:p>
        </w:tc>
      </w:tr>
      <w:tr w:rsidR="00B509D7" w:rsidRPr="00A626D9" w:rsidTr="00B509D7">
        <w:trPr>
          <w:trHeight w:val="259"/>
        </w:trPr>
        <w:tc>
          <w:tcPr>
            <w:tcW w:w="1198"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«В»</w:t>
            </w:r>
          </w:p>
        </w:tc>
        <w:tc>
          <w:tcPr>
            <w:tcW w:w="3423"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18</w:t>
            </w:r>
          </w:p>
        </w:tc>
        <w:tc>
          <w:tcPr>
            <w:tcW w:w="4107" w:type="dxa"/>
          </w:tcPr>
          <w:p w:rsidR="00B509D7" w:rsidRPr="00A626D9" w:rsidRDefault="00B509D7" w:rsidP="00B509D7">
            <w:pPr>
              <w:jc w:val="center"/>
              <w:rPr>
                <w:rFonts w:ascii="Times New Roman" w:hAnsi="Times New Roman" w:cs="Times New Roman"/>
                <w:sz w:val="24"/>
                <w:szCs w:val="24"/>
                <w:lang w:val="kk-KZ"/>
              </w:rPr>
            </w:pPr>
            <w:r w:rsidRPr="00A626D9">
              <w:rPr>
                <w:rFonts w:ascii="Times New Roman" w:hAnsi="Times New Roman" w:cs="Times New Roman"/>
                <w:sz w:val="24"/>
                <w:szCs w:val="24"/>
                <w:lang w:val="kk-KZ"/>
              </w:rPr>
              <w:t>4</w:t>
            </w:r>
          </w:p>
        </w:tc>
      </w:tr>
    </w:tbl>
    <w:p w:rsidR="00B509D7" w:rsidRPr="00A626D9" w:rsidRDefault="00B509D7" w:rsidP="00B509D7">
      <w:pPr>
        <w:spacing w:before="240"/>
        <w:rPr>
          <w:rFonts w:ascii="Times New Roman" w:hAnsi="Times New Roman" w:cs="Times New Roman"/>
          <w:sz w:val="24"/>
          <w:szCs w:val="24"/>
        </w:rPr>
      </w:pPr>
      <w:r w:rsidRPr="00A626D9">
        <w:rPr>
          <w:rFonts w:ascii="Times New Roman" w:hAnsi="Times New Roman" w:cs="Times New Roman"/>
          <w:b/>
          <w:sz w:val="24"/>
          <w:szCs w:val="24"/>
        </w:rPr>
        <w:t xml:space="preserve">7. </w:t>
      </w:r>
      <w:r w:rsidRPr="00A626D9">
        <w:rPr>
          <w:rFonts w:ascii="Times New Roman" w:hAnsi="Times New Roman" w:cs="Times New Roman"/>
          <w:sz w:val="24"/>
          <w:szCs w:val="24"/>
        </w:rPr>
        <w:t>Я редко делаю уроки сам, без напоминания</w:t>
      </w:r>
    </w:p>
    <w:tbl>
      <w:tblPr>
        <w:tblStyle w:val="a6"/>
        <w:tblW w:w="0" w:type="auto"/>
        <w:tblInd w:w="845" w:type="dxa"/>
        <w:tblLook w:val="04A0" w:firstRow="1" w:lastRow="0" w:firstColumn="1" w:lastColumn="0" w:noHBand="0" w:noVBand="1"/>
      </w:tblPr>
      <w:tblGrid>
        <w:gridCol w:w="1180"/>
        <w:gridCol w:w="3337"/>
        <w:gridCol w:w="3983"/>
      </w:tblGrid>
      <w:tr w:rsidR="00B509D7" w:rsidRPr="00A626D9" w:rsidTr="00B509D7">
        <w:trPr>
          <w:trHeight w:val="270"/>
        </w:trPr>
        <w:tc>
          <w:tcPr>
            <w:tcW w:w="1201" w:type="dxa"/>
          </w:tcPr>
          <w:p w:rsidR="00B509D7" w:rsidRPr="00A626D9" w:rsidRDefault="00B509D7" w:rsidP="00B509D7">
            <w:pPr>
              <w:rPr>
                <w:rFonts w:ascii="Times New Roman" w:hAnsi="Times New Roman" w:cs="Times New Roman"/>
                <w:sz w:val="24"/>
                <w:szCs w:val="24"/>
              </w:rPr>
            </w:pPr>
          </w:p>
        </w:tc>
        <w:tc>
          <w:tcPr>
            <w:tcW w:w="3428" w:type="dxa"/>
          </w:tcPr>
          <w:p w:rsidR="00B509D7" w:rsidRPr="00A626D9" w:rsidRDefault="00B509D7" w:rsidP="00B509D7">
            <w:pPr>
              <w:jc w:val="center"/>
              <w:rPr>
                <w:rFonts w:ascii="Times New Roman" w:hAnsi="Times New Roman" w:cs="Times New Roman"/>
                <w:b/>
                <w:sz w:val="24"/>
                <w:szCs w:val="24"/>
              </w:rPr>
            </w:pPr>
            <w:r w:rsidRPr="00A626D9">
              <w:rPr>
                <w:rFonts w:ascii="Times New Roman" w:hAnsi="Times New Roman" w:cs="Times New Roman"/>
                <w:b/>
                <w:sz w:val="24"/>
                <w:szCs w:val="24"/>
              </w:rPr>
              <w:t>Да (редко)</w:t>
            </w:r>
          </w:p>
        </w:tc>
        <w:tc>
          <w:tcPr>
            <w:tcW w:w="4114" w:type="dxa"/>
          </w:tcPr>
          <w:p w:rsidR="00B509D7" w:rsidRPr="00A626D9" w:rsidRDefault="00B509D7" w:rsidP="00B509D7">
            <w:pPr>
              <w:jc w:val="center"/>
              <w:rPr>
                <w:rFonts w:ascii="Times New Roman" w:hAnsi="Times New Roman" w:cs="Times New Roman"/>
                <w:b/>
                <w:sz w:val="24"/>
                <w:szCs w:val="24"/>
              </w:rPr>
            </w:pPr>
            <w:r w:rsidRPr="00A626D9">
              <w:rPr>
                <w:rFonts w:ascii="Times New Roman" w:hAnsi="Times New Roman" w:cs="Times New Roman"/>
                <w:b/>
                <w:sz w:val="24"/>
                <w:szCs w:val="24"/>
              </w:rPr>
              <w:t>Нет</w:t>
            </w:r>
          </w:p>
        </w:tc>
      </w:tr>
      <w:tr w:rsidR="00B509D7" w:rsidRPr="00A626D9" w:rsidTr="00B509D7">
        <w:trPr>
          <w:trHeight w:val="270"/>
        </w:trPr>
        <w:tc>
          <w:tcPr>
            <w:tcW w:w="1201"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«А»</w:t>
            </w:r>
          </w:p>
        </w:tc>
        <w:tc>
          <w:tcPr>
            <w:tcW w:w="3428"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4</w:t>
            </w:r>
          </w:p>
        </w:tc>
        <w:tc>
          <w:tcPr>
            <w:tcW w:w="4114"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21</w:t>
            </w:r>
          </w:p>
        </w:tc>
      </w:tr>
      <w:tr w:rsidR="00B509D7" w:rsidRPr="00A626D9" w:rsidTr="00B509D7">
        <w:trPr>
          <w:trHeight w:val="270"/>
        </w:trPr>
        <w:tc>
          <w:tcPr>
            <w:tcW w:w="1201"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«Б»</w:t>
            </w:r>
          </w:p>
        </w:tc>
        <w:tc>
          <w:tcPr>
            <w:tcW w:w="3428"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5</w:t>
            </w:r>
          </w:p>
        </w:tc>
        <w:tc>
          <w:tcPr>
            <w:tcW w:w="4114"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14</w:t>
            </w:r>
          </w:p>
        </w:tc>
      </w:tr>
      <w:tr w:rsidR="00B509D7" w:rsidRPr="00A626D9" w:rsidTr="00B509D7">
        <w:trPr>
          <w:trHeight w:val="270"/>
        </w:trPr>
        <w:tc>
          <w:tcPr>
            <w:tcW w:w="1201" w:type="dxa"/>
          </w:tcPr>
          <w:p w:rsidR="00B509D7" w:rsidRPr="00A626D9" w:rsidRDefault="00B509D7" w:rsidP="00B509D7">
            <w:pPr>
              <w:rPr>
                <w:rFonts w:ascii="Times New Roman" w:hAnsi="Times New Roman" w:cs="Times New Roman"/>
                <w:b/>
                <w:sz w:val="24"/>
                <w:szCs w:val="24"/>
              </w:rPr>
            </w:pPr>
            <w:r w:rsidRPr="00A626D9">
              <w:rPr>
                <w:rFonts w:ascii="Times New Roman" w:hAnsi="Times New Roman" w:cs="Times New Roman"/>
                <w:b/>
                <w:sz w:val="24"/>
                <w:szCs w:val="24"/>
              </w:rPr>
              <w:t>5 «В»</w:t>
            </w:r>
          </w:p>
        </w:tc>
        <w:tc>
          <w:tcPr>
            <w:tcW w:w="3428"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6</w:t>
            </w:r>
          </w:p>
        </w:tc>
        <w:tc>
          <w:tcPr>
            <w:tcW w:w="4114" w:type="dxa"/>
          </w:tcPr>
          <w:p w:rsidR="00B509D7" w:rsidRPr="00A626D9" w:rsidRDefault="00B509D7" w:rsidP="00B509D7">
            <w:pPr>
              <w:jc w:val="center"/>
              <w:rPr>
                <w:rFonts w:ascii="Times New Roman" w:hAnsi="Times New Roman" w:cs="Times New Roman"/>
                <w:sz w:val="24"/>
                <w:szCs w:val="24"/>
              </w:rPr>
            </w:pPr>
            <w:r w:rsidRPr="00A626D9">
              <w:rPr>
                <w:rFonts w:ascii="Times New Roman" w:hAnsi="Times New Roman" w:cs="Times New Roman"/>
                <w:sz w:val="24"/>
                <w:szCs w:val="24"/>
              </w:rPr>
              <w:t>16</w:t>
            </w:r>
          </w:p>
        </w:tc>
      </w:tr>
    </w:tbl>
    <w:p w:rsidR="00B509D7" w:rsidRPr="00A626D9" w:rsidRDefault="00B509D7" w:rsidP="00B509D7">
      <w:pPr>
        <w:spacing w:before="240"/>
        <w:rPr>
          <w:rFonts w:ascii="Times New Roman" w:hAnsi="Times New Roman" w:cs="Times New Roman"/>
          <w:sz w:val="24"/>
          <w:szCs w:val="24"/>
        </w:rPr>
      </w:pPr>
      <w:r w:rsidRPr="00A626D9">
        <w:rPr>
          <w:rFonts w:ascii="Times New Roman" w:hAnsi="Times New Roman" w:cs="Times New Roman"/>
          <w:sz w:val="24"/>
          <w:szCs w:val="24"/>
        </w:rPr>
        <w:t>На 8 вопрос дети расписали свои хобби и чем занимаются в свободное время.</w:t>
      </w:r>
    </w:p>
    <w:p w:rsidR="00B509D7" w:rsidRPr="00A626D9" w:rsidRDefault="00B509D7" w:rsidP="009C6098">
      <w:pPr>
        <w:shd w:val="clear" w:color="auto" w:fill="FFFFFF"/>
        <w:spacing w:line="240" w:lineRule="auto"/>
        <w:ind w:left="1080" w:hanging="360"/>
        <w:jc w:val="center"/>
        <w:rPr>
          <w:rFonts w:ascii="Times New Roman" w:eastAsia="Times New Roman" w:hAnsi="Times New Roman" w:cs="Times New Roman"/>
          <w:b/>
          <w:i/>
          <w:color w:val="111115"/>
          <w:sz w:val="24"/>
          <w:szCs w:val="24"/>
          <w:lang w:eastAsia="ru-RU"/>
        </w:rPr>
      </w:pPr>
      <w:r w:rsidRPr="00A626D9">
        <w:rPr>
          <w:rFonts w:ascii="Times New Roman" w:eastAsia="Times New Roman" w:hAnsi="Times New Roman" w:cs="Times New Roman"/>
          <w:b/>
          <w:i/>
          <w:color w:val="111115"/>
          <w:sz w:val="24"/>
          <w:szCs w:val="24"/>
          <w:bdr w:val="none" w:sz="0" w:space="0" w:color="auto" w:frame="1"/>
          <w:lang w:eastAsia="ru-RU"/>
        </w:rPr>
        <w:t>2.     Для дифференцирования детей по уровню школьной мотивации служит система бальных оценок:</w:t>
      </w:r>
    </w:p>
    <w:p w:rsidR="00B509D7" w:rsidRPr="00A626D9" w:rsidRDefault="00B509D7" w:rsidP="009C6098">
      <w:pPr>
        <w:shd w:val="clear" w:color="auto" w:fill="FFFFFF"/>
        <w:spacing w:line="240" w:lineRule="auto"/>
        <w:ind w:left="360"/>
        <w:jc w:val="both"/>
        <w:rPr>
          <w:rFonts w:ascii="Times New Roman" w:eastAsia="Times New Roman" w:hAnsi="Times New Roman" w:cs="Times New Roman"/>
          <w:color w:val="111115"/>
          <w:sz w:val="24"/>
          <w:szCs w:val="24"/>
          <w:bdr w:val="none" w:sz="0" w:space="0" w:color="auto" w:frame="1"/>
          <w:lang w:eastAsia="ru-RU"/>
        </w:rPr>
      </w:pPr>
      <w:r w:rsidRPr="00A626D9">
        <w:rPr>
          <w:rFonts w:ascii="Times New Roman" w:eastAsia="Times New Roman" w:hAnsi="Times New Roman" w:cs="Times New Roman"/>
          <w:color w:val="111115"/>
          <w:sz w:val="24"/>
          <w:szCs w:val="24"/>
          <w:bdr w:val="none" w:sz="0" w:space="0" w:color="auto" w:frame="1"/>
          <w:lang w:eastAsia="ru-RU"/>
        </w:rPr>
        <w:t>Ответ положительный и нейтральный, свидетельствует о его положительном отношении к школе и предпочтении им, учебных ситуаций;</w:t>
      </w:r>
    </w:p>
    <w:p w:rsidR="00B509D7" w:rsidRPr="00A626D9" w:rsidRDefault="00B509D7" w:rsidP="00B509D7">
      <w:pPr>
        <w:shd w:val="clear" w:color="auto" w:fill="FFFFFF"/>
        <w:spacing w:after="0" w:afterAutospacing="1" w:line="360" w:lineRule="atLeast"/>
        <w:ind w:left="36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5 «А» класс:</w:t>
      </w:r>
    </w:p>
    <w:tbl>
      <w:tblPr>
        <w:tblW w:w="9621" w:type="dxa"/>
        <w:tblInd w:w="-152" w:type="dxa"/>
        <w:shd w:val="clear" w:color="auto" w:fill="FFFFFF"/>
        <w:tblCellMar>
          <w:left w:w="0" w:type="dxa"/>
          <w:right w:w="0" w:type="dxa"/>
        </w:tblCellMar>
        <w:tblLook w:val="04A0" w:firstRow="1" w:lastRow="0" w:firstColumn="1" w:lastColumn="0" w:noHBand="0" w:noVBand="1"/>
      </w:tblPr>
      <w:tblGrid>
        <w:gridCol w:w="4102"/>
        <w:gridCol w:w="2174"/>
        <w:gridCol w:w="3345"/>
      </w:tblGrid>
      <w:tr w:rsidR="00B509D7" w:rsidRPr="00A626D9" w:rsidTr="00B509D7">
        <w:trPr>
          <w:trHeight w:val="333"/>
        </w:trPr>
        <w:tc>
          <w:tcPr>
            <w:tcW w:w="41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ind w:hanging="72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i/>
                <w:iCs/>
                <w:color w:val="111115"/>
                <w:sz w:val="24"/>
                <w:szCs w:val="24"/>
                <w:bdr w:val="none" w:sz="0" w:space="0" w:color="auto" w:frame="1"/>
                <w:lang w:eastAsia="ru-RU"/>
              </w:rPr>
              <w:t>       I.            – очень высокий уровень</w:t>
            </w:r>
          </w:p>
        </w:tc>
        <w:tc>
          <w:tcPr>
            <w:tcW w:w="21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3</w:t>
            </w:r>
            <w:r w:rsidRPr="00A626D9">
              <w:rPr>
                <w:rFonts w:ascii="Times New Roman" w:eastAsia="Times New Roman" w:hAnsi="Times New Roman" w:cs="Times New Roman"/>
                <w:color w:val="111115"/>
                <w:sz w:val="24"/>
                <w:szCs w:val="24"/>
                <w:bdr w:val="none" w:sz="0" w:space="0" w:color="auto" w:frame="1"/>
                <w:lang w:eastAsia="ru-RU"/>
              </w:rPr>
              <w:t xml:space="preserve"> чел.</w:t>
            </w:r>
          </w:p>
        </w:tc>
        <w:tc>
          <w:tcPr>
            <w:tcW w:w="33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 xml:space="preserve">12 %  </w:t>
            </w:r>
          </w:p>
        </w:tc>
      </w:tr>
      <w:tr w:rsidR="00B509D7" w:rsidRPr="00A626D9" w:rsidTr="00B509D7">
        <w:trPr>
          <w:trHeight w:val="315"/>
        </w:trPr>
        <w:tc>
          <w:tcPr>
            <w:tcW w:w="4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ind w:hanging="72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i/>
                <w:iCs/>
                <w:color w:val="111115"/>
                <w:sz w:val="24"/>
                <w:szCs w:val="24"/>
                <w:bdr w:val="none" w:sz="0" w:space="0" w:color="auto" w:frame="1"/>
                <w:lang w:eastAsia="ru-RU"/>
              </w:rPr>
              <w:t>    II.            – высокий уровень</w:t>
            </w:r>
          </w:p>
        </w:tc>
        <w:tc>
          <w:tcPr>
            <w:tcW w:w="21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13</w:t>
            </w:r>
            <w:r w:rsidRPr="00A626D9">
              <w:rPr>
                <w:rFonts w:ascii="Times New Roman" w:eastAsia="Times New Roman" w:hAnsi="Times New Roman" w:cs="Times New Roman"/>
                <w:color w:val="111115"/>
                <w:sz w:val="24"/>
                <w:szCs w:val="24"/>
                <w:bdr w:val="none" w:sz="0" w:space="0" w:color="auto" w:frame="1"/>
                <w:lang w:eastAsia="ru-RU"/>
              </w:rPr>
              <w:t xml:space="preserve"> чел.</w:t>
            </w:r>
          </w:p>
        </w:tc>
        <w:tc>
          <w:tcPr>
            <w:tcW w:w="33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63%</w:t>
            </w:r>
          </w:p>
        </w:tc>
      </w:tr>
      <w:tr w:rsidR="00B509D7" w:rsidRPr="00A626D9" w:rsidTr="00B509D7">
        <w:trPr>
          <w:trHeight w:val="333"/>
        </w:trPr>
        <w:tc>
          <w:tcPr>
            <w:tcW w:w="4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ind w:hanging="72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i/>
                <w:iCs/>
                <w:color w:val="111115"/>
                <w:sz w:val="24"/>
                <w:szCs w:val="24"/>
                <w:bdr w:val="none" w:sz="0" w:space="0" w:color="auto" w:frame="1"/>
                <w:lang w:eastAsia="ru-RU"/>
              </w:rPr>
              <w:t> III.            – (средний) уровень</w:t>
            </w:r>
          </w:p>
        </w:tc>
        <w:tc>
          <w:tcPr>
            <w:tcW w:w="21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val="kk-KZ" w:eastAsia="ru-RU"/>
              </w:rPr>
            </w:pPr>
            <w:r>
              <w:rPr>
                <w:rFonts w:ascii="Times New Roman" w:eastAsia="Times New Roman" w:hAnsi="Times New Roman" w:cs="Times New Roman"/>
                <w:color w:val="111115"/>
                <w:sz w:val="24"/>
                <w:szCs w:val="24"/>
                <w:bdr w:val="none" w:sz="0" w:space="0" w:color="auto" w:frame="1"/>
                <w:lang w:eastAsia="ru-RU"/>
              </w:rPr>
              <w:t>7</w:t>
            </w:r>
            <w:r w:rsidRPr="00A626D9">
              <w:rPr>
                <w:rFonts w:ascii="Times New Roman" w:eastAsia="Times New Roman" w:hAnsi="Times New Roman" w:cs="Times New Roman"/>
                <w:color w:val="111115"/>
                <w:sz w:val="24"/>
                <w:szCs w:val="24"/>
                <w:bdr w:val="none" w:sz="0" w:space="0" w:color="auto" w:frame="1"/>
                <w:lang w:eastAsia="ru-RU"/>
              </w:rPr>
              <w:t xml:space="preserve"> чел.</w:t>
            </w:r>
          </w:p>
        </w:tc>
        <w:tc>
          <w:tcPr>
            <w:tcW w:w="33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25%</w:t>
            </w:r>
          </w:p>
        </w:tc>
      </w:tr>
      <w:tr w:rsidR="00B509D7" w:rsidRPr="00A626D9" w:rsidTr="00B509D7">
        <w:trPr>
          <w:trHeight w:val="333"/>
        </w:trPr>
        <w:tc>
          <w:tcPr>
            <w:tcW w:w="4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ind w:hanging="72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i/>
                <w:iCs/>
                <w:color w:val="111115"/>
                <w:sz w:val="24"/>
                <w:szCs w:val="24"/>
                <w:bdr w:val="none" w:sz="0" w:space="0" w:color="auto" w:frame="1"/>
                <w:lang w:eastAsia="ru-RU"/>
              </w:rPr>
              <w:t> IV.            – сниженный уровень</w:t>
            </w:r>
          </w:p>
        </w:tc>
        <w:tc>
          <w:tcPr>
            <w:tcW w:w="21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w:t>
            </w:r>
          </w:p>
        </w:tc>
        <w:tc>
          <w:tcPr>
            <w:tcW w:w="33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w:t>
            </w:r>
          </w:p>
        </w:tc>
      </w:tr>
      <w:tr w:rsidR="00B509D7" w:rsidRPr="00A626D9" w:rsidTr="00B509D7">
        <w:trPr>
          <w:trHeight w:val="333"/>
        </w:trPr>
        <w:tc>
          <w:tcPr>
            <w:tcW w:w="41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ind w:hanging="72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i/>
                <w:iCs/>
                <w:color w:val="111115"/>
                <w:sz w:val="24"/>
                <w:szCs w:val="24"/>
                <w:bdr w:val="none" w:sz="0" w:space="0" w:color="auto" w:frame="1"/>
                <w:lang w:eastAsia="ru-RU"/>
              </w:rPr>
              <w:t>    V.            – низкий уровень</w:t>
            </w:r>
          </w:p>
        </w:tc>
        <w:tc>
          <w:tcPr>
            <w:tcW w:w="21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w:t>
            </w:r>
          </w:p>
        </w:tc>
        <w:tc>
          <w:tcPr>
            <w:tcW w:w="33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w:t>
            </w:r>
          </w:p>
        </w:tc>
      </w:tr>
    </w:tbl>
    <w:p w:rsidR="00B509D7" w:rsidRPr="006A0874" w:rsidRDefault="00B509D7" w:rsidP="00B509D7">
      <w:pPr>
        <w:shd w:val="clear" w:color="auto" w:fill="FFFFFF"/>
        <w:spacing w:after="0" w:line="360" w:lineRule="atLeast"/>
        <w:jc w:val="both"/>
        <w:rPr>
          <w:rFonts w:ascii="Times New Roman" w:eastAsia="Times New Roman" w:hAnsi="Times New Roman" w:cs="Times New Roman"/>
          <w:color w:val="111115"/>
          <w:sz w:val="24"/>
          <w:szCs w:val="24"/>
          <w:bdr w:val="none" w:sz="0" w:space="0" w:color="auto" w:frame="1"/>
          <w:lang w:eastAsia="ru-RU"/>
        </w:rPr>
      </w:pPr>
      <w:r w:rsidRPr="00A626D9">
        <w:rPr>
          <w:rFonts w:ascii="Times New Roman" w:eastAsia="Times New Roman" w:hAnsi="Times New Roman" w:cs="Times New Roman"/>
          <w:color w:val="111115"/>
          <w:sz w:val="24"/>
          <w:szCs w:val="24"/>
          <w:bdr w:val="none" w:sz="0" w:space="0" w:color="auto" w:frame="1"/>
          <w:lang w:eastAsia="ru-RU"/>
        </w:rPr>
        <w:t>5 «Б» класс:</w:t>
      </w:r>
    </w:p>
    <w:tbl>
      <w:tblPr>
        <w:tblW w:w="9498" w:type="dxa"/>
        <w:tblInd w:w="-10" w:type="dxa"/>
        <w:shd w:val="clear" w:color="auto" w:fill="FFFFFF"/>
        <w:tblCellMar>
          <w:left w:w="0" w:type="dxa"/>
          <w:right w:w="0" w:type="dxa"/>
        </w:tblCellMar>
        <w:tblLook w:val="04A0" w:firstRow="1" w:lastRow="0" w:firstColumn="1" w:lastColumn="0" w:noHBand="0" w:noVBand="1"/>
      </w:tblPr>
      <w:tblGrid>
        <w:gridCol w:w="4021"/>
        <w:gridCol w:w="2146"/>
        <w:gridCol w:w="3331"/>
      </w:tblGrid>
      <w:tr w:rsidR="00B509D7" w:rsidRPr="00A626D9" w:rsidTr="00B509D7">
        <w:trPr>
          <w:trHeight w:val="252"/>
        </w:trPr>
        <w:tc>
          <w:tcPr>
            <w:tcW w:w="40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ind w:hanging="72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i/>
                <w:iCs/>
                <w:color w:val="111115"/>
                <w:sz w:val="24"/>
                <w:szCs w:val="24"/>
                <w:bdr w:val="none" w:sz="0" w:space="0" w:color="auto" w:frame="1"/>
                <w:lang w:eastAsia="ru-RU"/>
              </w:rPr>
              <w:t>       I.            – очень высокий уровень</w:t>
            </w:r>
          </w:p>
        </w:tc>
        <w:tc>
          <w:tcPr>
            <w:tcW w:w="21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5</w:t>
            </w:r>
            <w:r w:rsidRPr="00A626D9">
              <w:rPr>
                <w:rFonts w:ascii="Times New Roman" w:eastAsia="Times New Roman" w:hAnsi="Times New Roman" w:cs="Times New Roman"/>
                <w:color w:val="111115"/>
                <w:sz w:val="24"/>
                <w:szCs w:val="24"/>
                <w:bdr w:val="none" w:sz="0" w:space="0" w:color="auto" w:frame="1"/>
                <w:lang w:eastAsia="ru-RU"/>
              </w:rPr>
              <w:t xml:space="preserve"> чел.</w:t>
            </w:r>
          </w:p>
        </w:tc>
        <w:tc>
          <w:tcPr>
            <w:tcW w:w="33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23</w:t>
            </w:r>
            <w:r w:rsidRPr="00A626D9">
              <w:rPr>
                <w:rFonts w:ascii="Times New Roman" w:eastAsia="Times New Roman" w:hAnsi="Times New Roman" w:cs="Times New Roman"/>
                <w:color w:val="111115"/>
                <w:sz w:val="24"/>
                <w:szCs w:val="24"/>
                <w:bdr w:val="none" w:sz="0" w:space="0" w:color="auto" w:frame="1"/>
                <w:lang w:eastAsia="ru-RU"/>
              </w:rPr>
              <w:t xml:space="preserve"> %   </w:t>
            </w:r>
          </w:p>
        </w:tc>
      </w:tr>
      <w:tr w:rsidR="00B509D7" w:rsidRPr="00A626D9" w:rsidTr="00B509D7">
        <w:trPr>
          <w:trHeight w:val="238"/>
        </w:trPr>
        <w:tc>
          <w:tcPr>
            <w:tcW w:w="40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ind w:hanging="72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i/>
                <w:iCs/>
                <w:color w:val="111115"/>
                <w:sz w:val="24"/>
                <w:szCs w:val="24"/>
                <w:bdr w:val="none" w:sz="0" w:space="0" w:color="auto" w:frame="1"/>
                <w:lang w:eastAsia="ru-RU"/>
              </w:rPr>
              <w:t>    II.            – высокий уровень</w:t>
            </w:r>
          </w:p>
        </w:tc>
        <w:tc>
          <w:tcPr>
            <w:tcW w:w="21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8 чел.</w:t>
            </w:r>
          </w:p>
        </w:tc>
        <w:tc>
          <w:tcPr>
            <w:tcW w:w="3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57%</w:t>
            </w:r>
          </w:p>
        </w:tc>
      </w:tr>
      <w:tr w:rsidR="00B509D7" w:rsidRPr="00A626D9" w:rsidTr="00B509D7">
        <w:trPr>
          <w:trHeight w:val="252"/>
        </w:trPr>
        <w:tc>
          <w:tcPr>
            <w:tcW w:w="40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ind w:hanging="72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i/>
                <w:iCs/>
                <w:color w:val="111115"/>
                <w:sz w:val="24"/>
                <w:szCs w:val="24"/>
                <w:bdr w:val="none" w:sz="0" w:space="0" w:color="auto" w:frame="1"/>
                <w:lang w:eastAsia="ru-RU"/>
              </w:rPr>
              <w:t> III.            – (средний) уровень</w:t>
            </w:r>
          </w:p>
        </w:tc>
        <w:tc>
          <w:tcPr>
            <w:tcW w:w="21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5 чел.</w:t>
            </w:r>
          </w:p>
        </w:tc>
        <w:tc>
          <w:tcPr>
            <w:tcW w:w="3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lang w:eastAsia="ru-RU"/>
              </w:rPr>
              <w:t>19%</w:t>
            </w:r>
          </w:p>
        </w:tc>
      </w:tr>
      <w:tr w:rsidR="00B509D7" w:rsidRPr="00A626D9" w:rsidTr="00B509D7">
        <w:trPr>
          <w:trHeight w:val="252"/>
        </w:trPr>
        <w:tc>
          <w:tcPr>
            <w:tcW w:w="40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ind w:hanging="72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i/>
                <w:iCs/>
                <w:color w:val="111115"/>
                <w:sz w:val="24"/>
                <w:szCs w:val="24"/>
                <w:bdr w:val="none" w:sz="0" w:space="0" w:color="auto" w:frame="1"/>
                <w:lang w:eastAsia="ru-RU"/>
              </w:rPr>
              <w:t> IV.            – сниженный уровень</w:t>
            </w:r>
          </w:p>
        </w:tc>
        <w:tc>
          <w:tcPr>
            <w:tcW w:w="21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 чел.</w:t>
            </w:r>
          </w:p>
        </w:tc>
        <w:tc>
          <w:tcPr>
            <w:tcW w:w="3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Нургазиев Алихан</w:t>
            </w:r>
          </w:p>
        </w:tc>
      </w:tr>
      <w:tr w:rsidR="00B509D7" w:rsidRPr="00A626D9" w:rsidTr="00B509D7">
        <w:trPr>
          <w:trHeight w:val="252"/>
        </w:trPr>
        <w:tc>
          <w:tcPr>
            <w:tcW w:w="40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ind w:hanging="72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i/>
                <w:iCs/>
                <w:color w:val="111115"/>
                <w:sz w:val="24"/>
                <w:szCs w:val="24"/>
                <w:bdr w:val="none" w:sz="0" w:space="0" w:color="auto" w:frame="1"/>
                <w:lang w:eastAsia="ru-RU"/>
              </w:rPr>
              <w:t>    V.            – низкий уровень</w:t>
            </w:r>
          </w:p>
        </w:tc>
        <w:tc>
          <w:tcPr>
            <w:tcW w:w="21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w:t>
            </w:r>
          </w:p>
        </w:tc>
        <w:tc>
          <w:tcPr>
            <w:tcW w:w="3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w:t>
            </w:r>
          </w:p>
        </w:tc>
      </w:tr>
    </w:tbl>
    <w:p w:rsidR="00B509D7" w:rsidRDefault="00B509D7" w:rsidP="00B509D7">
      <w:pPr>
        <w:shd w:val="clear" w:color="auto" w:fill="FFFFFF"/>
        <w:spacing w:after="0" w:line="360" w:lineRule="atLeast"/>
        <w:jc w:val="both"/>
        <w:rPr>
          <w:rFonts w:ascii="Times New Roman" w:eastAsia="Times New Roman" w:hAnsi="Times New Roman" w:cs="Times New Roman"/>
          <w:color w:val="111115"/>
          <w:sz w:val="24"/>
          <w:szCs w:val="24"/>
          <w:bdr w:val="none" w:sz="0" w:space="0" w:color="auto" w:frame="1"/>
          <w:lang w:eastAsia="ru-RU"/>
        </w:rPr>
      </w:pPr>
      <w:r>
        <w:rPr>
          <w:rFonts w:ascii="Times New Roman" w:eastAsia="Times New Roman" w:hAnsi="Times New Roman" w:cs="Times New Roman"/>
          <w:color w:val="111115"/>
          <w:sz w:val="24"/>
          <w:szCs w:val="24"/>
          <w:bdr w:val="none" w:sz="0" w:space="0" w:color="auto" w:frame="1"/>
          <w:lang w:eastAsia="ru-RU"/>
        </w:rPr>
        <w:t>5 «В</w:t>
      </w:r>
      <w:r w:rsidRPr="00A626D9">
        <w:rPr>
          <w:rFonts w:ascii="Times New Roman" w:eastAsia="Times New Roman" w:hAnsi="Times New Roman" w:cs="Times New Roman"/>
          <w:color w:val="111115"/>
          <w:sz w:val="24"/>
          <w:szCs w:val="24"/>
          <w:bdr w:val="none" w:sz="0" w:space="0" w:color="auto" w:frame="1"/>
          <w:lang w:eastAsia="ru-RU"/>
        </w:rPr>
        <w:t>» класс:</w:t>
      </w:r>
    </w:p>
    <w:tbl>
      <w:tblPr>
        <w:tblW w:w="9558" w:type="dxa"/>
        <w:tblInd w:w="-10" w:type="dxa"/>
        <w:shd w:val="clear" w:color="auto" w:fill="FFFFFF"/>
        <w:tblCellMar>
          <w:left w:w="0" w:type="dxa"/>
          <w:right w:w="0" w:type="dxa"/>
        </w:tblCellMar>
        <w:tblLook w:val="04A0" w:firstRow="1" w:lastRow="0" w:firstColumn="1" w:lastColumn="0" w:noHBand="0" w:noVBand="1"/>
      </w:tblPr>
      <w:tblGrid>
        <w:gridCol w:w="4047"/>
        <w:gridCol w:w="2159"/>
        <w:gridCol w:w="3352"/>
      </w:tblGrid>
      <w:tr w:rsidR="00B509D7" w:rsidRPr="00A626D9" w:rsidTr="009C6098">
        <w:trPr>
          <w:trHeight w:val="238"/>
        </w:trPr>
        <w:tc>
          <w:tcPr>
            <w:tcW w:w="40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ind w:hanging="72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i/>
                <w:iCs/>
                <w:color w:val="111115"/>
                <w:sz w:val="24"/>
                <w:szCs w:val="24"/>
                <w:bdr w:val="none" w:sz="0" w:space="0" w:color="auto" w:frame="1"/>
                <w:lang w:eastAsia="ru-RU"/>
              </w:rPr>
              <w:t>       I.            – очень высокий уровень</w:t>
            </w:r>
          </w:p>
        </w:tc>
        <w:tc>
          <w:tcPr>
            <w:tcW w:w="21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4</w:t>
            </w:r>
            <w:r w:rsidRPr="00A626D9">
              <w:rPr>
                <w:rFonts w:ascii="Times New Roman" w:eastAsia="Times New Roman" w:hAnsi="Times New Roman" w:cs="Times New Roman"/>
                <w:color w:val="111115"/>
                <w:sz w:val="24"/>
                <w:szCs w:val="24"/>
                <w:bdr w:val="none" w:sz="0" w:space="0" w:color="auto" w:frame="1"/>
                <w:lang w:eastAsia="ru-RU"/>
              </w:rPr>
              <w:t xml:space="preserve"> чел.</w:t>
            </w:r>
          </w:p>
        </w:tc>
        <w:tc>
          <w:tcPr>
            <w:tcW w:w="33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21</w:t>
            </w:r>
            <w:r w:rsidRPr="00A626D9">
              <w:rPr>
                <w:rFonts w:ascii="Times New Roman" w:eastAsia="Times New Roman" w:hAnsi="Times New Roman" w:cs="Times New Roman"/>
                <w:color w:val="111115"/>
                <w:sz w:val="24"/>
                <w:szCs w:val="24"/>
                <w:bdr w:val="none" w:sz="0" w:space="0" w:color="auto" w:frame="1"/>
                <w:lang w:eastAsia="ru-RU"/>
              </w:rPr>
              <w:t xml:space="preserve"> %   </w:t>
            </w:r>
          </w:p>
        </w:tc>
      </w:tr>
      <w:tr w:rsidR="00B509D7" w:rsidRPr="00A626D9" w:rsidTr="009C6098">
        <w:trPr>
          <w:trHeight w:val="225"/>
        </w:trPr>
        <w:tc>
          <w:tcPr>
            <w:tcW w:w="40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ind w:hanging="72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i/>
                <w:iCs/>
                <w:color w:val="111115"/>
                <w:sz w:val="24"/>
                <w:szCs w:val="24"/>
                <w:bdr w:val="none" w:sz="0" w:space="0" w:color="auto" w:frame="1"/>
                <w:lang w:eastAsia="ru-RU"/>
              </w:rPr>
              <w:t>    II.            – высокий уровень</w:t>
            </w:r>
          </w:p>
        </w:tc>
        <w:tc>
          <w:tcPr>
            <w:tcW w:w="21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7</w:t>
            </w:r>
            <w:r w:rsidRPr="00A626D9">
              <w:rPr>
                <w:rFonts w:ascii="Times New Roman" w:eastAsia="Times New Roman" w:hAnsi="Times New Roman" w:cs="Times New Roman"/>
                <w:color w:val="111115"/>
                <w:sz w:val="24"/>
                <w:szCs w:val="24"/>
                <w:bdr w:val="none" w:sz="0" w:space="0" w:color="auto" w:frame="1"/>
                <w:lang w:eastAsia="ru-RU"/>
              </w:rPr>
              <w:t xml:space="preserve"> чел.</w:t>
            </w:r>
          </w:p>
        </w:tc>
        <w:tc>
          <w:tcPr>
            <w:tcW w:w="3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30</w:t>
            </w:r>
            <w:r w:rsidRPr="00A626D9">
              <w:rPr>
                <w:rFonts w:ascii="Times New Roman" w:eastAsia="Times New Roman" w:hAnsi="Times New Roman" w:cs="Times New Roman"/>
                <w:color w:val="111115"/>
                <w:sz w:val="24"/>
                <w:szCs w:val="24"/>
                <w:bdr w:val="none" w:sz="0" w:space="0" w:color="auto" w:frame="1"/>
                <w:lang w:eastAsia="ru-RU"/>
              </w:rPr>
              <w:t>%</w:t>
            </w:r>
          </w:p>
        </w:tc>
      </w:tr>
      <w:tr w:rsidR="00B509D7" w:rsidRPr="00A626D9" w:rsidTr="009C6098">
        <w:trPr>
          <w:trHeight w:val="238"/>
        </w:trPr>
        <w:tc>
          <w:tcPr>
            <w:tcW w:w="40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ind w:hanging="72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i/>
                <w:iCs/>
                <w:color w:val="111115"/>
                <w:sz w:val="24"/>
                <w:szCs w:val="24"/>
                <w:bdr w:val="none" w:sz="0" w:space="0" w:color="auto" w:frame="1"/>
                <w:lang w:eastAsia="ru-RU"/>
              </w:rPr>
              <w:t> III.            – (средний) уровень</w:t>
            </w:r>
          </w:p>
        </w:tc>
        <w:tc>
          <w:tcPr>
            <w:tcW w:w="21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11 чел.</w:t>
            </w:r>
          </w:p>
        </w:tc>
        <w:tc>
          <w:tcPr>
            <w:tcW w:w="3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lang w:eastAsia="ru-RU"/>
              </w:rPr>
              <w:t>49%</w:t>
            </w:r>
          </w:p>
        </w:tc>
      </w:tr>
      <w:tr w:rsidR="00B509D7" w:rsidRPr="00A626D9" w:rsidTr="009C6098">
        <w:trPr>
          <w:trHeight w:val="238"/>
        </w:trPr>
        <w:tc>
          <w:tcPr>
            <w:tcW w:w="40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ind w:hanging="72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i/>
                <w:iCs/>
                <w:color w:val="111115"/>
                <w:sz w:val="24"/>
                <w:szCs w:val="24"/>
                <w:bdr w:val="none" w:sz="0" w:space="0" w:color="auto" w:frame="1"/>
                <w:lang w:eastAsia="ru-RU"/>
              </w:rPr>
              <w:t> IV.            – сниженный уровень</w:t>
            </w:r>
          </w:p>
        </w:tc>
        <w:tc>
          <w:tcPr>
            <w:tcW w:w="21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w:t>
            </w:r>
          </w:p>
        </w:tc>
        <w:tc>
          <w:tcPr>
            <w:tcW w:w="3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w:t>
            </w:r>
          </w:p>
        </w:tc>
      </w:tr>
      <w:tr w:rsidR="00B509D7" w:rsidRPr="00A626D9" w:rsidTr="009C6098">
        <w:trPr>
          <w:trHeight w:val="238"/>
        </w:trPr>
        <w:tc>
          <w:tcPr>
            <w:tcW w:w="40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ind w:hanging="72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i/>
                <w:iCs/>
                <w:color w:val="111115"/>
                <w:sz w:val="24"/>
                <w:szCs w:val="24"/>
                <w:bdr w:val="none" w:sz="0" w:space="0" w:color="auto" w:frame="1"/>
                <w:lang w:eastAsia="ru-RU"/>
              </w:rPr>
              <w:t>    V.            – низкий уровень</w:t>
            </w:r>
          </w:p>
        </w:tc>
        <w:tc>
          <w:tcPr>
            <w:tcW w:w="21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7063FD" w:rsidRDefault="00B509D7" w:rsidP="00B509D7">
            <w:pPr>
              <w:spacing w:after="0" w:line="240" w:lineRule="auto"/>
              <w:jc w:val="both"/>
              <w:rPr>
                <w:rFonts w:ascii="Times New Roman" w:eastAsia="Times New Roman" w:hAnsi="Times New Roman" w:cs="Times New Roman"/>
                <w:color w:val="111115"/>
                <w:sz w:val="24"/>
                <w:szCs w:val="24"/>
                <w:lang w:val="kk-KZ" w:eastAsia="ru-RU"/>
              </w:rPr>
            </w:pPr>
            <w:r w:rsidRPr="00A626D9">
              <w:rPr>
                <w:rFonts w:ascii="Times New Roman" w:eastAsia="Times New Roman" w:hAnsi="Times New Roman" w:cs="Times New Roman"/>
                <w:color w:val="111115"/>
                <w:sz w:val="24"/>
                <w:szCs w:val="24"/>
                <w:bdr w:val="none" w:sz="0" w:space="0" w:color="auto" w:frame="1"/>
                <w:lang w:eastAsia="ru-RU"/>
              </w:rPr>
              <w:t>-</w:t>
            </w:r>
          </w:p>
        </w:tc>
        <w:tc>
          <w:tcPr>
            <w:tcW w:w="33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09D7" w:rsidRPr="00A626D9" w:rsidRDefault="00B509D7" w:rsidP="00B509D7">
            <w:pPr>
              <w:spacing w:after="0" w:line="240" w:lineRule="auto"/>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w:t>
            </w:r>
          </w:p>
        </w:tc>
      </w:tr>
    </w:tbl>
    <w:p w:rsidR="00B509D7" w:rsidRPr="00A626D9" w:rsidRDefault="00B509D7" w:rsidP="009C6098">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По результатам</w:t>
      </w:r>
      <w:r>
        <w:rPr>
          <w:rFonts w:ascii="Times New Roman" w:eastAsia="Times New Roman" w:hAnsi="Times New Roman" w:cs="Times New Roman"/>
          <w:color w:val="111115"/>
          <w:sz w:val="24"/>
          <w:szCs w:val="24"/>
          <w:bdr w:val="none" w:sz="0" w:space="0" w:color="auto" w:frame="1"/>
          <w:lang w:eastAsia="ru-RU"/>
        </w:rPr>
        <w:t xml:space="preserve"> исследования было установлено 2</w:t>
      </w:r>
      <w:r w:rsidRPr="00A626D9">
        <w:rPr>
          <w:rFonts w:ascii="Times New Roman" w:eastAsia="Times New Roman" w:hAnsi="Times New Roman" w:cs="Times New Roman"/>
          <w:color w:val="111115"/>
          <w:sz w:val="24"/>
          <w:szCs w:val="24"/>
          <w:bdr w:val="none" w:sz="0" w:space="0" w:color="auto" w:frame="1"/>
          <w:lang w:eastAsia="ru-RU"/>
        </w:rPr>
        <w:t xml:space="preserve"> уровня школьной мотивации</w:t>
      </w:r>
      <w:r>
        <w:rPr>
          <w:rFonts w:ascii="Times New Roman" w:eastAsia="Times New Roman" w:hAnsi="Times New Roman" w:cs="Times New Roman"/>
          <w:color w:val="111115"/>
          <w:sz w:val="24"/>
          <w:szCs w:val="24"/>
          <w:bdr w:val="none" w:sz="0" w:space="0" w:color="auto" w:frame="1"/>
          <w:lang w:eastAsia="ru-RU"/>
        </w:rPr>
        <w:t xml:space="preserve"> (очень высокий и очень низкий)</w:t>
      </w:r>
      <w:r w:rsidRPr="00A626D9">
        <w:rPr>
          <w:rFonts w:ascii="Times New Roman" w:eastAsia="Times New Roman" w:hAnsi="Times New Roman" w:cs="Times New Roman"/>
          <w:color w:val="111115"/>
          <w:sz w:val="24"/>
          <w:szCs w:val="24"/>
          <w:bdr w:val="none" w:sz="0" w:space="0" w:color="auto" w:frame="1"/>
          <w:lang w:eastAsia="ru-RU"/>
        </w:rPr>
        <w:t>, по которым распределились учащиеся 5-х классов, что отражено в таблице:</w:t>
      </w:r>
    </w:p>
    <w:p w:rsidR="00B509D7" w:rsidRPr="00A626D9" w:rsidRDefault="00B509D7" w:rsidP="00B509D7">
      <w:pPr>
        <w:shd w:val="clear" w:color="auto" w:fill="FFFFFF"/>
        <w:spacing w:after="0" w:line="240" w:lineRule="auto"/>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lastRenderedPageBreak/>
        <w:t> </w:t>
      </w:r>
    </w:p>
    <w:tbl>
      <w:tblPr>
        <w:tblW w:w="11241" w:type="dxa"/>
        <w:jc w:val="center"/>
        <w:tblCellMar>
          <w:left w:w="0" w:type="dxa"/>
          <w:right w:w="0" w:type="dxa"/>
        </w:tblCellMar>
        <w:tblLook w:val="04A0" w:firstRow="1" w:lastRow="0" w:firstColumn="1" w:lastColumn="0" w:noHBand="0" w:noVBand="1"/>
      </w:tblPr>
      <w:tblGrid>
        <w:gridCol w:w="2805"/>
        <w:gridCol w:w="3149"/>
        <w:gridCol w:w="5287"/>
      </w:tblGrid>
      <w:tr w:rsidR="00B509D7" w:rsidRPr="00A626D9" w:rsidTr="00B509D7">
        <w:trPr>
          <w:jc w:val="center"/>
        </w:trPr>
        <w:tc>
          <w:tcPr>
            <w:tcW w:w="2805" w:type="dxa"/>
            <w:tcBorders>
              <w:top w:val="nil"/>
              <w:left w:val="nil"/>
              <w:bottom w:val="nil"/>
              <w:right w:val="nil"/>
            </w:tcBorders>
            <w:tcMar>
              <w:top w:w="105" w:type="dxa"/>
              <w:left w:w="105" w:type="dxa"/>
              <w:bottom w:w="105" w:type="dxa"/>
              <w:right w:w="105" w:type="dxa"/>
            </w:tcMar>
            <w:hideMark/>
          </w:tcPr>
          <w:p w:rsidR="00B509D7" w:rsidRPr="00A626D9" w:rsidRDefault="00B509D7" w:rsidP="00B509D7">
            <w:pPr>
              <w:spacing w:after="0" w:line="240" w:lineRule="auto"/>
              <w:rPr>
                <w:rFonts w:ascii="Times New Roman" w:eastAsia="Times New Roman" w:hAnsi="Times New Roman" w:cs="Times New Roman"/>
                <w:sz w:val="24"/>
                <w:szCs w:val="24"/>
                <w:lang w:eastAsia="ru-RU"/>
              </w:rPr>
            </w:pPr>
            <w:r w:rsidRPr="00A626D9">
              <w:rPr>
                <w:rFonts w:ascii="Times New Roman" w:eastAsia="Times New Roman" w:hAnsi="Times New Roman" w:cs="Times New Roman"/>
                <w:sz w:val="24"/>
                <w:szCs w:val="24"/>
                <w:bdr w:val="none" w:sz="0" w:space="0" w:color="auto" w:frame="1"/>
                <w:lang w:eastAsia="ru-RU"/>
              </w:rPr>
              <w:t>Уровень</w:t>
            </w:r>
          </w:p>
        </w:tc>
        <w:tc>
          <w:tcPr>
            <w:tcW w:w="3149" w:type="dxa"/>
            <w:tcBorders>
              <w:top w:val="nil"/>
              <w:left w:val="nil"/>
              <w:bottom w:val="nil"/>
              <w:right w:val="nil"/>
            </w:tcBorders>
            <w:tcMar>
              <w:top w:w="105" w:type="dxa"/>
              <w:left w:w="105" w:type="dxa"/>
              <w:bottom w:w="105" w:type="dxa"/>
              <w:right w:w="105" w:type="dxa"/>
            </w:tcMar>
            <w:hideMark/>
          </w:tcPr>
          <w:p w:rsidR="00B509D7" w:rsidRPr="00A626D9" w:rsidRDefault="00B509D7" w:rsidP="00B509D7">
            <w:pPr>
              <w:spacing w:after="0" w:line="240" w:lineRule="auto"/>
              <w:rPr>
                <w:rFonts w:ascii="Times New Roman" w:eastAsia="Times New Roman" w:hAnsi="Times New Roman" w:cs="Times New Roman"/>
                <w:sz w:val="24"/>
                <w:szCs w:val="24"/>
                <w:lang w:eastAsia="ru-RU"/>
              </w:rPr>
            </w:pPr>
            <w:r w:rsidRPr="00A626D9">
              <w:rPr>
                <w:rFonts w:ascii="Times New Roman" w:eastAsia="Times New Roman" w:hAnsi="Times New Roman" w:cs="Times New Roman"/>
                <w:sz w:val="24"/>
                <w:szCs w:val="24"/>
                <w:bdr w:val="none" w:sz="0" w:space="0" w:color="auto" w:frame="1"/>
                <w:lang w:eastAsia="ru-RU"/>
              </w:rPr>
              <w:t>Кол-во</w:t>
            </w:r>
          </w:p>
        </w:tc>
        <w:tc>
          <w:tcPr>
            <w:tcW w:w="5287" w:type="dxa"/>
            <w:tcBorders>
              <w:top w:val="nil"/>
              <w:left w:val="nil"/>
              <w:bottom w:val="nil"/>
              <w:right w:val="nil"/>
            </w:tcBorders>
            <w:tcMar>
              <w:top w:w="105" w:type="dxa"/>
              <w:left w:w="105" w:type="dxa"/>
              <w:bottom w:w="105" w:type="dxa"/>
              <w:right w:w="105" w:type="dxa"/>
            </w:tcMar>
            <w:hideMark/>
          </w:tcPr>
          <w:p w:rsidR="00B509D7" w:rsidRPr="00A626D9" w:rsidRDefault="00B509D7" w:rsidP="00B509D7">
            <w:pPr>
              <w:spacing w:after="0" w:line="240" w:lineRule="auto"/>
              <w:rPr>
                <w:rFonts w:ascii="Times New Roman" w:eastAsia="Times New Roman" w:hAnsi="Times New Roman" w:cs="Times New Roman"/>
                <w:sz w:val="24"/>
                <w:szCs w:val="24"/>
                <w:lang w:eastAsia="ru-RU"/>
              </w:rPr>
            </w:pPr>
            <w:r w:rsidRPr="00A626D9">
              <w:rPr>
                <w:rFonts w:ascii="Times New Roman" w:eastAsia="Times New Roman" w:hAnsi="Times New Roman" w:cs="Times New Roman"/>
                <w:sz w:val="24"/>
                <w:szCs w:val="24"/>
                <w:bdr w:val="none" w:sz="0" w:space="0" w:color="auto" w:frame="1"/>
                <w:lang w:eastAsia="ru-RU"/>
              </w:rPr>
              <w:t>      Фамилия</w:t>
            </w:r>
          </w:p>
        </w:tc>
      </w:tr>
      <w:tr w:rsidR="00B509D7" w:rsidRPr="00A626D9" w:rsidTr="00B509D7">
        <w:trPr>
          <w:jc w:val="center"/>
        </w:trPr>
        <w:tc>
          <w:tcPr>
            <w:tcW w:w="2805" w:type="dxa"/>
            <w:tcBorders>
              <w:top w:val="nil"/>
              <w:left w:val="nil"/>
              <w:bottom w:val="nil"/>
              <w:right w:val="nil"/>
            </w:tcBorders>
            <w:tcMar>
              <w:top w:w="105" w:type="dxa"/>
              <w:left w:w="105" w:type="dxa"/>
              <w:bottom w:w="105" w:type="dxa"/>
              <w:right w:w="105" w:type="dxa"/>
            </w:tcMar>
            <w:hideMark/>
          </w:tcPr>
          <w:p w:rsidR="00B509D7" w:rsidRDefault="00B509D7" w:rsidP="00B509D7">
            <w:pPr>
              <w:spacing w:after="0" w:line="240" w:lineRule="auto"/>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Очень высокий</w:t>
            </w:r>
            <w:r w:rsidRPr="00A626D9">
              <w:rPr>
                <w:rFonts w:ascii="Times New Roman" w:eastAsia="Times New Roman" w:hAnsi="Times New Roman" w:cs="Times New Roman"/>
                <w:sz w:val="24"/>
                <w:szCs w:val="24"/>
                <w:bdr w:val="none" w:sz="0" w:space="0" w:color="auto" w:frame="1"/>
                <w:lang w:eastAsia="ru-RU"/>
              </w:rPr>
              <w:t xml:space="preserve"> уровень</w:t>
            </w:r>
          </w:p>
          <w:p w:rsidR="00B509D7" w:rsidRDefault="00B509D7" w:rsidP="00B509D7">
            <w:pPr>
              <w:spacing w:after="0" w:line="240" w:lineRule="auto"/>
              <w:rPr>
                <w:rFonts w:ascii="Times New Roman" w:eastAsia="Times New Roman" w:hAnsi="Times New Roman" w:cs="Times New Roman"/>
                <w:sz w:val="24"/>
                <w:szCs w:val="24"/>
                <w:bdr w:val="none" w:sz="0" w:space="0" w:color="auto" w:frame="1"/>
                <w:lang w:eastAsia="ru-RU"/>
              </w:rPr>
            </w:pPr>
          </w:p>
          <w:p w:rsidR="00B509D7" w:rsidRDefault="00B509D7" w:rsidP="00B509D7">
            <w:pPr>
              <w:spacing w:after="0" w:line="240" w:lineRule="auto"/>
              <w:rPr>
                <w:rFonts w:ascii="Times New Roman" w:eastAsia="Times New Roman" w:hAnsi="Times New Roman" w:cs="Times New Roman"/>
                <w:sz w:val="24"/>
                <w:szCs w:val="24"/>
                <w:bdr w:val="none" w:sz="0" w:space="0" w:color="auto" w:frame="1"/>
                <w:lang w:eastAsia="ru-RU"/>
              </w:rPr>
            </w:pPr>
          </w:p>
          <w:p w:rsidR="00B509D7" w:rsidRDefault="00B509D7" w:rsidP="00B509D7">
            <w:pPr>
              <w:spacing w:after="0" w:line="240" w:lineRule="auto"/>
              <w:rPr>
                <w:rFonts w:ascii="Times New Roman" w:eastAsia="Times New Roman" w:hAnsi="Times New Roman" w:cs="Times New Roman"/>
                <w:sz w:val="24"/>
                <w:szCs w:val="24"/>
                <w:bdr w:val="none" w:sz="0" w:space="0" w:color="auto" w:frame="1"/>
                <w:lang w:eastAsia="ru-RU"/>
              </w:rPr>
            </w:pPr>
          </w:p>
          <w:p w:rsidR="00B509D7" w:rsidRDefault="00B509D7" w:rsidP="00B509D7">
            <w:pPr>
              <w:spacing w:after="0" w:line="240" w:lineRule="auto"/>
              <w:rPr>
                <w:rFonts w:ascii="Times New Roman" w:eastAsia="Times New Roman" w:hAnsi="Times New Roman" w:cs="Times New Roman"/>
                <w:sz w:val="24"/>
                <w:szCs w:val="24"/>
                <w:bdr w:val="none" w:sz="0" w:space="0" w:color="auto" w:frame="1"/>
                <w:lang w:eastAsia="ru-RU"/>
              </w:rPr>
            </w:pPr>
          </w:p>
          <w:p w:rsidR="00B509D7" w:rsidRDefault="00B509D7" w:rsidP="00B509D7">
            <w:pPr>
              <w:spacing w:after="0" w:line="240" w:lineRule="auto"/>
              <w:rPr>
                <w:rFonts w:ascii="Times New Roman" w:eastAsia="Times New Roman" w:hAnsi="Times New Roman" w:cs="Times New Roman"/>
                <w:sz w:val="24"/>
                <w:szCs w:val="24"/>
                <w:lang w:eastAsia="ru-RU"/>
              </w:rPr>
            </w:pPr>
          </w:p>
          <w:p w:rsidR="00B509D7" w:rsidRDefault="00B509D7" w:rsidP="00B509D7">
            <w:pPr>
              <w:spacing w:after="0" w:line="240" w:lineRule="auto"/>
              <w:rPr>
                <w:rFonts w:ascii="Times New Roman" w:eastAsia="Times New Roman" w:hAnsi="Times New Roman" w:cs="Times New Roman"/>
                <w:sz w:val="24"/>
                <w:szCs w:val="24"/>
                <w:lang w:eastAsia="ru-RU"/>
              </w:rPr>
            </w:pPr>
          </w:p>
          <w:p w:rsidR="00B509D7" w:rsidRDefault="00B509D7" w:rsidP="00B509D7">
            <w:pPr>
              <w:spacing w:after="0" w:line="240" w:lineRule="auto"/>
              <w:rPr>
                <w:rFonts w:ascii="Times New Roman" w:eastAsia="Times New Roman" w:hAnsi="Times New Roman" w:cs="Times New Roman"/>
                <w:sz w:val="24"/>
                <w:szCs w:val="24"/>
                <w:lang w:eastAsia="ru-RU"/>
              </w:rPr>
            </w:pPr>
          </w:p>
          <w:p w:rsidR="00B509D7" w:rsidRDefault="00B509D7" w:rsidP="00B509D7">
            <w:pPr>
              <w:spacing w:after="0" w:line="240" w:lineRule="auto"/>
              <w:rPr>
                <w:rFonts w:ascii="Times New Roman" w:eastAsia="Times New Roman" w:hAnsi="Times New Roman" w:cs="Times New Roman"/>
                <w:sz w:val="24"/>
                <w:szCs w:val="24"/>
                <w:lang w:eastAsia="ru-RU"/>
              </w:rPr>
            </w:pPr>
          </w:p>
          <w:p w:rsidR="00B509D7" w:rsidRPr="00A626D9" w:rsidRDefault="00B509D7" w:rsidP="00B509D7">
            <w:pPr>
              <w:spacing w:after="0" w:line="240" w:lineRule="auto"/>
              <w:rPr>
                <w:rFonts w:ascii="Times New Roman" w:eastAsia="Times New Roman" w:hAnsi="Times New Roman" w:cs="Times New Roman"/>
                <w:sz w:val="24"/>
                <w:szCs w:val="24"/>
                <w:lang w:eastAsia="ru-RU"/>
              </w:rPr>
            </w:pPr>
          </w:p>
        </w:tc>
        <w:tc>
          <w:tcPr>
            <w:tcW w:w="3149" w:type="dxa"/>
            <w:tcBorders>
              <w:top w:val="nil"/>
              <w:left w:val="nil"/>
              <w:bottom w:val="nil"/>
              <w:right w:val="nil"/>
            </w:tcBorders>
            <w:tcMar>
              <w:top w:w="105" w:type="dxa"/>
              <w:left w:w="105" w:type="dxa"/>
              <w:bottom w:w="105" w:type="dxa"/>
              <w:right w:w="105" w:type="dxa"/>
            </w:tcMar>
            <w:hideMark/>
          </w:tcPr>
          <w:p w:rsidR="00B509D7" w:rsidRPr="00A626D9" w:rsidRDefault="00B509D7" w:rsidP="00B509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5 «А» 3 чел. - 12</w:t>
            </w:r>
            <w:r w:rsidRPr="00A626D9">
              <w:rPr>
                <w:rFonts w:ascii="Times New Roman" w:eastAsia="Times New Roman" w:hAnsi="Times New Roman" w:cs="Times New Roman"/>
                <w:sz w:val="24"/>
                <w:szCs w:val="24"/>
                <w:bdr w:val="none" w:sz="0" w:space="0" w:color="auto" w:frame="1"/>
                <w:lang w:eastAsia="ru-RU"/>
              </w:rPr>
              <w:t>%</w:t>
            </w:r>
          </w:p>
          <w:p w:rsidR="00B509D7" w:rsidRPr="00A626D9" w:rsidRDefault="00B509D7" w:rsidP="00B509D7">
            <w:pPr>
              <w:spacing w:after="0" w:line="240" w:lineRule="auto"/>
              <w:rPr>
                <w:rFonts w:ascii="Times New Roman" w:eastAsia="Times New Roman" w:hAnsi="Times New Roman" w:cs="Times New Roman"/>
                <w:sz w:val="24"/>
                <w:szCs w:val="24"/>
                <w:lang w:eastAsia="ru-RU"/>
              </w:rPr>
            </w:pPr>
            <w:r w:rsidRPr="00A626D9">
              <w:rPr>
                <w:rFonts w:ascii="Times New Roman" w:eastAsia="Times New Roman" w:hAnsi="Times New Roman" w:cs="Times New Roman"/>
                <w:sz w:val="24"/>
                <w:szCs w:val="24"/>
                <w:bdr w:val="none" w:sz="0" w:space="0" w:color="auto" w:frame="1"/>
                <w:lang w:eastAsia="ru-RU"/>
              </w:rPr>
              <w:t> </w:t>
            </w:r>
          </w:p>
          <w:p w:rsidR="00B509D7" w:rsidRPr="00A626D9" w:rsidRDefault="00B509D7" w:rsidP="00B509D7">
            <w:pPr>
              <w:spacing w:after="0" w:line="240" w:lineRule="auto"/>
              <w:rPr>
                <w:rFonts w:ascii="Times New Roman" w:eastAsia="Times New Roman" w:hAnsi="Times New Roman" w:cs="Times New Roman"/>
                <w:sz w:val="24"/>
                <w:szCs w:val="24"/>
                <w:lang w:eastAsia="ru-RU"/>
              </w:rPr>
            </w:pPr>
            <w:r w:rsidRPr="00A626D9">
              <w:rPr>
                <w:rFonts w:ascii="Times New Roman" w:eastAsia="Times New Roman" w:hAnsi="Times New Roman" w:cs="Times New Roman"/>
                <w:sz w:val="24"/>
                <w:szCs w:val="24"/>
                <w:bdr w:val="none" w:sz="0" w:space="0" w:color="auto" w:frame="1"/>
                <w:lang w:eastAsia="ru-RU"/>
              </w:rPr>
              <w:t> </w:t>
            </w:r>
          </w:p>
          <w:p w:rsidR="00B509D7" w:rsidRPr="00A626D9" w:rsidRDefault="00B509D7" w:rsidP="00B509D7">
            <w:pPr>
              <w:spacing w:after="0" w:line="240" w:lineRule="auto"/>
              <w:rPr>
                <w:rFonts w:ascii="Times New Roman" w:eastAsia="Times New Roman" w:hAnsi="Times New Roman" w:cs="Times New Roman"/>
                <w:sz w:val="24"/>
                <w:szCs w:val="24"/>
                <w:lang w:eastAsia="ru-RU"/>
              </w:rPr>
            </w:pPr>
            <w:r w:rsidRPr="00A626D9">
              <w:rPr>
                <w:rFonts w:ascii="Times New Roman" w:eastAsia="Times New Roman" w:hAnsi="Times New Roman" w:cs="Times New Roman"/>
                <w:sz w:val="24"/>
                <w:szCs w:val="24"/>
                <w:bdr w:val="none" w:sz="0" w:space="0" w:color="auto" w:frame="1"/>
                <w:lang w:eastAsia="ru-RU"/>
              </w:rPr>
              <w:t> </w:t>
            </w:r>
          </w:p>
          <w:p w:rsidR="00B509D7" w:rsidRPr="00A626D9" w:rsidRDefault="00B509D7" w:rsidP="00B509D7">
            <w:pPr>
              <w:spacing w:after="0" w:line="240" w:lineRule="auto"/>
              <w:rPr>
                <w:rFonts w:ascii="Times New Roman" w:eastAsia="Times New Roman" w:hAnsi="Times New Roman" w:cs="Times New Roman"/>
                <w:sz w:val="24"/>
                <w:szCs w:val="24"/>
                <w:lang w:eastAsia="ru-RU"/>
              </w:rPr>
            </w:pPr>
            <w:r w:rsidRPr="00A626D9">
              <w:rPr>
                <w:rFonts w:ascii="Times New Roman" w:eastAsia="Times New Roman" w:hAnsi="Times New Roman" w:cs="Times New Roman"/>
                <w:sz w:val="24"/>
                <w:szCs w:val="24"/>
                <w:bdr w:val="none" w:sz="0" w:space="0" w:color="auto" w:frame="1"/>
                <w:lang w:eastAsia="ru-RU"/>
              </w:rPr>
              <w:t> </w:t>
            </w:r>
          </w:p>
          <w:p w:rsidR="00B509D7" w:rsidRDefault="00B509D7" w:rsidP="00B509D7">
            <w:pPr>
              <w:spacing w:after="0" w:line="240" w:lineRule="auto"/>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5 «Б» 4 чел. – 23</w:t>
            </w:r>
            <w:r w:rsidRPr="00A626D9">
              <w:rPr>
                <w:rFonts w:ascii="Times New Roman" w:eastAsia="Times New Roman" w:hAnsi="Times New Roman" w:cs="Times New Roman"/>
                <w:sz w:val="24"/>
                <w:szCs w:val="24"/>
                <w:bdr w:val="none" w:sz="0" w:space="0" w:color="auto" w:frame="1"/>
                <w:lang w:eastAsia="ru-RU"/>
              </w:rPr>
              <w:t>%</w:t>
            </w:r>
          </w:p>
          <w:p w:rsidR="00B509D7" w:rsidRDefault="00B509D7" w:rsidP="00B509D7">
            <w:pPr>
              <w:spacing w:after="0" w:line="240" w:lineRule="auto"/>
              <w:rPr>
                <w:rFonts w:ascii="Times New Roman" w:eastAsia="Times New Roman" w:hAnsi="Times New Roman" w:cs="Times New Roman"/>
                <w:sz w:val="24"/>
                <w:szCs w:val="24"/>
                <w:bdr w:val="none" w:sz="0" w:space="0" w:color="auto" w:frame="1"/>
                <w:lang w:eastAsia="ru-RU"/>
              </w:rPr>
            </w:pPr>
          </w:p>
          <w:p w:rsidR="00B509D7" w:rsidRDefault="00B509D7" w:rsidP="00B509D7">
            <w:pPr>
              <w:spacing w:after="0" w:line="240" w:lineRule="auto"/>
              <w:rPr>
                <w:rFonts w:ascii="Times New Roman" w:eastAsia="Times New Roman" w:hAnsi="Times New Roman" w:cs="Times New Roman"/>
                <w:sz w:val="24"/>
                <w:szCs w:val="24"/>
                <w:bdr w:val="none" w:sz="0" w:space="0" w:color="auto" w:frame="1"/>
                <w:lang w:eastAsia="ru-RU"/>
              </w:rPr>
            </w:pPr>
          </w:p>
          <w:p w:rsidR="00B509D7" w:rsidRDefault="00B509D7" w:rsidP="00B509D7">
            <w:pPr>
              <w:spacing w:after="0" w:line="240" w:lineRule="auto"/>
              <w:rPr>
                <w:rFonts w:ascii="Times New Roman" w:eastAsia="Times New Roman" w:hAnsi="Times New Roman" w:cs="Times New Roman"/>
                <w:sz w:val="24"/>
                <w:szCs w:val="24"/>
                <w:bdr w:val="none" w:sz="0" w:space="0" w:color="auto" w:frame="1"/>
                <w:lang w:eastAsia="ru-RU"/>
              </w:rPr>
            </w:pPr>
          </w:p>
          <w:p w:rsidR="00B509D7" w:rsidRDefault="00B509D7" w:rsidP="00B509D7">
            <w:pPr>
              <w:spacing w:after="0" w:line="240" w:lineRule="auto"/>
              <w:rPr>
                <w:rFonts w:ascii="Times New Roman" w:eastAsia="Times New Roman" w:hAnsi="Times New Roman" w:cs="Times New Roman"/>
                <w:sz w:val="24"/>
                <w:szCs w:val="24"/>
                <w:bdr w:val="none" w:sz="0" w:space="0" w:color="auto" w:frame="1"/>
                <w:lang w:eastAsia="ru-RU"/>
              </w:rPr>
            </w:pPr>
          </w:p>
          <w:p w:rsidR="00B509D7" w:rsidRPr="006F6DBD" w:rsidRDefault="00B509D7" w:rsidP="00B509D7">
            <w:pPr>
              <w:spacing w:after="0" w:line="240" w:lineRule="auto"/>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5 «В» 4чел. – 21%</w:t>
            </w:r>
          </w:p>
        </w:tc>
        <w:tc>
          <w:tcPr>
            <w:tcW w:w="5287" w:type="dxa"/>
            <w:tcBorders>
              <w:top w:val="nil"/>
              <w:left w:val="nil"/>
              <w:bottom w:val="nil"/>
              <w:right w:val="nil"/>
            </w:tcBorders>
            <w:tcMar>
              <w:top w:w="105" w:type="dxa"/>
              <w:left w:w="105" w:type="dxa"/>
              <w:bottom w:w="105" w:type="dxa"/>
              <w:right w:w="105" w:type="dxa"/>
            </w:tcMar>
            <w:hideMark/>
          </w:tcPr>
          <w:p w:rsidR="00B509D7" w:rsidRPr="00C446EB" w:rsidRDefault="00B509D7" w:rsidP="00B509D7">
            <w:pPr>
              <w:spacing w:after="0" w:line="240" w:lineRule="auto"/>
              <w:ind w:hanging="360"/>
              <w:rPr>
                <w:rFonts w:ascii="Times New Roman" w:eastAsia="Times New Roman" w:hAnsi="Times New Roman" w:cs="Times New Roman"/>
                <w:sz w:val="24"/>
                <w:szCs w:val="24"/>
                <w:lang w:eastAsia="ru-RU"/>
              </w:rPr>
            </w:pPr>
            <w:r w:rsidRPr="00A626D9">
              <w:rPr>
                <w:rFonts w:ascii="Times New Roman" w:eastAsia="Times New Roman" w:hAnsi="Times New Roman" w:cs="Times New Roman"/>
                <w:sz w:val="24"/>
                <w:szCs w:val="24"/>
                <w:highlight w:val="yellow"/>
                <w:bdr w:val="none" w:sz="0" w:space="0" w:color="auto" w:frame="1"/>
                <w:lang w:eastAsia="ru-RU"/>
              </w:rPr>
              <w:t>1</w:t>
            </w:r>
            <w:r w:rsidRPr="00C446EB">
              <w:rPr>
                <w:rFonts w:ascii="Times New Roman" w:eastAsia="Times New Roman" w:hAnsi="Times New Roman" w:cs="Times New Roman"/>
                <w:sz w:val="24"/>
                <w:szCs w:val="24"/>
                <w:bdr w:val="none" w:sz="0" w:space="0" w:color="auto" w:frame="1"/>
                <w:lang w:eastAsia="ru-RU"/>
              </w:rPr>
              <w:t>.     Валиханов Алихан</w:t>
            </w:r>
          </w:p>
          <w:p w:rsidR="00B509D7" w:rsidRPr="00C446EB" w:rsidRDefault="00B509D7" w:rsidP="00B509D7">
            <w:pPr>
              <w:spacing w:after="0" w:line="240" w:lineRule="auto"/>
              <w:ind w:hanging="360"/>
              <w:rPr>
                <w:rFonts w:ascii="Times New Roman" w:eastAsia="Times New Roman" w:hAnsi="Times New Roman" w:cs="Times New Roman"/>
                <w:sz w:val="24"/>
                <w:szCs w:val="24"/>
                <w:lang w:eastAsia="ru-RU"/>
              </w:rPr>
            </w:pPr>
            <w:r w:rsidRPr="00C446EB">
              <w:rPr>
                <w:rFonts w:ascii="Times New Roman" w:eastAsia="Times New Roman" w:hAnsi="Times New Roman" w:cs="Times New Roman"/>
                <w:sz w:val="24"/>
                <w:szCs w:val="24"/>
                <w:bdr w:val="none" w:sz="0" w:space="0" w:color="auto" w:frame="1"/>
                <w:lang w:eastAsia="ru-RU"/>
              </w:rPr>
              <w:t>2.     Юлдашева София</w:t>
            </w:r>
          </w:p>
          <w:p w:rsidR="00B509D7" w:rsidRPr="00C446EB" w:rsidRDefault="00B509D7" w:rsidP="00B509D7">
            <w:pPr>
              <w:spacing w:after="0" w:line="240" w:lineRule="auto"/>
              <w:ind w:hanging="360"/>
              <w:rPr>
                <w:rFonts w:ascii="Times New Roman" w:eastAsia="Times New Roman" w:hAnsi="Times New Roman" w:cs="Times New Roman"/>
                <w:sz w:val="24"/>
                <w:szCs w:val="24"/>
                <w:lang w:eastAsia="ru-RU"/>
              </w:rPr>
            </w:pPr>
            <w:r w:rsidRPr="00C446EB">
              <w:rPr>
                <w:rFonts w:ascii="Times New Roman" w:eastAsia="Times New Roman" w:hAnsi="Times New Roman" w:cs="Times New Roman"/>
                <w:sz w:val="24"/>
                <w:szCs w:val="24"/>
                <w:bdr w:val="none" w:sz="0" w:space="0" w:color="auto" w:frame="1"/>
                <w:lang w:eastAsia="ru-RU"/>
              </w:rPr>
              <w:t>3.     Ергаш Амира</w:t>
            </w:r>
          </w:p>
          <w:p w:rsidR="00B509D7" w:rsidRPr="00C446EB" w:rsidRDefault="00B509D7" w:rsidP="00B509D7">
            <w:pPr>
              <w:spacing w:after="0" w:line="240" w:lineRule="auto"/>
              <w:ind w:hanging="360"/>
              <w:rPr>
                <w:rFonts w:ascii="Times New Roman" w:eastAsia="Times New Roman" w:hAnsi="Times New Roman" w:cs="Times New Roman"/>
                <w:sz w:val="24"/>
                <w:szCs w:val="24"/>
                <w:lang w:eastAsia="ru-RU"/>
              </w:rPr>
            </w:pPr>
            <w:r w:rsidRPr="00C446EB">
              <w:rPr>
                <w:rFonts w:ascii="Times New Roman" w:eastAsia="Times New Roman" w:hAnsi="Times New Roman" w:cs="Times New Roman"/>
                <w:sz w:val="24"/>
                <w:szCs w:val="24"/>
                <w:bdr w:val="none" w:sz="0" w:space="0" w:color="auto" w:frame="1"/>
                <w:lang w:eastAsia="ru-RU"/>
              </w:rPr>
              <w:t>4. </w:t>
            </w:r>
          </w:p>
          <w:p w:rsidR="00B509D7" w:rsidRPr="006F6DBD" w:rsidRDefault="00B509D7" w:rsidP="00B509D7">
            <w:pPr>
              <w:spacing w:after="0" w:line="240" w:lineRule="auto"/>
              <w:rPr>
                <w:rFonts w:ascii="Times New Roman" w:eastAsia="Times New Roman" w:hAnsi="Times New Roman" w:cs="Times New Roman"/>
                <w:sz w:val="24"/>
                <w:szCs w:val="24"/>
                <w:lang w:eastAsia="ru-RU"/>
              </w:rPr>
            </w:pPr>
            <w:r w:rsidRPr="006F6DBD">
              <w:rPr>
                <w:rFonts w:ascii="Times New Roman" w:eastAsia="Times New Roman" w:hAnsi="Times New Roman" w:cs="Times New Roman"/>
                <w:sz w:val="24"/>
                <w:szCs w:val="24"/>
                <w:bdr w:val="none" w:sz="0" w:space="0" w:color="auto" w:frame="1"/>
                <w:lang w:eastAsia="ru-RU"/>
              </w:rPr>
              <w:t> </w:t>
            </w:r>
          </w:p>
          <w:p w:rsidR="00B509D7" w:rsidRPr="006F6DBD" w:rsidRDefault="00B509D7" w:rsidP="00B509D7">
            <w:pPr>
              <w:spacing w:after="0" w:line="240" w:lineRule="auto"/>
              <w:ind w:hanging="360"/>
              <w:rPr>
                <w:rFonts w:ascii="Times New Roman" w:eastAsia="Times New Roman" w:hAnsi="Times New Roman" w:cs="Times New Roman"/>
                <w:sz w:val="24"/>
                <w:szCs w:val="24"/>
                <w:lang w:eastAsia="ru-RU"/>
              </w:rPr>
            </w:pPr>
            <w:r w:rsidRPr="006F6DBD">
              <w:rPr>
                <w:rFonts w:ascii="Times New Roman" w:eastAsia="Times New Roman" w:hAnsi="Times New Roman" w:cs="Times New Roman"/>
                <w:sz w:val="24"/>
                <w:szCs w:val="24"/>
                <w:bdr w:val="none" w:sz="0" w:space="0" w:color="auto" w:frame="1"/>
                <w:lang w:eastAsia="ru-RU"/>
              </w:rPr>
              <w:t>1.     Пак Екатерина</w:t>
            </w:r>
          </w:p>
          <w:p w:rsidR="00B509D7" w:rsidRPr="006F6DBD" w:rsidRDefault="00B509D7" w:rsidP="00B509D7">
            <w:pPr>
              <w:spacing w:after="0" w:line="240" w:lineRule="auto"/>
              <w:ind w:hanging="360"/>
              <w:rPr>
                <w:rFonts w:ascii="Times New Roman" w:eastAsia="Times New Roman" w:hAnsi="Times New Roman" w:cs="Times New Roman"/>
                <w:sz w:val="24"/>
                <w:szCs w:val="24"/>
                <w:lang w:eastAsia="ru-RU"/>
              </w:rPr>
            </w:pPr>
            <w:r w:rsidRPr="006F6DBD">
              <w:rPr>
                <w:rFonts w:ascii="Times New Roman" w:eastAsia="Times New Roman" w:hAnsi="Times New Roman" w:cs="Times New Roman"/>
                <w:sz w:val="24"/>
                <w:szCs w:val="24"/>
                <w:bdr w:val="none" w:sz="0" w:space="0" w:color="auto" w:frame="1"/>
                <w:lang w:eastAsia="ru-RU"/>
              </w:rPr>
              <w:t>2.     Демесин Айлин</w:t>
            </w:r>
          </w:p>
          <w:p w:rsidR="00B509D7" w:rsidRPr="006F6DBD" w:rsidRDefault="00B509D7" w:rsidP="00B509D7">
            <w:pPr>
              <w:spacing w:after="0" w:line="240" w:lineRule="auto"/>
              <w:ind w:hanging="360"/>
              <w:rPr>
                <w:rFonts w:ascii="Times New Roman" w:eastAsia="Times New Roman" w:hAnsi="Times New Roman" w:cs="Times New Roman"/>
                <w:sz w:val="24"/>
                <w:szCs w:val="24"/>
                <w:lang w:eastAsia="ru-RU"/>
              </w:rPr>
            </w:pPr>
            <w:r w:rsidRPr="006F6DBD">
              <w:rPr>
                <w:rFonts w:ascii="Times New Roman" w:eastAsia="Times New Roman" w:hAnsi="Times New Roman" w:cs="Times New Roman"/>
                <w:sz w:val="24"/>
                <w:szCs w:val="24"/>
                <w:bdr w:val="none" w:sz="0" w:space="0" w:color="auto" w:frame="1"/>
                <w:lang w:eastAsia="ru-RU"/>
              </w:rPr>
              <w:t>3.     Феденя Илья</w:t>
            </w:r>
          </w:p>
          <w:p w:rsidR="00B509D7" w:rsidRDefault="00B509D7" w:rsidP="00B509D7">
            <w:pPr>
              <w:spacing w:after="0" w:line="240" w:lineRule="auto"/>
              <w:ind w:hanging="360"/>
              <w:rPr>
                <w:rFonts w:ascii="Times New Roman" w:eastAsia="Times New Roman" w:hAnsi="Times New Roman" w:cs="Times New Roman"/>
                <w:sz w:val="24"/>
                <w:szCs w:val="24"/>
                <w:bdr w:val="none" w:sz="0" w:space="0" w:color="auto" w:frame="1"/>
                <w:lang w:eastAsia="ru-RU"/>
              </w:rPr>
            </w:pPr>
            <w:r w:rsidRPr="006F6DBD">
              <w:rPr>
                <w:rFonts w:ascii="Times New Roman" w:eastAsia="Times New Roman" w:hAnsi="Times New Roman" w:cs="Times New Roman"/>
                <w:sz w:val="24"/>
                <w:szCs w:val="24"/>
                <w:bdr w:val="none" w:sz="0" w:space="0" w:color="auto" w:frame="1"/>
                <w:lang w:eastAsia="ru-RU"/>
              </w:rPr>
              <w:t>4.     Ягупова Арина</w:t>
            </w:r>
          </w:p>
          <w:p w:rsidR="00B509D7" w:rsidRDefault="00B509D7" w:rsidP="00B509D7">
            <w:pPr>
              <w:spacing w:after="0" w:line="240" w:lineRule="auto"/>
              <w:ind w:hanging="360"/>
              <w:rPr>
                <w:rFonts w:ascii="Times New Roman" w:eastAsia="Times New Roman" w:hAnsi="Times New Roman" w:cs="Times New Roman"/>
                <w:sz w:val="24"/>
                <w:szCs w:val="24"/>
                <w:bdr w:val="none" w:sz="0" w:space="0" w:color="auto" w:frame="1"/>
                <w:lang w:eastAsia="ru-RU"/>
              </w:rPr>
            </w:pPr>
          </w:p>
          <w:p w:rsidR="00B509D7" w:rsidRDefault="00B509D7" w:rsidP="00B509D7">
            <w:pPr>
              <w:spacing w:after="0" w:line="240" w:lineRule="auto"/>
              <w:ind w:hanging="360"/>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       Кушукбаева Кира</w:t>
            </w:r>
          </w:p>
          <w:p w:rsidR="00B509D7" w:rsidRDefault="00B509D7" w:rsidP="00B509D7">
            <w:pPr>
              <w:spacing w:after="0" w:line="240" w:lineRule="auto"/>
              <w:ind w:hanging="360"/>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       Халелова Аида</w:t>
            </w:r>
          </w:p>
          <w:p w:rsidR="00B509D7" w:rsidRDefault="00B509D7" w:rsidP="00B509D7">
            <w:pPr>
              <w:spacing w:after="0" w:line="240" w:lineRule="auto"/>
              <w:ind w:hanging="360"/>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       Билялов Алихан</w:t>
            </w:r>
          </w:p>
          <w:p w:rsidR="00B509D7" w:rsidRDefault="00B509D7" w:rsidP="00B509D7">
            <w:pPr>
              <w:spacing w:after="0" w:line="240" w:lineRule="auto"/>
              <w:ind w:hanging="360"/>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       Поплавская Инесса</w:t>
            </w:r>
          </w:p>
          <w:p w:rsidR="00B509D7" w:rsidRDefault="00B509D7" w:rsidP="00B509D7">
            <w:pPr>
              <w:spacing w:after="0" w:line="240" w:lineRule="auto"/>
              <w:ind w:hanging="360"/>
              <w:rPr>
                <w:rFonts w:ascii="Times New Roman" w:eastAsia="Times New Roman" w:hAnsi="Times New Roman" w:cs="Times New Roman"/>
                <w:sz w:val="24"/>
                <w:szCs w:val="24"/>
                <w:bdr w:val="none" w:sz="0" w:space="0" w:color="auto" w:frame="1"/>
                <w:lang w:eastAsia="ru-RU"/>
              </w:rPr>
            </w:pPr>
          </w:p>
          <w:p w:rsidR="00B509D7" w:rsidRPr="00A626D9" w:rsidRDefault="00B509D7" w:rsidP="00B509D7">
            <w:pPr>
              <w:spacing w:after="0" w:line="240" w:lineRule="auto"/>
              <w:ind w:hanging="360"/>
              <w:rPr>
                <w:rFonts w:ascii="Times New Roman" w:eastAsia="Times New Roman" w:hAnsi="Times New Roman" w:cs="Times New Roman"/>
                <w:sz w:val="24"/>
                <w:szCs w:val="24"/>
                <w:highlight w:val="yellow"/>
                <w:lang w:eastAsia="ru-RU"/>
              </w:rPr>
            </w:pPr>
          </w:p>
        </w:tc>
      </w:tr>
      <w:tr w:rsidR="00B509D7" w:rsidRPr="00A626D9" w:rsidTr="00B509D7">
        <w:trPr>
          <w:jc w:val="center"/>
        </w:trPr>
        <w:tc>
          <w:tcPr>
            <w:tcW w:w="2805" w:type="dxa"/>
            <w:tcBorders>
              <w:top w:val="nil"/>
              <w:left w:val="nil"/>
              <w:bottom w:val="nil"/>
              <w:right w:val="nil"/>
            </w:tcBorders>
            <w:tcMar>
              <w:top w:w="105" w:type="dxa"/>
              <w:left w:w="105" w:type="dxa"/>
              <w:bottom w:w="105" w:type="dxa"/>
              <w:right w:w="105" w:type="dxa"/>
            </w:tcMar>
            <w:hideMark/>
          </w:tcPr>
          <w:p w:rsidR="00B509D7" w:rsidRPr="00A626D9" w:rsidRDefault="00B509D7" w:rsidP="00B509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Низкий уровень</w:t>
            </w:r>
          </w:p>
        </w:tc>
        <w:tc>
          <w:tcPr>
            <w:tcW w:w="3149" w:type="dxa"/>
            <w:tcBorders>
              <w:top w:val="nil"/>
              <w:left w:val="nil"/>
              <w:bottom w:val="nil"/>
              <w:right w:val="nil"/>
            </w:tcBorders>
            <w:tcMar>
              <w:top w:w="105" w:type="dxa"/>
              <w:left w:w="105" w:type="dxa"/>
              <w:bottom w:w="105" w:type="dxa"/>
              <w:right w:w="105" w:type="dxa"/>
            </w:tcMar>
            <w:hideMark/>
          </w:tcPr>
          <w:p w:rsidR="00B509D7" w:rsidRPr="00A626D9" w:rsidRDefault="00B509D7" w:rsidP="00B509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5 «Б» 1 чел.</w:t>
            </w:r>
          </w:p>
          <w:p w:rsidR="00B509D7" w:rsidRPr="00A626D9" w:rsidRDefault="00B509D7" w:rsidP="00B509D7">
            <w:pPr>
              <w:spacing w:after="0" w:line="240" w:lineRule="auto"/>
              <w:rPr>
                <w:rFonts w:ascii="Times New Roman" w:eastAsia="Times New Roman" w:hAnsi="Times New Roman" w:cs="Times New Roman"/>
                <w:sz w:val="24"/>
                <w:szCs w:val="24"/>
                <w:lang w:eastAsia="ru-RU"/>
              </w:rPr>
            </w:pPr>
            <w:r w:rsidRPr="00A626D9">
              <w:rPr>
                <w:rFonts w:ascii="Times New Roman" w:eastAsia="Times New Roman" w:hAnsi="Times New Roman" w:cs="Times New Roman"/>
                <w:sz w:val="24"/>
                <w:szCs w:val="24"/>
                <w:bdr w:val="none" w:sz="0" w:space="0" w:color="auto" w:frame="1"/>
                <w:lang w:eastAsia="ru-RU"/>
              </w:rPr>
              <w:t> </w:t>
            </w:r>
          </w:p>
        </w:tc>
        <w:tc>
          <w:tcPr>
            <w:tcW w:w="5287" w:type="dxa"/>
            <w:tcBorders>
              <w:top w:val="nil"/>
              <w:left w:val="nil"/>
              <w:bottom w:val="nil"/>
              <w:right w:val="nil"/>
            </w:tcBorders>
            <w:tcMar>
              <w:top w:w="105" w:type="dxa"/>
              <w:left w:w="105" w:type="dxa"/>
              <w:bottom w:w="105" w:type="dxa"/>
              <w:right w:w="105" w:type="dxa"/>
            </w:tcMar>
            <w:hideMark/>
          </w:tcPr>
          <w:p w:rsidR="00B509D7" w:rsidRPr="008B2827" w:rsidRDefault="00B509D7" w:rsidP="00B509D7">
            <w:pPr>
              <w:spacing w:after="0" w:line="240" w:lineRule="auto"/>
              <w:ind w:hanging="360"/>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bdr w:val="none" w:sz="0" w:space="0" w:color="auto" w:frame="1"/>
                <w:lang w:eastAsia="ru-RU"/>
              </w:rPr>
              <w:t>1.  Нургазиев Алихан</w:t>
            </w:r>
          </w:p>
          <w:p w:rsidR="00B509D7" w:rsidRPr="00A626D9" w:rsidRDefault="00B509D7" w:rsidP="00B509D7">
            <w:pPr>
              <w:spacing w:after="0" w:line="240" w:lineRule="auto"/>
              <w:ind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3.    </w:t>
            </w:r>
          </w:p>
          <w:p w:rsidR="00B509D7" w:rsidRPr="00A626D9" w:rsidRDefault="00B509D7" w:rsidP="00B509D7">
            <w:pPr>
              <w:spacing w:after="0" w:line="240" w:lineRule="auto"/>
              <w:ind w:hanging="360"/>
              <w:rPr>
                <w:rFonts w:ascii="Times New Roman" w:eastAsia="Times New Roman" w:hAnsi="Times New Roman" w:cs="Times New Roman"/>
                <w:sz w:val="24"/>
                <w:szCs w:val="24"/>
                <w:lang w:eastAsia="ru-RU"/>
              </w:rPr>
            </w:pPr>
          </w:p>
        </w:tc>
      </w:tr>
    </w:tbl>
    <w:p w:rsidR="00B509D7" w:rsidRPr="00A626D9" w:rsidRDefault="00B509D7" w:rsidP="009C6098">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Очень высокий</w:t>
      </w:r>
      <w:r w:rsidRPr="00A626D9">
        <w:rPr>
          <w:rFonts w:ascii="Times New Roman" w:eastAsia="Times New Roman" w:hAnsi="Times New Roman" w:cs="Times New Roman"/>
          <w:color w:val="111115"/>
          <w:sz w:val="24"/>
          <w:szCs w:val="24"/>
          <w:bdr w:val="none" w:sz="0" w:space="0" w:color="auto" w:frame="1"/>
          <w:lang w:eastAsia="ru-RU"/>
        </w:rPr>
        <w:t xml:space="preserve"> уровень мотивации, как видим из таблицы, </w:t>
      </w:r>
      <w:r w:rsidRPr="008B2827">
        <w:rPr>
          <w:rFonts w:ascii="Times New Roman" w:eastAsia="Times New Roman" w:hAnsi="Times New Roman" w:cs="Times New Roman"/>
          <w:color w:val="111115"/>
          <w:sz w:val="24"/>
          <w:szCs w:val="24"/>
          <w:bdr w:val="none" w:sz="0" w:space="0" w:color="auto" w:frame="1"/>
          <w:lang w:eastAsia="ru-RU"/>
        </w:rPr>
        <w:t>имеют 11 человек (5а,</w:t>
      </w:r>
      <w:r>
        <w:rPr>
          <w:rFonts w:ascii="Times New Roman" w:eastAsia="Times New Roman" w:hAnsi="Times New Roman" w:cs="Times New Roman"/>
          <w:color w:val="111115"/>
          <w:sz w:val="24"/>
          <w:szCs w:val="24"/>
          <w:bdr w:val="none" w:sz="0" w:space="0" w:color="auto" w:frame="1"/>
          <w:lang w:eastAsia="ru-RU"/>
        </w:rPr>
        <w:t xml:space="preserve"> </w:t>
      </w:r>
      <w:r w:rsidRPr="008B2827">
        <w:rPr>
          <w:rFonts w:ascii="Times New Roman" w:eastAsia="Times New Roman" w:hAnsi="Times New Roman" w:cs="Times New Roman"/>
          <w:color w:val="111115"/>
          <w:sz w:val="24"/>
          <w:szCs w:val="24"/>
          <w:bdr w:val="none" w:sz="0" w:space="0" w:color="auto" w:frame="1"/>
          <w:lang w:eastAsia="ru-RU"/>
        </w:rPr>
        <w:t>б,</w:t>
      </w:r>
      <w:r>
        <w:rPr>
          <w:rFonts w:ascii="Times New Roman" w:eastAsia="Times New Roman" w:hAnsi="Times New Roman" w:cs="Times New Roman"/>
          <w:color w:val="111115"/>
          <w:sz w:val="24"/>
          <w:szCs w:val="24"/>
          <w:bdr w:val="none" w:sz="0" w:space="0" w:color="auto" w:frame="1"/>
          <w:lang w:eastAsia="ru-RU"/>
        </w:rPr>
        <w:t xml:space="preserve"> </w:t>
      </w:r>
      <w:r w:rsidRPr="008B2827">
        <w:rPr>
          <w:rFonts w:ascii="Times New Roman" w:eastAsia="Times New Roman" w:hAnsi="Times New Roman" w:cs="Times New Roman"/>
          <w:color w:val="111115"/>
          <w:sz w:val="24"/>
          <w:szCs w:val="24"/>
          <w:bdr w:val="none" w:sz="0" w:space="0" w:color="auto" w:frame="1"/>
          <w:lang w:eastAsia="ru-RU"/>
        </w:rPr>
        <w:t>в).</w:t>
      </w:r>
      <w:r w:rsidRPr="00A626D9">
        <w:rPr>
          <w:rFonts w:ascii="Times New Roman" w:eastAsia="Times New Roman" w:hAnsi="Times New Roman" w:cs="Times New Roman"/>
          <w:color w:val="111115"/>
          <w:sz w:val="24"/>
          <w:szCs w:val="24"/>
          <w:bdr w:val="none" w:sz="0" w:space="0" w:color="auto" w:frame="1"/>
          <w:lang w:eastAsia="ru-RU"/>
        </w:rPr>
        <w:t xml:space="preserve"> </w:t>
      </w:r>
      <w:r>
        <w:rPr>
          <w:rFonts w:ascii="Times New Roman" w:eastAsia="Times New Roman" w:hAnsi="Times New Roman" w:cs="Times New Roman"/>
          <w:color w:val="111115"/>
          <w:sz w:val="24"/>
          <w:szCs w:val="24"/>
          <w:bdr w:val="none" w:sz="0" w:space="0" w:color="auto" w:frame="1"/>
          <w:lang w:eastAsia="ru-RU"/>
        </w:rPr>
        <w:t xml:space="preserve">           </w:t>
      </w:r>
      <w:r w:rsidRPr="00A626D9">
        <w:rPr>
          <w:rFonts w:ascii="Times New Roman" w:eastAsia="Times New Roman" w:hAnsi="Times New Roman" w:cs="Times New Roman"/>
          <w:color w:val="111115"/>
          <w:sz w:val="24"/>
          <w:szCs w:val="24"/>
          <w:bdr w:val="none" w:sz="0" w:space="0" w:color="auto" w:frame="1"/>
          <w:lang w:eastAsia="ru-RU"/>
        </w:rPr>
        <w:t>У этих детей положительное отношение к школе, есть познавательный мотив, стремление наиболее успешно выполнять все предъявляемые школой требования. Как правило, эти учащиеся легко усваивают учебный материал, внимательно слушают указания учителя, выполняют поручения без внешнего контроля, переживают, если получают неудовлетворительные оценки.</w:t>
      </w:r>
    </w:p>
    <w:p w:rsidR="00B509D7" w:rsidRPr="00A626D9" w:rsidRDefault="00B509D7" w:rsidP="00B509D7">
      <w:pPr>
        <w:shd w:val="clear" w:color="auto" w:fill="FFFFFF"/>
        <w:spacing w:after="0" w:line="240" w:lineRule="auto"/>
        <w:ind w:firstLine="708"/>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В</w:t>
      </w:r>
      <w:r>
        <w:rPr>
          <w:rFonts w:ascii="Times New Roman" w:eastAsia="Times New Roman" w:hAnsi="Times New Roman" w:cs="Times New Roman"/>
          <w:color w:val="111115"/>
          <w:sz w:val="24"/>
          <w:szCs w:val="24"/>
          <w:bdr w:val="none" w:sz="0" w:space="0" w:color="auto" w:frame="1"/>
          <w:lang w:eastAsia="ru-RU"/>
        </w:rPr>
        <w:t>ысокий</w:t>
      </w:r>
      <w:r w:rsidRPr="00A626D9">
        <w:rPr>
          <w:rFonts w:ascii="Times New Roman" w:eastAsia="Times New Roman" w:hAnsi="Times New Roman" w:cs="Times New Roman"/>
          <w:color w:val="111115"/>
          <w:sz w:val="24"/>
          <w:szCs w:val="24"/>
          <w:bdr w:val="none" w:sz="0" w:space="0" w:color="auto" w:frame="1"/>
          <w:lang w:eastAsia="ru-RU"/>
        </w:rPr>
        <w:t xml:space="preserve"> уровень - хорошая школьная мотивация, наблюдается у </w:t>
      </w:r>
      <w:r w:rsidRPr="008B2827">
        <w:rPr>
          <w:rFonts w:ascii="Times New Roman" w:eastAsia="Times New Roman" w:hAnsi="Times New Roman" w:cs="Times New Roman"/>
          <w:color w:val="111115"/>
          <w:sz w:val="24"/>
          <w:szCs w:val="24"/>
          <w:bdr w:val="none" w:sz="0" w:space="0" w:color="auto" w:frame="1"/>
          <w:lang w:eastAsia="ru-RU"/>
        </w:rPr>
        <w:t>23 учащихся (5а, б, в).</w:t>
      </w:r>
      <w:r w:rsidRPr="008B2827">
        <w:rPr>
          <w:rFonts w:ascii="Arial" w:eastAsia="Times New Roman" w:hAnsi="Arial" w:cs="Arial"/>
          <w:color w:val="111115"/>
          <w:sz w:val="24"/>
          <w:szCs w:val="24"/>
          <w:bdr w:val="none" w:sz="0" w:space="0" w:color="auto" w:frame="1"/>
          <w:lang w:eastAsia="ru-RU"/>
        </w:rPr>
        <w:t xml:space="preserve"> </w:t>
      </w:r>
      <w:r>
        <w:rPr>
          <w:rFonts w:ascii="Times New Roman" w:eastAsia="Times New Roman" w:hAnsi="Times New Roman" w:cs="Times New Roman"/>
          <w:color w:val="111115"/>
          <w:sz w:val="24"/>
          <w:szCs w:val="24"/>
          <w:bdr w:val="none" w:sz="0" w:space="0" w:color="auto" w:frame="1"/>
          <w:lang w:eastAsia="ru-RU"/>
        </w:rPr>
        <w:t>При высоких</w:t>
      </w:r>
      <w:r w:rsidRPr="00A626D9">
        <w:rPr>
          <w:rFonts w:ascii="Times New Roman" w:eastAsia="Times New Roman" w:hAnsi="Times New Roman" w:cs="Times New Roman"/>
          <w:color w:val="111115"/>
          <w:sz w:val="24"/>
          <w:szCs w:val="24"/>
          <w:bdr w:val="none" w:sz="0" w:space="0" w:color="auto" w:frame="1"/>
          <w:lang w:eastAsia="ru-RU"/>
        </w:rPr>
        <w:t xml:space="preserve"> показателях школьной мотивации ребенок положительно относится к школе; понимает учебный материал; усваивает основное в программе; самостоятельно решает типовые задачи; внимателен при выполнении заданий, поручений, указаний, но требует контроля. Сосредоточен по интересу, готовится к урокам, поручения выполняет. Дружит со многими детьми в классе.</w:t>
      </w:r>
    </w:p>
    <w:p w:rsidR="00B509D7" w:rsidRDefault="00B509D7" w:rsidP="00B509D7">
      <w:pPr>
        <w:shd w:val="clear" w:color="auto" w:fill="FFFFFF"/>
        <w:spacing w:after="0" w:line="240" w:lineRule="auto"/>
        <w:ind w:firstLine="708"/>
        <w:jc w:val="both"/>
        <w:rPr>
          <w:rFonts w:ascii="Times New Roman" w:eastAsia="Times New Roman" w:hAnsi="Times New Roman" w:cs="Times New Roman"/>
          <w:color w:val="111115"/>
          <w:sz w:val="24"/>
          <w:szCs w:val="24"/>
          <w:bdr w:val="none" w:sz="0" w:space="0" w:color="auto" w:frame="1"/>
          <w:lang w:eastAsia="ru-RU"/>
        </w:rPr>
      </w:pPr>
      <w:r w:rsidRPr="00A626D9">
        <w:rPr>
          <w:rFonts w:ascii="Times New Roman" w:eastAsia="Times New Roman" w:hAnsi="Times New Roman" w:cs="Times New Roman"/>
          <w:color w:val="111115"/>
          <w:sz w:val="24"/>
          <w:szCs w:val="24"/>
          <w:bdr w:val="none" w:sz="0" w:space="0" w:color="auto" w:frame="1"/>
          <w:lang w:eastAsia="ru-RU"/>
        </w:rPr>
        <w:t>Учащиеся, показавшие развитие школьной мотивации </w:t>
      </w:r>
      <w:r w:rsidRPr="008B2827">
        <w:rPr>
          <w:rFonts w:ascii="Times New Roman" w:eastAsia="Times New Roman" w:hAnsi="Times New Roman" w:cs="Times New Roman"/>
          <w:color w:val="111115"/>
          <w:sz w:val="24"/>
          <w:szCs w:val="24"/>
          <w:bdr w:val="none" w:sz="0" w:space="0" w:color="auto" w:frame="1"/>
          <w:lang w:eastAsia="ru-RU"/>
        </w:rPr>
        <w:t>среднего уровня</w:t>
      </w:r>
      <w:r>
        <w:rPr>
          <w:rFonts w:ascii="Times New Roman" w:eastAsia="Times New Roman" w:hAnsi="Times New Roman" w:cs="Times New Roman"/>
          <w:color w:val="111115"/>
          <w:sz w:val="24"/>
          <w:szCs w:val="24"/>
          <w:bdr w:val="none" w:sz="0" w:space="0" w:color="auto" w:frame="1"/>
          <w:lang w:eastAsia="ru-RU"/>
        </w:rPr>
        <w:t>, 23</w:t>
      </w:r>
      <w:r w:rsidRPr="008B2827">
        <w:rPr>
          <w:rFonts w:ascii="Times New Roman" w:eastAsia="Times New Roman" w:hAnsi="Times New Roman" w:cs="Times New Roman"/>
          <w:color w:val="111115"/>
          <w:sz w:val="24"/>
          <w:szCs w:val="24"/>
          <w:bdr w:val="none" w:sz="0" w:space="0" w:color="auto" w:frame="1"/>
          <w:lang w:eastAsia="ru-RU"/>
        </w:rPr>
        <w:t xml:space="preserve"> человек (5а,</w:t>
      </w:r>
      <w:r>
        <w:rPr>
          <w:rFonts w:ascii="Times New Roman" w:eastAsia="Times New Roman" w:hAnsi="Times New Roman" w:cs="Times New Roman"/>
          <w:color w:val="111115"/>
          <w:sz w:val="24"/>
          <w:szCs w:val="24"/>
          <w:bdr w:val="none" w:sz="0" w:space="0" w:color="auto" w:frame="1"/>
          <w:lang w:eastAsia="ru-RU"/>
        </w:rPr>
        <w:t xml:space="preserve"> </w:t>
      </w:r>
      <w:r w:rsidRPr="008B2827">
        <w:rPr>
          <w:rFonts w:ascii="Times New Roman" w:eastAsia="Times New Roman" w:hAnsi="Times New Roman" w:cs="Times New Roman"/>
          <w:color w:val="111115"/>
          <w:sz w:val="24"/>
          <w:szCs w:val="24"/>
          <w:bdr w:val="none" w:sz="0" w:space="0" w:color="auto" w:frame="1"/>
          <w:lang w:eastAsia="ru-RU"/>
        </w:rPr>
        <w:t>б</w:t>
      </w:r>
      <w:r>
        <w:rPr>
          <w:rFonts w:ascii="Times New Roman" w:eastAsia="Times New Roman" w:hAnsi="Times New Roman" w:cs="Times New Roman"/>
          <w:color w:val="111115"/>
          <w:sz w:val="24"/>
          <w:szCs w:val="24"/>
          <w:bdr w:val="none" w:sz="0" w:space="0" w:color="auto" w:frame="1"/>
          <w:lang w:eastAsia="ru-RU"/>
        </w:rPr>
        <w:t>, в</w:t>
      </w:r>
      <w:r w:rsidRPr="008B2827">
        <w:rPr>
          <w:rFonts w:ascii="Times New Roman" w:eastAsia="Times New Roman" w:hAnsi="Times New Roman" w:cs="Times New Roman"/>
          <w:color w:val="111115"/>
          <w:sz w:val="24"/>
          <w:szCs w:val="24"/>
          <w:bdr w:val="none" w:sz="0" w:space="0" w:color="auto" w:frame="1"/>
          <w:lang w:eastAsia="ru-RU"/>
        </w:rPr>
        <w:t>)</w:t>
      </w:r>
      <w:r w:rsidRPr="00A626D9">
        <w:rPr>
          <w:rFonts w:ascii="Arial" w:eastAsia="Times New Roman" w:hAnsi="Arial" w:cs="Arial"/>
          <w:color w:val="111115"/>
          <w:sz w:val="24"/>
          <w:szCs w:val="24"/>
          <w:bdr w:val="none" w:sz="0" w:space="0" w:color="auto" w:frame="1"/>
          <w:lang w:eastAsia="ru-RU"/>
        </w:rPr>
        <w:t>,</w:t>
      </w:r>
      <w:r>
        <w:rPr>
          <w:rFonts w:ascii="Times New Roman" w:eastAsia="Times New Roman" w:hAnsi="Times New Roman" w:cs="Times New Roman"/>
          <w:color w:val="111115"/>
          <w:sz w:val="24"/>
          <w:szCs w:val="24"/>
          <w:bdr w:val="none" w:sz="0" w:space="0" w:color="auto" w:frame="1"/>
          <w:lang w:eastAsia="ru-RU"/>
        </w:rPr>
        <w:t xml:space="preserve"> что составляет</w:t>
      </w:r>
      <w:r w:rsidRPr="00A626D9">
        <w:rPr>
          <w:rFonts w:ascii="Times New Roman" w:eastAsia="Times New Roman" w:hAnsi="Times New Roman" w:cs="Times New Roman"/>
          <w:color w:val="111115"/>
          <w:sz w:val="24"/>
          <w:szCs w:val="24"/>
          <w:bdr w:val="none" w:sz="0" w:space="0" w:color="auto" w:frame="1"/>
          <w:lang w:eastAsia="ru-RU"/>
        </w:rPr>
        <w:t>, имеют положительное отношение к школе, но школа привлекает таких детей вне</w:t>
      </w:r>
      <w:r>
        <w:rPr>
          <w:rFonts w:ascii="Times New Roman" w:eastAsia="Times New Roman" w:hAnsi="Times New Roman" w:cs="Times New Roman"/>
          <w:color w:val="111115"/>
          <w:sz w:val="24"/>
          <w:szCs w:val="24"/>
          <w:bdr w:val="none" w:sz="0" w:space="0" w:color="auto" w:frame="1"/>
          <w:lang w:eastAsia="ru-RU"/>
        </w:rPr>
        <w:t>-</w:t>
      </w:r>
      <w:r w:rsidRPr="00A626D9">
        <w:rPr>
          <w:rFonts w:ascii="Times New Roman" w:eastAsia="Times New Roman" w:hAnsi="Times New Roman" w:cs="Times New Roman"/>
          <w:color w:val="111115"/>
          <w:sz w:val="24"/>
          <w:szCs w:val="24"/>
          <w:bdr w:val="none" w:sz="0" w:space="0" w:color="auto" w:frame="1"/>
          <w:lang w:eastAsia="ru-RU"/>
        </w:rPr>
        <w:t>учебной деятельностью. Такие дети достаточно благополучно чувствуют себя в школе, однако чаще ходят в школу, чтобы общаться с друзьями, с учителем. Познавательные мотивы у таких детей сформированы в меньшей степени, и учебный процесс их мало привлекает.</w:t>
      </w:r>
    </w:p>
    <w:p w:rsidR="00B509D7" w:rsidRPr="00A626D9" w:rsidRDefault="00B509D7" w:rsidP="00B509D7">
      <w:pPr>
        <w:shd w:val="clear" w:color="auto" w:fill="FFFFFF"/>
        <w:spacing w:after="0" w:line="240" w:lineRule="auto"/>
        <w:ind w:firstLine="708"/>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xml:space="preserve">Низкий уровень мотивации показал 1 человек (5 б). </w:t>
      </w:r>
      <w:r w:rsidRPr="00880C14">
        <w:rPr>
          <w:rFonts w:ascii="Times New Roman" w:eastAsia="Times New Roman" w:hAnsi="Times New Roman" w:cs="Times New Roman"/>
          <w:color w:val="111115"/>
          <w:sz w:val="24"/>
          <w:szCs w:val="24"/>
          <w:bdr w:val="none" w:sz="0" w:space="0" w:color="auto" w:frame="1"/>
          <w:lang w:eastAsia="ru-RU"/>
        </w:rPr>
        <w:t>Эти дети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серьезной адаптации к школе.</w:t>
      </w:r>
    </w:p>
    <w:p w:rsidR="00B509D7" w:rsidRPr="00A626D9" w:rsidRDefault="00B509D7" w:rsidP="00B509D7">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b/>
          <w:color w:val="111115"/>
          <w:sz w:val="24"/>
          <w:szCs w:val="24"/>
          <w:bdr w:val="none" w:sz="0" w:space="0" w:color="auto" w:frame="1"/>
          <w:lang w:eastAsia="ru-RU"/>
        </w:rPr>
        <w:t>Рекомендации:</w:t>
      </w:r>
      <w:r w:rsidRPr="00A626D9">
        <w:rPr>
          <w:rFonts w:ascii="Times New Roman" w:eastAsia="Times New Roman" w:hAnsi="Times New Roman" w:cs="Times New Roman"/>
          <w:color w:val="111115"/>
          <w:sz w:val="24"/>
          <w:szCs w:val="24"/>
          <w:bdr w:val="none" w:sz="0" w:space="0" w:color="auto" w:frame="1"/>
          <w:lang w:eastAsia="ru-RU"/>
        </w:rPr>
        <w:t xml:space="preserve"> Учитывая, что собственно познавательные мотивы в основном формируются в младшем школьном возрасте, рассчитывать на то, что они будут сформированы позже, довольно сложно. Поэтому с учащимися, показавшими пониженный уровень познавательной активности и учебной мотивации, рекомендуется вести работу по нахождению личностных смыслов учения, по переосмыслению уже имеющейся в наличии ситуации. Для повышения и поддержания учебной мотивации и устойчиво-положительного </w:t>
      </w:r>
      <w:r w:rsidRPr="00A626D9">
        <w:rPr>
          <w:rFonts w:ascii="Times New Roman" w:eastAsia="Times New Roman" w:hAnsi="Times New Roman" w:cs="Times New Roman"/>
          <w:color w:val="111115"/>
          <w:sz w:val="24"/>
          <w:szCs w:val="24"/>
          <w:bdr w:val="none" w:sz="0" w:space="0" w:color="auto" w:frame="1"/>
          <w:lang w:eastAsia="ru-RU"/>
        </w:rPr>
        <w:lastRenderedPageBreak/>
        <w:t>отношения к школе, учителям и родителям нужно учитывать и воздействовать на те составляющие, от которых в большой степени зависит учебная мотивация, а именно:</w:t>
      </w:r>
    </w:p>
    <w:p w:rsidR="00B509D7" w:rsidRPr="00A626D9" w:rsidRDefault="00B509D7" w:rsidP="00B509D7">
      <w:pPr>
        <w:pStyle w:val="a7"/>
        <w:numPr>
          <w:ilvl w:val="0"/>
          <w:numId w:val="4"/>
        </w:numPr>
        <w:rPr>
          <w:rFonts w:ascii="Times New Roman" w:hAnsi="Times New Roman" w:cs="Times New Roman"/>
          <w:sz w:val="24"/>
          <w:szCs w:val="24"/>
          <w:lang w:eastAsia="ru-RU"/>
        </w:rPr>
      </w:pPr>
      <w:r w:rsidRPr="00A626D9">
        <w:rPr>
          <w:rFonts w:ascii="Times New Roman" w:hAnsi="Times New Roman" w:cs="Times New Roman"/>
          <w:sz w:val="24"/>
          <w:szCs w:val="24"/>
          <w:bdr w:val="none" w:sz="0" w:space="0" w:color="auto" w:frame="1"/>
          <w:lang w:eastAsia="ru-RU"/>
        </w:rPr>
        <w:t>Интерес к информации, который лежит в основе познавательной активности;</w:t>
      </w:r>
    </w:p>
    <w:p w:rsidR="00B509D7" w:rsidRPr="00A626D9" w:rsidRDefault="00B509D7" w:rsidP="00B509D7">
      <w:pPr>
        <w:pStyle w:val="a7"/>
        <w:numPr>
          <w:ilvl w:val="0"/>
          <w:numId w:val="4"/>
        </w:numPr>
        <w:rPr>
          <w:rFonts w:ascii="Times New Roman" w:hAnsi="Times New Roman" w:cs="Times New Roman"/>
          <w:sz w:val="24"/>
          <w:szCs w:val="24"/>
          <w:lang w:eastAsia="ru-RU"/>
        </w:rPr>
      </w:pPr>
      <w:r w:rsidRPr="00A626D9">
        <w:rPr>
          <w:rFonts w:ascii="Times New Roman" w:hAnsi="Times New Roman" w:cs="Times New Roman"/>
          <w:sz w:val="24"/>
          <w:szCs w:val="24"/>
          <w:bdr w:val="none" w:sz="0" w:space="0" w:color="auto" w:frame="1"/>
          <w:lang w:eastAsia="ru-RU"/>
        </w:rPr>
        <w:t>Уверенность в себе;</w:t>
      </w:r>
    </w:p>
    <w:p w:rsidR="00B509D7" w:rsidRPr="00A626D9" w:rsidRDefault="00B509D7" w:rsidP="00B509D7">
      <w:pPr>
        <w:pStyle w:val="a7"/>
        <w:numPr>
          <w:ilvl w:val="0"/>
          <w:numId w:val="4"/>
        </w:numPr>
        <w:rPr>
          <w:rFonts w:ascii="Times New Roman" w:hAnsi="Times New Roman" w:cs="Times New Roman"/>
          <w:sz w:val="24"/>
          <w:szCs w:val="24"/>
          <w:lang w:eastAsia="ru-RU"/>
        </w:rPr>
      </w:pPr>
      <w:r w:rsidRPr="00A626D9">
        <w:rPr>
          <w:rFonts w:ascii="Times New Roman" w:hAnsi="Times New Roman" w:cs="Times New Roman"/>
          <w:sz w:val="24"/>
          <w:szCs w:val="24"/>
          <w:bdr w:val="none" w:sz="0" w:space="0" w:color="auto" w:frame="1"/>
          <w:lang w:eastAsia="ru-RU"/>
        </w:rPr>
        <w:t>Направленность на достижения успеха и вера в возможность положительного результат своей деятельности;</w:t>
      </w:r>
    </w:p>
    <w:p w:rsidR="00B509D7" w:rsidRPr="00A626D9" w:rsidRDefault="00B509D7" w:rsidP="00B509D7">
      <w:pPr>
        <w:pStyle w:val="a7"/>
        <w:numPr>
          <w:ilvl w:val="0"/>
          <w:numId w:val="4"/>
        </w:numPr>
        <w:rPr>
          <w:rFonts w:ascii="Times New Roman" w:hAnsi="Times New Roman" w:cs="Times New Roman"/>
          <w:sz w:val="24"/>
          <w:szCs w:val="24"/>
          <w:lang w:eastAsia="ru-RU"/>
        </w:rPr>
      </w:pPr>
      <w:r w:rsidRPr="00A626D9">
        <w:rPr>
          <w:rFonts w:ascii="Times New Roman" w:hAnsi="Times New Roman" w:cs="Times New Roman"/>
          <w:sz w:val="24"/>
          <w:szCs w:val="24"/>
          <w:bdr w:val="none" w:sz="0" w:space="0" w:color="auto" w:frame="1"/>
          <w:lang w:eastAsia="ru-RU"/>
        </w:rPr>
        <w:t>Интерес к людям, организующим процесс обучения или участвующим в нем;</w:t>
      </w:r>
    </w:p>
    <w:p w:rsidR="00B509D7" w:rsidRPr="00A626D9" w:rsidRDefault="00B509D7" w:rsidP="00B509D7">
      <w:pPr>
        <w:pStyle w:val="a7"/>
        <w:numPr>
          <w:ilvl w:val="0"/>
          <w:numId w:val="4"/>
        </w:numPr>
        <w:rPr>
          <w:rFonts w:ascii="Times New Roman" w:hAnsi="Times New Roman" w:cs="Times New Roman"/>
          <w:sz w:val="24"/>
          <w:szCs w:val="24"/>
          <w:lang w:eastAsia="ru-RU"/>
        </w:rPr>
      </w:pPr>
      <w:r w:rsidRPr="00A626D9">
        <w:rPr>
          <w:rFonts w:ascii="Times New Roman" w:hAnsi="Times New Roman" w:cs="Times New Roman"/>
          <w:sz w:val="24"/>
          <w:szCs w:val="24"/>
          <w:bdr w:val="none" w:sz="0" w:space="0" w:color="auto" w:frame="1"/>
          <w:lang w:eastAsia="ru-RU"/>
        </w:rPr>
        <w:t>Потребность и возможность в самовыражении,</w:t>
      </w:r>
    </w:p>
    <w:p w:rsidR="00B509D7" w:rsidRPr="00A626D9" w:rsidRDefault="00B509D7" w:rsidP="00B509D7">
      <w:pPr>
        <w:pStyle w:val="a7"/>
        <w:numPr>
          <w:ilvl w:val="0"/>
          <w:numId w:val="4"/>
        </w:numPr>
        <w:rPr>
          <w:rFonts w:ascii="Times New Roman" w:hAnsi="Times New Roman" w:cs="Times New Roman"/>
          <w:sz w:val="24"/>
          <w:szCs w:val="24"/>
          <w:lang w:eastAsia="ru-RU"/>
        </w:rPr>
      </w:pPr>
      <w:r w:rsidRPr="00A626D9">
        <w:rPr>
          <w:rFonts w:ascii="Times New Roman" w:hAnsi="Times New Roman" w:cs="Times New Roman"/>
          <w:sz w:val="24"/>
          <w:szCs w:val="24"/>
          <w:bdr w:val="none" w:sz="0" w:space="0" w:color="auto" w:frame="1"/>
          <w:lang w:eastAsia="ru-RU"/>
        </w:rPr>
        <w:t>Принятие и одобрение значимыми людьми;</w:t>
      </w:r>
    </w:p>
    <w:p w:rsidR="00B509D7" w:rsidRPr="00A626D9" w:rsidRDefault="00B509D7" w:rsidP="00B509D7">
      <w:pPr>
        <w:pStyle w:val="a7"/>
        <w:numPr>
          <w:ilvl w:val="0"/>
          <w:numId w:val="4"/>
        </w:numPr>
        <w:rPr>
          <w:rFonts w:ascii="Times New Roman" w:hAnsi="Times New Roman" w:cs="Times New Roman"/>
          <w:sz w:val="24"/>
          <w:szCs w:val="24"/>
          <w:lang w:eastAsia="ru-RU"/>
        </w:rPr>
      </w:pPr>
      <w:r w:rsidRPr="00A626D9">
        <w:rPr>
          <w:rFonts w:ascii="Times New Roman" w:hAnsi="Times New Roman" w:cs="Times New Roman"/>
          <w:sz w:val="24"/>
          <w:szCs w:val="24"/>
          <w:bdr w:val="none" w:sz="0" w:space="0" w:color="auto" w:frame="1"/>
          <w:lang w:eastAsia="ru-RU"/>
        </w:rPr>
        <w:t>Актуализация творческой позиции;</w:t>
      </w:r>
    </w:p>
    <w:p w:rsidR="00B509D7" w:rsidRPr="00A626D9" w:rsidRDefault="00B509D7" w:rsidP="00B509D7">
      <w:pPr>
        <w:pStyle w:val="a7"/>
        <w:numPr>
          <w:ilvl w:val="0"/>
          <w:numId w:val="4"/>
        </w:numPr>
        <w:rPr>
          <w:rFonts w:ascii="Times New Roman" w:hAnsi="Times New Roman" w:cs="Times New Roman"/>
          <w:sz w:val="24"/>
          <w:szCs w:val="24"/>
          <w:lang w:eastAsia="ru-RU"/>
        </w:rPr>
      </w:pPr>
      <w:r w:rsidRPr="00A626D9">
        <w:rPr>
          <w:rFonts w:ascii="Times New Roman" w:hAnsi="Times New Roman" w:cs="Times New Roman"/>
          <w:sz w:val="24"/>
          <w:szCs w:val="24"/>
          <w:bdr w:val="none" w:sz="0" w:space="0" w:color="auto" w:frame="1"/>
          <w:lang w:eastAsia="ru-RU"/>
        </w:rPr>
        <w:t>Осознание значимости происходящего для себя и других;</w:t>
      </w:r>
    </w:p>
    <w:p w:rsidR="00B509D7" w:rsidRPr="00A626D9" w:rsidRDefault="00B509D7" w:rsidP="00B509D7">
      <w:pPr>
        <w:pStyle w:val="a7"/>
        <w:numPr>
          <w:ilvl w:val="0"/>
          <w:numId w:val="4"/>
        </w:numPr>
        <w:rPr>
          <w:rFonts w:ascii="Times New Roman" w:hAnsi="Times New Roman" w:cs="Times New Roman"/>
          <w:sz w:val="24"/>
          <w:szCs w:val="24"/>
          <w:lang w:eastAsia="ru-RU"/>
        </w:rPr>
      </w:pPr>
      <w:r w:rsidRPr="00A626D9">
        <w:rPr>
          <w:rFonts w:ascii="Times New Roman" w:hAnsi="Times New Roman" w:cs="Times New Roman"/>
          <w:sz w:val="24"/>
          <w:szCs w:val="24"/>
          <w:bdr w:val="none" w:sz="0" w:space="0" w:color="auto" w:frame="1"/>
          <w:lang w:eastAsia="ru-RU"/>
        </w:rPr>
        <w:t>Потребность в социальном признании;</w:t>
      </w:r>
    </w:p>
    <w:p w:rsidR="00B509D7" w:rsidRPr="00A626D9" w:rsidRDefault="00B509D7" w:rsidP="00B509D7">
      <w:pPr>
        <w:pStyle w:val="a7"/>
        <w:numPr>
          <w:ilvl w:val="0"/>
          <w:numId w:val="4"/>
        </w:numPr>
        <w:rPr>
          <w:rFonts w:ascii="Times New Roman" w:hAnsi="Times New Roman" w:cs="Times New Roman"/>
          <w:sz w:val="24"/>
          <w:szCs w:val="24"/>
          <w:lang w:eastAsia="ru-RU"/>
        </w:rPr>
      </w:pPr>
      <w:r w:rsidRPr="00A626D9">
        <w:rPr>
          <w:rFonts w:ascii="Times New Roman" w:hAnsi="Times New Roman" w:cs="Times New Roman"/>
          <w:sz w:val="24"/>
          <w:szCs w:val="24"/>
          <w:bdr w:val="none" w:sz="0" w:space="0" w:color="auto" w:frame="1"/>
          <w:lang w:eastAsia="ru-RU"/>
        </w:rPr>
        <w:t>Наличие положительного опыта и отсутствие состояния тревожности и страха;</w:t>
      </w:r>
    </w:p>
    <w:p w:rsidR="00B509D7" w:rsidRPr="00A626D9" w:rsidRDefault="00B509D7" w:rsidP="00B509D7">
      <w:pPr>
        <w:pStyle w:val="a7"/>
        <w:numPr>
          <w:ilvl w:val="0"/>
          <w:numId w:val="4"/>
        </w:numPr>
        <w:rPr>
          <w:rFonts w:ascii="Times New Roman" w:hAnsi="Times New Roman" w:cs="Times New Roman"/>
          <w:sz w:val="24"/>
          <w:szCs w:val="24"/>
          <w:lang w:eastAsia="ru-RU"/>
        </w:rPr>
      </w:pPr>
      <w:r w:rsidRPr="00A626D9">
        <w:rPr>
          <w:rFonts w:ascii="Times New Roman" w:hAnsi="Times New Roman" w:cs="Times New Roman"/>
          <w:sz w:val="24"/>
          <w:szCs w:val="24"/>
          <w:bdr w:val="none" w:sz="0" w:space="0" w:color="auto" w:frame="1"/>
          <w:lang w:eastAsia="ru-RU"/>
        </w:rPr>
        <w:t>Ценность образования в рейтинге жизненных ценностей (особенно в семье);</w:t>
      </w:r>
    </w:p>
    <w:p w:rsidR="00B509D7" w:rsidRPr="00A626D9" w:rsidRDefault="00B509D7" w:rsidP="00B509D7">
      <w:pPr>
        <w:pStyle w:val="a7"/>
        <w:numPr>
          <w:ilvl w:val="0"/>
          <w:numId w:val="4"/>
        </w:numPr>
        <w:rPr>
          <w:rFonts w:ascii="Times New Roman" w:hAnsi="Times New Roman" w:cs="Times New Roman"/>
          <w:sz w:val="24"/>
          <w:szCs w:val="24"/>
          <w:lang w:eastAsia="ru-RU"/>
        </w:rPr>
      </w:pPr>
      <w:r w:rsidRPr="00A626D9">
        <w:rPr>
          <w:rFonts w:ascii="Times New Roman" w:hAnsi="Times New Roman" w:cs="Times New Roman"/>
          <w:sz w:val="24"/>
          <w:szCs w:val="24"/>
          <w:bdr w:val="none" w:sz="0" w:space="0" w:color="auto" w:frame="1"/>
          <w:lang w:eastAsia="ru-RU"/>
        </w:rPr>
        <w:t>Индивидуальный подход.</w:t>
      </w:r>
    </w:p>
    <w:p w:rsidR="00B509D7" w:rsidRPr="009C6098" w:rsidRDefault="00B509D7" w:rsidP="009C6098">
      <w:pPr>
        <w:shd w:val="clear" w:color="auto" w:fill="FFFFFF"/>
        <w:spacing w:after="0" w:line="240" w:lineRule="auto"/>
        <w:ind w:firstLine="360"/>
        <w:jc w:val="both"/>
        <w:rPr>
          <w:rFonts w:ascii="Times New Roman" w:eastAsia="Times New Roman" w:hAnsi="Times New Roman" w:cs="Times New Roman"/>
          <w:color w:val="111115"/>
          <w:sz w:val="24"/>
          <w:szCs w:val="24"/>
          <w:lang w:eastAsia="ru-RU"/>
        </w:rPr>
      </w:pPr>
      <w:r w:rsidRPr="00A626D9">
        <w:rPr>
          <w:rFonts w:ascii="Times New Roman" w:eastAsia="Times New Roman" w:hAnsi="Times New Roman" w:cs="Times New Roman"/>
          <w:color w:val="111115"/>
          <w:sz w:val="24"/>
          <w:szCs w:val="24"/>
          <w:bdr w:val="none" w:sz="0" w:space="0" w:color="auto" w:frame="1"/>
          <w:lang w:eastAsia="ru-RU"/>
        </w:rPr>
        <w:t>Поскольку негативное отношение к школе и обучению часто формируется по причине неадекватных педагогических и/или родительских ожиданий и связанных с ними негативных оценок личности ребенка, взрослым рекомендуется проанализировать свои педагогические установки. Если негативное отношение к школе связано с нарушениями в межличностных отношениях с одноклассниками, то необходимо развивать у детей навыки общения и разрешения конфликтных ситуаций. В качестве рекомендаций для педагогов и родителей по формированию и поддержке учебной мотивации у детей можно применить составленную мною памятку </w:t>
      </w:r>
      <w:r w:rsidRPr="00A626D9">
        <w:rPr>
          <w:rFonts w:ascii="Arial" w:eastAsia="Times New Roman" w:hAnsi="Arial" w:cs="Arial"/>
          <w:color w:val="111115"/>
          <w:sz w:val="24"/>
          <w:szCs w:val="24"/>
          <w:bdr w:val="none" w:sz="0" w:space="0" w:color="auto" w:frame="1"/>
          <w:lang w:eastAsia="ru-RU"/>
        </w:rPr>
        <w:t>"</w:t>
      </w:r>
      <w:r w:rsidRPr="00A626D9">
        <w:rPr>
          <w:rFonts w:ascii="Times New Roman" w:eastAsia="Times New Roman" w:hAnsi="Times New Roman" w:cs="Times New Roman"/>
          <w:color w:val="111115"/>
          <w:sz w:val="24"/>
          <w:szCs w:val="24"/>
          <w:bdr w:val="none" w:sz="0" w:space="0" w:color="auto" w:frame="1"/>
          <w:lang w:eastAsia="ru-RU"/>
        </w:rPr>
        <w:t>Формирование и поддержка учебной мотивации детей"</w:t>
      </w:r>
      <w:r>
        <w:rPr>
          <w:rFonts w:ascii="Times New Roman" w:eastAsia="Times New Roman" w:hAnsi="Times New Roman" w:cs="Times New Roman"/>
          <w:color w:val="111115"/>
          <w:sz w:val="24"/>
          <w:szCs w:val="24"/>
          <w:bdr w:val="none" w:sz="0" w:space="0" w:color="auto" w:frame="1"/>
          <w:lang w:eastAsia="ru-RU"/>
        </w:rPr>
        <w:t>.</w:t>
      </w:r>
    </w:p>
    <w:p w:rsidR="00B509D7" w:rsidRPr="00D01828" w:rsidRDefault="00B509D7" w:rsidP="00B509D7">
      <w:pPr>
        <w:jc w:val="center"/>
        <w:rPr>
          <w:rFonts w:ascii="Times New Roman" w:hAnsi="Times New Roman" w:cs="Times New Roman"/>
          <w:b/>
          <w:sz w:val="24"/>
        </w:rPr>
      </w:pPr>
      <w:r>
        <w:rPr>
          <w:rFonts w:ascii="Times New Roman" w:hAnsi="Times New Roman" w:cs="Times New Roman"/>
          <w:b/>
          <w:sz w:val="24"/>
        </w:rPr>
        <w:t xml:space="preserve">Результаты </w:t>
      </w:r>
      <w:r w:rsidRPr="00D01828">
        <w:rPr>
          <w:rFonts w:ascii="Times New Roman" w:hAnsi="Times New Roman" w:cs="Times New Roman"/>
          <w:b/>
          <w:sz w:val="24"/>
        </w:rPr>
        <w:t>проведенного психологического исследования</w:t>
      </w:r>
    </w:p>
    <w:p w:rsidR="00B509D7" w:rsidRDefault="00B509D7" w:rsidP="00B509D7">
      <w:pPr>
        <w:jc w:val="center"/>
        <w:rPr>
          <w:rFonts w:ascii="Times New Roman" w:hAnsi="Times New Roman" w:cs="Times New Roman"/>
          <w:b/>
          <w:sz w:val="24"/>
        </w:rPr>
      </w:pPr>
      <w:r w:rsidRPr="00D01828">
        <w:rPr>
          <w:rFonts w:ascii="Times New Roman" w:hAnsi="Times New Roman" w:cs="Times New Roman"/>
          <w:b/>
          <w:sz w:val="24"/>
        </w:rPr>
        <w:t>межличностны</w:t>
      </w:r>
      <w:r>
        <w:rPr>
          <w:rFonts w:ascii="Times New Roman" w:hAnsi="Times New Roman" w:cs="Times New Roman"/>
          <w:b/>
          <w:sz w:val="24"/>
        </w:rPr>
        <w:t xml:space="preserve">х отношений (социометрии) в 5-х </w:t>
      </w:r>
      <w:r w:rsidRPr="00D01828">
        <w:rPr>
          <w:rFonts w:ascii="Times New Roman" w:hAnsi="Times New Roman" w:cs="Times New Roman"/>
          <w:b/>
          <w:sz w:val="24"/>
        </w:rPr>
        <w:t>классах.</w:t>
      </w:r>
    </w:p>
    <w:p w:rsidR="00B509D7" w:rsidRDefault="00B509D7" w:rsidP="00B509D7">
      <w:pPr>
        <w:ind w:firstLine="360"/>
        <w:jc w:val="both"/>
        <w:rPr>
          <w:rFonts w:ascii="Times New Roman" w:hAnsi="Times New Roman" w:cs="Times New Roman"/>
          <w:sz w:val="24"/>
        </w:rPr>
      </w:pPr>
      <w:r w:rsidRPr="00D01828">
        <w:rPr>
          <w:rFonts w:ascii="Times New Roman" w:hAnsi="Times New Roman" w:cs="Times New Roman"/>
          <w:b/>
          <w:sz w:val="24"/>
        </w:rPr>
        <w:t>Цель исследования:</w:t>
      </w:r>
      <w:r w:rsidRPr="00D01828">
        <w:rPr>
          <w:rFonts w:ascii="Times New Roman" w:hAnsi="Times New Roman" w:cs="Times New Roman"/>
          <w:sz w:val="24"/>
        </w:rPr>
        <w:t xml:space="preserve"> диагностика социометрического статуса каждого ученика в классе, выявление референтных групп общения, изучение эмоциональной атмосферы в обследуемых классах и решения следующих задач:</w:t>
      </w:r>
    </w:p>
    <w:p w:rsidR="00B509D7" w:rsidRPr="00D01828" w:rsidRDefault="00B509D7" w:rsidP="00B509D7">
      <w:pPr>
        <w:pStyle w:val="a5"/>
        <w:numPr>
          <w:ilvl w:val="0"/>
          <w:numId w:val="5"/>
        </w:numPr>
        <w:jc w:val="both"/>
        <w:rPr>
          <w:rFonts w:ascii="Times New Roman" w:hAnsi="Times New Roman" w:cs="Times New Roman"/>
          <w:b/>
          <w:sz w:val="32"/>
        </w:rPr>
      </w:pPr>
      <w:r w:rsidRPr="00D01828">
        <w:rPr>
          <w:rFonts w:ascii="Times New Roman" w:hAnsi="Times New Roman" w:cs="Times New Roman"/>
          <w:sz w:val="24"/>
        </w:rPr>
        <w:t>измерение степени сплоченности-разобщенности в классе;</w:t>
      </w:r>
    </w:p>
    <w:p w:rsidR="00B509D7" w:rsidRPr="00D01828" w:rsidRDefault="00B509D7" w:rsidP="00B509D7">
      <w:pPr>
        <w:pStyle w:val="a5"/>
        <w:numPr>
          <w:ilvl w:val="0"/>
          <w:numId w:val="5"/>
        </w:numPr>
        <w:jc w:val="both"/>
        <w:rPr>
          <w:rFonts w:ascii="Times New Roman" w:hAnsi="Times New Roman" w:cs="Times New Roman"/>
          <w:b/>
          <w:sz w:val="36"/>
        </w:rPr>
      </w:pPr>
      <w:r w:rsidRPr="00D01828">
        <w:rPr>
          <w:rFonts w:ascii="Times New Roman" w:hAnsi="Times New Roman" w:cs="Times New Roman"/>
          <w:sz w:val="24"/>
        </w:rPr>
        <w:t>выявление соотносительного авторитета членов групп по признакам симпатии-антипатии (лидеры, отвергнутые);</w:t>
      </w:r>
    </w:p>
    <w:p w:rsidR="00B509D7" w:rsidRPr="00D01828" w:rsidRDefault="00B509D7" w:rsidP="00B509D7">
      <w:pPr>
        <w:pStyle w:val="a5"/>
        <w:numPr>
          <w:ilvl w:val="0"/>
          <w:numId w:val="5"/>
        </w:numPr>
        <w:jc w:val="both"/>
        <w:rPr>
          <w:rFonts w:ascii="Times New Roman" w:hAnsi="Times New Roman" w:cs="Times New Roman"/>
          <w:b/>
          <w:sz w:val="40"/>
        </w:rPr>
      </w:pPr>
      <w:r w:rsidRPr="00D01828">
        <w:rPr>
          <w:rFonts w:ascii="Times New Roman" w:hAnsi="Times New Roman" w:cs="Times New Roman"/>
          <w:sz w:val="24"/>
        </w:rPr>
        <w:t>обнаружение внутригрупповых сплоченных образований во главе с неформальными лидерами.</w:t>
      </w:r>
    </w:p>
    <w:p w:rsidR="00B509D7" w:rsidRDefault="00B509D7" w:rsidP="00B509D7">
      <w:pPr>
        <w:ind w:left="360"/>
        <w:jc w:val="both"/>
        <w:rPr>
          <w:rFonts w:ascii="Times New Roman" w:hAnsi="Times New Roman" w:cs="Times New Roman"/>
          <w:sz w:val="24"/>
        </w:rPr>
      </w:pPr>
      <w:r>
        <w:rPr>
          <w:rFonts w:ascii="Times New Roman" w:hAnsi="Times New Roman" w:cs="Times New Roman"/>
          <w:b/>
          <w:sz w:val="24"/>
        </w:rPr>
        <w:t>Респонденты</w:t>
      </w:r>
      <w:r w:rsidRPr="00D01828">
        <w:rPr>
          <w:rFonts w:ascii="Times New Roman" w:hAnsi="Times New Roman" w:cs="Times New Roman"/>
          <w:b/>
          <w:sz w:val="24"/>
        </w:rPr>
        <w:t>:</w:t>
      </w:r>
      <w:r>
        <w:rPr>
          <w:rFonts w:ascii="Times New Roman" w:hAnsi="Times New Roman" w:cs="Times New Roman"/>
          <w:sz w:val="24"/>
        </w:rPr>
        <w:t xml:space="preserve"> обучающиеся 5-х</w:t>
      </w:r>
      <w:r w:rsidRPr="00D01828">
        <w:rPr>
          <w:rFonts w:ascii="Times New Roman" w:hAnsi="Times New Roman" w:cs="Times New Roman"/>
          <w:sz w:val="24"/>
        </w:rPr>
        <w:t xml:space="preserve"> классов.</w:t>
      </w:r>
    </w:p>
    <w:p w:rsidR="00B509D7" w:rsidRPr="00D01828" w:rsidRDefault="00B509D7" w:rsidP="00B509D7">
      <w:pPr>
        <w:ind w:left="360" w:firstLine="348"/>
        <w:jc w:val="both"/>
        <w:rPr>
          <w:rFonts w:ascii="Times New Roman" w:hAnsi="Times New Roman" w:cs="Times New Roman"/>
          <w:sz w:val="24"/>
        </w:rPr>
      </w:pPr>
      <w:r w:rsidRPr="00D01828">
        <w:rPr>
          <w:rFonts w:ascii="Times New Roman" w:hAnsi="Times New Roman" w:cs="Times New Roman"/>
          <w:sz w:val="24"/>
        </w:rPr>
        <w:t xml:space="preserve">Всего в </w:t>
      </w:r>
      <w:r>
        <w:rPr>
          <w:rFonts w:ascii="Times New Roman" w:hAnsi="Times New Roman" w:cs="Times New Roman"/>
          <w:sz w:val="24"/>
        </w:rPr>
        <w:t>исследовании приняло участие 63 учащихся</w:t>
      </w:r>
      <w:r w:rsidRPr="00D01828">
        <w:rPr>
          <w:rFonts w:ascii="Times New Roman" w:hAnsi="Times New Roman" w:cs="Times New Roman"/>
          <w:sz w:val="24"/>
        </w:rPr>
        <w:t>.</w:t>
      </w:r>
    </w:p>
    <w:p w:rsidR="00B509D7" w:rsidRDefault="00B509D7" w:rsidP="00B509D7">
      <w:pPr>
        <w:ind w:left="360"/>
        <w:jc w:val="both"/>
        <w:rPr>
          <w:rFonts w:ascii="Times New Roman" w:hAnsi="Times New Roman" w:cs="Times New Roman"/>
          <w:sz w:val="24"/>
        </w:rPr>
      </w:pPr>
      <w:r w:rsidRPr="00D01828">
        <w:rPr>
          <w:rFonts w:ascii="Times New Roman" w:hAnsi="Times New Roman" w:cs="Times New Roman"/>
          <w:sz w:val="24"/>
        </w:rPr>
        <w:t>Предметом психологического анализа являются некоторые психологические особенности взаимоотношений в системе "ученик-ученик", складывающиеся в связи с учебной работой, и личные взаимоотношения, возникающие под влиянием симпатий и антипатий учащихся друг к другу.</w:t>
      </w:r>
    </w:p>
    <w:p w:rsidR="00B509D7" w:rsidRPr="00D01828" w:rsidRDefault="00B509D7" w:rsidP="00B509D7">
      <w:pPr>
        <w:ind w:left="360"/>
        <w:jc w:val="both"/>
        <w:rPr>
          <w:rFonts w:ascii="Times New Roman" w:hAnsi="Times New Roman" w:cs="Times New Roman"/>
          <w:sz w:val="24"/>
        </w:rPr>
      </w:pPr>
      <w:r w:rsidRPr="00D01828">
        <w:rPr>
          <w:rFonts w:ascii="Times New Roman" w:hAnsi="Times New Roman" w:cs="Times New Roman"/>
          <w:b/>
          <w:sz w:val="24"/>
          <w:u w:val="single"/>
        </w:rPr>
        <w:t>Диагностические методики:</w:t>
      </w:r>
      <w:r w:rsidRPr="00D01828">
        <w:rPr>
          <w:rFonts w:ascii="Times New Roman" w:hAnsi="Times New Roman" w:cs="Times New Roman"/>
          <w:sz w:val="24"/>
        </w:rPr>
        <w:t xml:space="preserve"> социометрические исследования. </w:t>
      </w:r>
    </w:p>
    <w:p w:rsidR="00B509D7" w:rsidRPr="00D01828" w:rsidRDefault="00B509D7" w:rsidP="009C6098">
      <w:pPr>
        <w:spacing w:line="240" w:lineRule="auto"/>
        <w:ind w:left="360"/>
        <w:jc w:val="both"/>
        <w:rPr>
          <w:rFonts w:ascii="Times New Roman" w:hAnsi="Times New Roman" w:cs="Times New Roman"/>
          <w:sz w:val="24"/>
        </w:rPr>
      </w:pPr>
      <w:r w:rsidRPr="00D01828">
        <w:rPr>
          <w:rFonts w:ascii="Times New Roman" w:hAnsi="Times New Roman" w:cs="Times New Roman"/>
          <w:b/>
          <w:sz w:val="24"/>
          <w:u w:val="single"/>
        </w:rPr>
        <w:t>Материал:</w:t>
      </w:r>
      <w:r w:rsidRPr="00D01828">
        <w:rPr>
          <w:rFonts w:ascii="Times New Roman" w:hAnsi="Times New Roman" w:cs="Times New Roman"/>
          <w:sz w:val="24"/>
        </w:rPr>
        <w:t xml:space="preserve"> бланк социометрического опроса, список членов группы. </w:t>
      </w:r>
    </w:p>
    <w:p w:rsidR="00B509D7" w:rsidRDefault="00B509D7" w:rsidP="009C6098">
      <w:pPr>
        <w:spacing w:line="240" w:lineRule="auto"/>
        <w:ind w:left="360"/>
        <w:jc w:val="both"/>
        <w:rPr>
          <w:rFonts w:ascii="Times New Roman" w:hAnsi="Times New Roman" w:cs="Times New Roman"/>
          <w:b/>
          <w:sz w:val="24"/>
          <w:u w:val="single"/>
        </w:rPr>
      </w:pPr>
      <w:r w:rsidRPr="00D01828">
        <w:rPr>
          <w:rFonts w:ascii="Times New Roman" w:hAnsi="Times New Roman" w:cs="Times New Roman"/>
          <w:b/>
          <w:sz w:val="24"/>
          <w:u w:val="single"/>
        </w:rPr>
        <w:t>Результаты исследования показали:</w:t>
      </w:r>
    </w:p>
    <w:p w:rsidR="00B509D7" w:rsidRPr="006879E4" w:rsidRDefault="00B509D7" w:rsidP="009C6098">
      <w:pPr>
        <w:pStyle w:val="a5"/>
        <w:numPr>
          <w:ilvl w:val="0"/>
          <w:numId w:val="6"/>
        </w:numPr>
        <w:spacing w:line="240" w:lineRule="auto"/>
        <w:jc w:val="both"/>
        <w:rPr>
          <w:rFonts w:ascii="Times New Roman" w:hAnsi="Times New Roman" w:cs="Times New Roman"/>
          <w:b/>
          <w:sz w:val="24"/>
        </w:rPr>
      </w:pPr>
      <w:r>
        <w:rPr>
          <w:rFonts w:ascii="Times New Roman" w:hAnsi="Times New Roman" w:cs="Times New Roman"/>
          <w:b/>
          <w:sz w:val="24"/>
        </w:rPr>
        <w:t>5</w:t>
      </w:r>
      <w:r w:rsidRPr="006879E4">
        <w:rPr>
          <w:rFonts w:ascii="Times New Roman" w:hAnsi="Times New Roman" w:cs="Times New Roman"/>
          <w:b/>
          <w:sz w:val="24"/>
        </w:rPr>
        <w:t xml:space="preserve"> – А класс. </w:t>
      </w:r>
    </w:p>
    <w:p w:rsidR="00B509D7" w:rsidRPr="00D01828" w:rsidRDefault="00B509D7" w:rsidP="009C6098">
      <w:pPr>
        <w:spacing w:line="240" w:lineRule="auto"/>
        <w:jc w:val="both"/>
        <w:rPr>
          <w:rFonts w:ascii="Times New Roman" w:hAnsi="Times New Roman" w:cs="Times New Roman"/>
          <w:sz w:val="24"/>
        </w:rPr>
      </w:pPr>
      <w:r>
        <w:rPr>
          <w:rFonts w:ascii="Times New Roman" w:hAnsi="Times New Roman" w:cs="Times New Roman"/>
          <w:sz w:val="24"/>
        </w:rPr>
        <w:lastRenderedPageBreak/>
        <w:t xml:space="preserve">15 </w:t>
      </w:r>
      <w:r w:rsidRPr="00D01828">
        <w:rPr>
          <w:rFonts w:ascii="Times New Roman" w:hAnsi="Times New Roman" w:cs="Times New Roman"/>
          <w:sz w:val="24"/>
        </w:rPr>
        <w:t xml:space="preserve">% - учащихся, занимающих лидирующее положение в структуре межличностного общения. </w:t>
      </w:r>
    </w:p>
    <w:p w:rsidR="00B509D7" w:rsidRDefault="00B509D7" w:rsidP="009C6098">
      <w:pPr>
        <w:spacing w:line="240" w:lineRule="auto"/>
        <w:jc w:val="both"/>
        <w:rPr>
          <w:rFonts w:ascii="Times New Roman" w:hAnsi="Times New Roman" w:cs="Times New Roman"/>
          <w:sz w:val="24"/>
        </w:rPr>
      </w:pPr>
      <w:r>
        <w:rPr>
          <w:rFonts w:ascii="Times New Roman" w:hAnsi="Times New Roman" w:cs="Times New Roman"/>
          <w:sz w:val="24"/>
        </w:rPr>
        <w:t xml:space="preserve">55 </w:t>
      </w:r>
      <w:r w:rsidRPr="00D01828">
        <w:rPr>
          <w:rFonts w:ascii="Times New Roman" w:hAnsi="Times New Roman" w:cs="Times New Roman"/>
          <w:sz w:val="24"/>
        </w:rPr>
        <w:t>% - учащихся, занимающих устойчиво</w:t>
      </w:r>
      <w:r>
        <w:rPr>
          <w:rFonts w:ascii="Times New Roman" w:hAnsi="Times New Roman" w:cs="Times New Roman"/>
          <w:sz w:val="24"/>
        </w:rPr>
        <w:t>е положение в структуре общения.</w:t>
      </w:r>
    </w:p>
    <w:p w:rsidR="00B509D7" w:rsidRDefault="00B509D7" w:rsidP="009C6098">
      <w:pPr>
        <w:spacing w:line="240" w:lineRule="auto"/>
        <w:jc w:val="both"/>
        <w:rPr>
          <w:rFonts w:ascii="Times New Roman" w:hAnsi="Times New Roman" w:cs="Times New Roman"/>
          <w:sz w:val="24"/>
        </w:rPr>
      </w:pPr>
      <w:r>
        <w:rPr>
          <w:rFonts w:ascii="Times New Roman" w:hAnsi="Times New Roman" w:cs="Times New Roman"/>
          <w:sz w:val="24"/>
        </w:rPr>
        <w:t xml:space="preserve">30 </w:t>
      </w:r>
      <w:r w:rsidRPr="00D01828">
        <w:rPr>
          <w:rFonts w:ascii="Times New Roman" w:hAnsi="Times New Roman" w:cs="Times New Roman"/>
          <w:sz w:val="24"/>
        </w:rPr>
        <w:t xml:space="preserve">% - учащихся, выпавших из сферы </w:t>
      </w:r>
      <w:r>
        <w:rPr>
          <w:rFonts w:ascii="Times New Roman" w:hAnsi="Times New Roman" w:cs="Times New Roman"/>
          <w:sz w:val="24"/>
        </w:rPr>
        <w:t xml:space="preserve">межличностного общения в классе. </w:t>
      </w:r>
    </w:p>
    <w:p w:rsidR="00B509D7" w:rsidRPr="006879E4" w:rsidRDefault="00B509D7" w:rsidP="009C6098">
      <w:pPr>
        <w:pStyle w:val="a5"/>
        <w:numPr>
          <w:ilvl w:val="0"/>
          <w:numId w:val="6"/>
        </w:numPr>
        <w:spacing w:line="240" w:lineRule="auto"/>
        <w:jc w:val="both"/>
        <w:rPr>
          <w:rFonts w:ascii="Times New Roman" w:hAnsi="Times New Roman" w:cs="Times New Roman"/>
          <w:b/>
          <w:sz w:val="24"/>
        </w:rPr>
      </w:pPr>
      <w:r>
        <w:rPr>
          <w:rFonts w:ascii="Times New Roman" w:hAnsi="Times New Roman" w:cs="Times New Roman"/>
          <w:b/>
          <w:sz w:val="24"/>
        </w:rPr>
        <w:t>5</w:t>
      </w:r>
      <w:r w:rsidRPr="006879E4">
        <w:rPr>
          <w:rFonts w:ascii="Times New Roman" w:hAnsi="Times New Roman" w:cs="Times New Roman"/>
          <w:b/>
          <w:sz w:val="24"/>
        </w:rPr>
        <w:t xml:space="preserve"> – Б класс. </w:t>
      </w:r>
    </w:p>
    <w:p w:rsidR="00B509D7" w:rsidRPr="00D01828" w:rsidRDefault="00B509D7" w:rsidP="009C6098">
      <w:pPr>
        <w:spacing w:line="240" w:lineRule="auto"/>
        <w:jc w:val="both"/>
        <w:rPr>
          <w:rFonts w:ascii="Times New Roman" w:hAnsi="Times New Roman" w:cs="Times New Roman"/>
          <w:sz w:val="24"/>
        </w:rPr>
      </w:pPr>
      <w:r>
        <w:rPr>
          <w:rFonts w:ascii="Times New Roman" w:hAnsi="Times New Roman" w:cs="Times New Roman"/>
          <w:sz w:val="24"/>
        </w:rPr>
        <w:t xml:space="preserve">10 </w:t>
      </w:r>
      <w:r w:rsidRPr="00D01828">
        <w:rPr>
          <w:rFonts w:ascii="Times New Roman" w:hAnsi="Times New Roman" w:cs="Times New Roman"/>
          <w:sz w:val="24"/>
        </w:rPr>
        <w:t xml:space="preserve">% - учащихся, занимающих лидирующее положение в структуре межличностного общения. </w:t>
      </w:r>
    </w:p>
    <w:p w:rsidR="00B509D7" w:rsidRDefault="00B509D7" w:rsidP="009C6098">
      <w:pPr>
        <w:spacing w:line="240" w:lineRule="auto"/>
        <w:jc w:val="both"/>
        <w:rPr>
          <w:rFonts w:ascii="Times New Roman" w:hAnsi="Times New Roman" w:cs="Times New Roman"/>
          <w:sz w:val="24"/>
        </w:rPr>
      </w:pPr>
      <w:r>
        <w:rPr>
          <w:rFonts w:ascii="Times New Roman" w:hAnsi="Times New Roman" w:cs="Times New Roman"/>
          <w:sz w:val="24"/>
        </w:rPr>
        <w:t xml:space="preserve"> 71,5 </w:t>
      </w:r>
      <w:r w:rsidRPr="00D01828">
        <w:rPr>
          <w:rFonts w:ascii="Times New Roman" w:hAnsi="Times New Roman" w:cs="Times New Roman"/>
          <w:sz w:val="24"/>
        </w:rPr>
        <w:t>% - учащихся, занимающих устойчиво</w:t>
      </w:r>
      <w:r>
        <w:rPr>
          <w:rFonts w:ascii="Times New Roman" w:hAnsi="Times New Roman" w:cs="Times New Roman"/>
          <w:sz w:val="24"/>
        </w:rPr>
        <w:t>е положение в структуре общения.</w:t>
      </w:r>
    </w:p>
    <w:p w:rsidR="00B509D7" w:rsidRPr="00241CD3" w:rsidRDefault="00B509D7" w:rsidP="009C6098">
      <w:pPr>
        <w:spacing w:line="240" w:lineRule="auto"/>
        <w:jc w:val="both"/>
        <w:rPr>
          <w:rFonts w:ascii="Times New Roman" w:hAnsi="Times New Roman" w:cs="Times New Roman"/>
          <w:sz w:val="24"/>
          <w:lang w:val="kk-KZ"/>
        </w:rPr>
      </w:pPr>
      <w:r>
        <w:rPr>
          <w:rFonts w:ascii="Times New Roman" w:hAnsi="Times New Roman" w:cs="Times New Roman"/>
          <w:sz w:val="24"/>
        </w:rPr>
        <w:t xml:space="preserve"> 18,5 </w:t>
      </w:r>
      <w:r w:rsidRPr="00D01828">
        <w:rPr>
          <w:rFonts w:ascii="Times New Roman" w:hAnsi="Times New Roman" w:cs="Times New Roman"/>
          <w:sz w:val="24"/>
        </w:rPr>
        <w:t xml:space="preserve">% - учащихся, выпавших из сферы </w:t>
      </w:r>
      <w:r>
        <w:rPr>
          <w:rFonts w:ascii="Times New Roman" w:hAnsi="Times New Roman" w:cs="Times New Roman"/>
          <w:sz w:val="24"/>
        </w:rPr>
        <w:t xml:space="preserve">межличностного общения в классе. </w:t>
      </w:r>
    </w:p>
    <w:p w:rsidR="00B509D7" w:rsidRPr="006879E4" w:rsidRDefault="00B509D7" w:rsidP="009C6098">
      <w:pPr>
        <w:pStyle w:val="a5"/>
        <w:numPr>
          <w:ilvl w:val="0"/>
          <w:numId w:val="6"/>
        </w:numPr>
        <w:spacing w:line="240" w:lineRule="auto"/>
        <w:jc w:val="both"/>
        <w:rPr>
          <w:rFonts w:ascii="Times New Roman" w:hAnsi="Times New Roman" w:cs="Times New Roman"/>
          <w:b/>
          <w:sz w:val="24"/>
        </w:rPr>
      </w:pPr>
      <w:r>
        <w:rPr>
          <w:rFonts w:ascii="Times New Roman" w:hAnsi="Times New Roman" w:cs="Times New Roman"/>
          <w:b/>
          <w:sz w:val="24"/>
        </w:rPr>
        <w:t>5</w:t>
      </w:r>
      <w:r w:rsidRPr="006879E4">
        <w:rPr>
          <w:rFonts w:ascii="Times New Roman" w:hAnsi="Times New Roman" w:cs="Times New Roman"/>
          <w:b/>
          <w:sz w:val="24"/>
        </w:rPr>
        <w:t xml:space="preserve"> – В класс. </w:t>
      </w:r>
    </w:p>
    <w:p w:rsidR="00B509D7" w:rsidRPr="00D01828" w:rsidRDefault="00B509D7" w:rsidP="009C6098">
      <w:pPr>
        <w:spacing w:line="240" w:lineRule="auto"/>
        <w:jc w:val="both"/>
        <w:rPr>
          <w:rFonts w:ascii="Times New Roman" w:hAnsi="Times New Roman" w:cs="Times New Roman"/>
          <w:sz w:val="24"/>
        </w:rPr>
      </w:pPr>
      <w:r>
        <w:rPr>
          <w:rFonts w:ascii="Times New Roman" w:hAnsi="Times New Roman" w:cs="Times New Roman"/>
          <w:sz w:val="24"/>
        </w:rPr>
        <w:t xml:space="preserve">14,5 </w:t>
      </w:r>
      <w:r w:rsidRPr="00D01828">
        <w:rPr>
          <w:rFonts w:ascii="Times New Roman" w:hAnsi="Times New Roman" w:cs="Times New Roman"/>
          <w:sz w:val="24"/>
        </w:rPr>
        <w:t xml:space="preserve">% - учащихся, занимающих лидирующее положение в структуре межличностного общения. </w:t>
      </w:r>
    </w:p>
    <w:p w:rsidR="00B509D7" w:rsidRDefault="00B509D7" w:rsidP="009C6098">
      <w:pPr>
        <w:spacing w:line="240" w:lineRule="auto"/>
        <w:jc w:val="both"/>
        <w:rPr>
          <w:rFonts w:ascii="Times New Roman" w:hAnsi="Times New Roman" w:cs="Times New Roman"/>
          <w:sz w:val="24"/>
        </w:rPr>
      </w:pPr>
      <w:r>
        <w:rPr>
          <w:rFonts w:ascii="Times New Roman" w:hAnsi="Times New Roman" w:cs="Times New Roman"/>
          <w:sz w:val="24"/>
        </w:rPr>
        <w:t xml:space="preserve">51,9 </w:t>
      </w:r>
      <w:r w:rsidRPr="00D01828">
        <w:rPr>
          <w:rFonts w:ascii="Times New Roman" w:hAnsi="Times New Roman" w:cs="Times New Roman"/>
          <w:sz w:val="24"/>
        </w:rPr>
        <w:t>% - учащихся, занимающих устойчиво</w:t>
      </w:r>
      <w:r>
        <w:rPr>
          <w:rFonts w:ascii="Times New Roman" w:hAnsi="Times New Roman" w:cs="Times New Roman"/>
          <w:sz w:val="24"/>
        </w:rPr>
        <w:t>е положение в структуре общения.</w:t>
      </w:r>
    </w:p>
    <w:p w:rsidR="00B509D7" w:rsidRPr="00B509D7" w:rsidRDefault="00B509D7" w:rsidP="009C6098">
      <w:pPr>
        <w:spacing w:line="240" w:lineRule="auto"/>
        <w:jc w:val="both"/>
        <w:rPr>
          <w:rFonts w:ascii="Times New Roman" w:hAnsi="Times New Roman" w:cs="Times New Roman"/>
          <w:sz w:val="24"/>
        </w:rPr>
      </w:pPr>
      <w:r>
        <w:rPr>
          <w:rFonts w:ascii="Times New Roman" w:hAnsi="Times New Roman" w:cs="Times New Roman"/>
          <w:sz w:val="24"/>
        </w:rPr>
        <w:t xml:space="preserve">33,6 </w:t>
      </w:r>
      <w:r w:rsidRPr="00D01828">
        <w:rPr>
          <w:rFonts w:ascii="Times New Roman" w:hAnsi="Times New Roman" w:cs="Times New Roman"/>
          <w:sz w:val="24"/>
        </w:rPr>
        <w:t xml:space="preserve">% - учащихся, выпавших из сферы </w:t>
      </w:r>
      <w:r>
        <w:rPr>
          <w:rFonts w:ascii="Times New Roman" w:hAnsi="Times New Roman" w:cs="Times New Roman"/>
          <w:sz w:val="24"/>
        </w:rPr>
        <w:t>ме</w:t>
      </w:r>
      <w:r w:rsidR="009C6098">
        <w:rPr>
          <w:rFonts w:ascii="Times New Roman" w:hAnsi="Times New Roman" w:cs="Times New Roman"/>
          <w:sz w:val="24"/>
        </w:rPr>
        <w:t xml:space="preserve">жличностного общения в классе. </w:t>
      </w:r>
    </w:p>
    <w:p w:rsidR="009E1E0C" w:rsidRPr="009C6098" w:rsidRDefault="009E1E0C" w:rsidP="009E1E0C">
      <w:pPr>
        <w:shd w:val="clear" w:color="auto" w:fill="FFFFFF"/>
        <w:spacing w:after="150" w:line="240" w:lineRule="auto"/>
        <w:jc w:val="both"/>
        <w:rPr>
          <w:rFonts w:ascii="Noto Serif" w:eastAsia="Times New Roman" w:hAnsi="Noto Serif" w:cs="Times New Roman"/>
          <w:b/>
          <w:color w:val="3D3D3D"/>
          <w:sz w:val="26"/>
          <w:szCs w:val="26"/>
          <w:lang w:eastAsia="ru-RU"/>
        </w:rPr>
      </w:pPr>
      <w:r w:rsidRPr="009C6098">
        <w:rPr>
          <w:rFonts w:ascii="Noto Serif" w:eastAsia="Times New Roman" w:hAnsi="Noto Serif" w:cs="Times New Roman"/>
          <w:b/>
          <w:color w:val="3D3D3D"/>
          <w:sz w:val="26"/>
          <w:szCs w:val="26"/>
          <w:lang w:eastAsia="ru-RU"/>
        </w:rPr>
        <w:t>На основании работы, проведённой в рамках классно-обобщающего контроля, можно сделать следующий вывод:</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1. Учителя-предметники, работающие в 5-х классах, хорошо знают предмет и методику его преподавания.</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2. Учителя учитывают возрастные особенности учеников, трудности, вызванные адаптационным периодом.</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3. Проводится работа по формированию общеучебных умений и навыков.</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4. Соблюдается единый орфографический режим в тетрадях по русскому языку и математике.</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5. Объём домашнего задания по предметам не превышает установленные нормы.</w:t>
      </w:r>
    </w:p>
    <w:p w:rsidR="009E1E0C" w:rsidRPr="0020026D" w:rsidRDefault="009E1E0C" w:rsidP="009E1E0C">
      <w:pPr>
        <w:shd w:val="clear" w:color="auto" w:fill="FFFFFF"/>
        <w:spacing w:after="150" w:line="240" w:lineRule="auto"/>
        <w:jc w:val="both"/>
        <w:rPr>
          <w:rFonts w:ascii="Noto Serif" w:eastAsia="Times New Roman" w:hAnsi="Noto Serif" w:cs="Times New Roman"/>
          <w:b/>
          <w:color w:val="3D3D3D"/>
          <w:sz w:val="26"/>
          <w:szCs w:val="26"/>
          <w:lang w:eastAsia="ru-RU"/>
        </w:rPr>
      </w:pPr>
      <w:r w:rsidRPr="0020026D">
        <w:rPr>
          <w:rFonts w:ascii="Noto Serif" w:eastAsia="Times New Roman" w:hAnsi="Noto Serif" w:cs="Times New Roman"/>
          <w:b/>
          <w:color w:val="3D3D3D"/>
          <w:sz w:val="26"/>
          <w:szCs w:val="26"/>
          <w:lang w:eastAsia="ru-RU"/>
        </w:rPr>
        <w:t>На основании итогов классно-обобщающего контроля рекомендуется:</w:t>
      </w:r>
    </w:p>
    <w:p w:rsidR="009E1E0C" w:rsidRP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1. Учителям-предметникам рационально использовать время урока.</w:t>
      </w:r>
    </w:p>
    <w:p w:rsidR="009E1E0C" w:rsidRDefault="009E1E0C"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sidRPr="009E1E0C">
        <w:rPr>
          <w:rFonts w:ascii="Noto Serif" w:eastAsia="Times New Roman" w:hAnsi="Noto Serif" w:cs="Times New Roman"/>
          <w:color w:val="3D3D3D"/>
          <w:sz w:val="26"/>
          <w:szCs w:val="26"/>
          <w:lang w:eastAsia="ru-RU"/>
        </w:rPr>
        <w:t>2. Разнообразить формы и методы работы с учащимися на уроке.</w:t>
      </w:r>
    </w:p>
    <w:p w:rsidR="0020026D" w:rsidRPr="009E1E0C" w:rsidRDefault="0020026D" w:rsidP="0020026D">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 xml:space="preserve">3. </w:t>
      </w:r>
      <w:r w:rsidRPr="009E1E0C">
        <w:rPr>
          <w:rFonts w:ascii="Noto Serif" w:eastAsia="Times New Roman" w:hAnsi="Noto Serif" w:cs="Times New Roman"/>
          <w:color w:val="3D3D3D"/>
          <w:sz w:val="26"/>
          <w:szCs w:val="26"/>
          <w:lang w:eastAsia="ru-RU"/>
        </w:rPr>
        <w:t>При проведении уроков использовать ИКТ, наглядные материалы.</w:t>
      </w:r>
    </w:p>
    <w:p w:rsidR="0020026D" w:rsidRPr="009E1E0C" w:rsidRDefault="0020026D" w:rsidP="0020026D">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4</w:t>
      </w:r>
      <w:r w:rsidRPr="009E1E0C">
        <w:rPr>
          <w:rFonts w:ascii="Noto Serif" w:eastAsia="Times New Roman" w:hAnsi="Noto Serif" w:cs="Times New Roman"/>
          <w:color w:val="3D3D3D"/>
          <w:sz w:val="26"/>
          <w:szCs w:val="26"/>
          <w:lang w:eastAsia="ru-RU"/>
        </w:rPr>
        <w:t>. Добиваться 100% готовности к урокам.</w:t>
      </w:r>
    </w:p>
    <w:p w:rsidR="0020026D" w:rsidRPr="009E1E0C" w:rsidRDefault="0020026D" w:rsidP="0020026D">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5</w:t>
      </w:r>
      <w:r w:rsidRPr="009E1E0C">
        <w:rPr>
          <w:rFonts w:ascii="Noto Serif" w:eastAsia="Times New Roman" w:hAnsi="Noto Serif" w:cs="Times New Roman"/>
          <w:color w:val="3D3D3D"/>
          <w:sz w:val="26"/>
          <w:szCs w:val="26"/>
          <w:lang w:eastAsia="ru-RU"/>
        </w:rPr>
        <w:t>. Добиваться повышения КЗ по предметам</w:t>
      </w:r>
    </w:p>
    <w:p w:rsidR="009E1E0C" w:rsidRPr="009E1E0C" w:rsidRDefault="0020026D"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6</w:t>
      </w:r>
      <w:r w:rsidR="009E1E0C" w:rsidRPr="009E1E0C">
        <w:rPr>
          <w:rFonts w:ascii="Noto Serif" w:eastAsia="Times New Roman" w:hAnsi="Noto Serif" w:cs="Times New Roman"/>
          <w:color w:val="3D3D3D"/>
          <w:sz w:val="26"/>
          <w:szCs w:val="26"/>
          <w:lang w:eastAsia="ru-RU"/>
        </w:rPr>
        <w:t xml:space="preserve">. В обязательном порядке проводить </w:t>
      </w:r>
      <w:proofErr w:type="spellStart"/>
      <w:r w:rsidR="009E1E0C" w:rsidRPr="009E1E0C">
        <w:rPr>
          <w:rFonts w:ascii="Noto Serif" w:eastAsia="Times New Roman" w:hAnsi="Noto Serif" w:cs="Times New Roman"/>
          <w:color w:val="3D3D3D"/>
          <w:sz w:val="26"/>
          <w:szCs w:val="26"/>
          <w:lang w:eastAsia="ru-RU"/>
        </w:rPr>
        <w:t>физминутки</w:t>
      </w:r>
      <w:proofErr w:type="spellEnd"/>
      <w:r w:rsidR="009E1E0C" w:rsidRPr="009E1E0C">
        <w:rPr>
          <w:rFonts w:ascii="Noto Serif" w:eastAsia="Times New Roman" w:hAnsi="Noto Serif" w:cs="Times New Roman"/>
          <w:color w:val="3D3D3D"/>
          <w:sz w:val="26"/>
          <w:szCs w:val="26"/>
          <w:lang w:eastAsia="ru-RU"/>
        </w:rPr>
        <w:t>.</w:t>
      </w:r>
    </w:p>
    <w:p w:rsidR="009E1E0C" w:rsidRPr="009E1E0C" w:rsidRDefault="0020026D"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7</w:t>
      </w:r>
      <w:r w:rsidR="009E1E0C" w:rsidRPr="009E1E0C">
        <w:rPr>
          <w:rFonts w:ascii="Noto Serif" w:eastAsia="Times New Roman" w:hAnsi="Noto Serif" w:cs="Times New Roman"/>
          <w:color w:val="3D3D3D"/>
          <w:sz w:val="26"/>
          <w:szCs w:val="26"/>
          <w:lang w:eastAsia="ru-RU"/>
        </w:rPr>
        <w:t xml:space="preserve">. </w:t>
      </w:r>
      <w:r>
        <w:rPr>
          <w:rFonts w:ascii="Noto Serif" w:eastAsia="Times New Roman" w:hAnsi="Noto Serif" w:cs="Times New Roman"/>
          <w:color w:val="3D3D3D"/>
          <w:sz w:val="26"/>
          <w:szCs w:val="26"/>
          <w:lang w:eastAsia="ru-RU"/>
        </w:rPr>
        <w:t>Предоставлять обратную связь.</w:t>
      </w:r>
    </w:p>
    <w:p w:rsidR="009E1E0C" w:rsidRPr="009E1E0C" w:rsidRDefault="0020026D" w:rsidP="009E1E0C">
      <w:pPr>
        <w:shd w:val="clear" w:color="auto" w:fill="FFFFFF"/>
        <w:spacing w:after="150" w:line="240" w:lineRule="auto"/>
        <w:jc w:val="both"/>
        <w:rPr>
          <w:rFonts w:ascii="Noto Serif" w:eastAsia="Times New Roman" w:hAnsi="Noto Serif" w:cs="Times New Roman"/>
          <w:color w:val="3D3D3D"/>
          <w:sz w:val="26"/>
          <w:szCs w:val="26"/>
          <w:lang w:eastAsia="ru-RU"/>
        </w:rPr>
      </w:pPr>
      <w:r>
        <w:rPr>
          <w:rFonts w:ascii="Noto Serif" w:eastAsia="Times New Roman" w:hAnsi="Noto Serif" w:cs="Times New Roman"/>
          <w:color w:val="3D3D3D"/>
          <w:sz w:val="26"/>
          <w:szCs w:val="26"/>
          <w:lang w:eastAsia="ru-RU"/>
        </w:rPr>
        <w:t>8</w:t>
      </w:r>
      <w:r w:rsidR="009E1E0C" w:rsidRPr="009E1E0C">
        <w:rPr>
          <w:rFonts w:ascii="Noto Serif" w:eastAsia="Times New Roman" w:hAnsi="Noto Serif" w:cs="Times New Roman"/>
          <w:color w:val="3D3D3D"/>
          <w:sz w:val="26"/>
          <w:szCs w:val="26"/>
          <w:lang w:eastAsia="ru-RU"/>
        </w:rPr>
        <w:t>. Классным руководителям продолжить работу по формированию классного коллектива.</w:t>
      </w:r>
    </w:p>
    <w:p w:rsidR="000B2B3A" w:rsidRDefault="00CA6B3D">
      <w:pPr>
        <w:rPr>
          <w:rFonts w:ascii="Times New Roman" w:hAnsi="Times New Roman" w:cs="Times New Roman"/>
        </w:rPr>
      </w:pPr>
      <w:r w:rsidRPr="00CA6B3D">
        <w:rPr>
          <w:rFonts w:ascii="Times New Roman" w:hAnsi="Times New Roman" w:cs="Times New Roman"/>
        </w:rPr>
        <w:t>Заместитель директора по УР Букина Е.Л._________________</w:t>
      </w:r>
      <w:r>
        <w:rPr>
          <w:rFonts w:ascii="Times New Roman" w:hAnsi="Times New Roman" w:cs="Times New Roman"/>
        </w:rPr>
        <w:t xml:space="preserve">                                    </w:t>
      </w:r>
    </w:p>
    <w:p w:rsidR="00CA6B3D" w:rsidRPr="00CA6B3D" w:rsidRDefault="00CA6B3D">
      <w:pPr>
        <w:rPr>
          <w:rFonts w:ascii="Times New Roman" w:hAnsi="Times New Roman" w:cs="Times New Roman"/>
        </w:rPr>
      </w:pPr>
      <w:r>
        <w:rPr>
          <w:rFonts w:ascii="Times New Roman" w:hAnsi="Times New Roman" w:cs="Times New Roman"/>
        </w:rPr>
        <w:t>24.11.2021 г.</w:t>
      </w:r>
    </w:p>
    <w:sectPr w:rsidR="00CA6B3D" w:rsidRPr="00CA6B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oto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057A"/>
    <w:multiLevelType w:val="hybridMultilevel"/>
    <w:tmpl w:val="801E6E32"/>
    <w:lvl w:ilvl="0" w:tplc="F460A164">
      <w:start w:val="1"/>
      <w:numFmt w:val="decimal"/>
      <w:lvlText w:val="%1."/>
      <w:lvlJc w:val="left"/>
      <w:pPr>
        <w:ind w:left="720" w:hanging="72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41F0E39"/>
    <w:multiLevelType w:val="hybridMultilevel"/>
    <w:tmpl w:val="9FDA02AE"/>
    <w:lvl w:ilvl="0" w:tplc="04190001">
      <w:start w:val="1"/>
      <w:numFmt w:val="bullet"/>
      <w:lvlText w:val=""/>
      <w:lvlJc w:val="left"/>
      <w:pPr>
        <w:ind w:left="1080" w:hanging="72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3824D3"/>
    <w:multiLevelType w:val="multilevel"/>
    <w:tmpl w:val="D936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D6CD8"/>
    <w:multiLevelType w:val="hybridMultilevel"/>
    <w:tmpl w:val="01124B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01E44E4"/>
    <w:multiLevelType w:val="hybridMultilevel"/>
    <w:tmpl w:val="4E2A1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A0551E7"/>
    <w:multiLevelType w:val="hybridMultilevel"/>
    <w:tmpl w:val="85580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0A"/>
    <w:rsid w:val="000B2B3A"/>
    <w:rsid w:val="0020026D"/>
    <w:rsid w:val="00203DFC"/>
    <w:rsid w:val="00517AF7"/>
    <w:rsid w:val="008730D2"/>
    <w:rsid w:val="00896883"/>
    <w:rsid w:val="00922EB7"/>
    <w:rsid w:val="00960767"/>
    <w:rsid w:val="0097798E"/>
    <w:rsid w:val="009C6098"/>
    <w:rsid w:val="009E0457"/>
    <w:rsid w:val="009E1E0C"/>
    <w:rsid w:val="00AA45FB"/>
    <w:rsid w:val="00B15712"/>
    <w:rsid w:val="00B509D7"/>
    <w:rsid w:val="00B55A10"/>
    <w:rsid w:val="00CA6B3D"/>
    <w:rsid w:val="00D1030A"/>
    <w:rsid w:val="00E23C07"/>
    <w:rsid w:val="00E64A91"/>
    <w:rsid w:val="00F03CB3"/>
    <w:rsid w:val="00F37C22"/>
    <w:rsid w:val="00FE3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5E089-BCEF-4D8E-ABB6-88F848C2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1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E0457"/>
    <w:rPr>
      <w:color w:val="0563C1"/>
      <w:u w:val="single"/>
    </w:rPr>
  </w:style>
  <w:style w:type="paragraph" w:styleId="a5">
    <w:name w:val="List Paragraph"/>
    <w:basedOn w:val="a"/>
    <w:uiPriority w:val="34"/>
    <w:qFormat/>
    <w:rsid w:val="0097798E"/>
    <w:pPr>
      <w:ind w:left="720"/>
      <w:contextualSpacing/>
    </w:pPr>
  </w:style>
  <w:style w:type="paragraph" w:customStyle="1" w:styleId="western">
    <w:name w:val="western"/>
    <w:basedOn w:val="a"/>
    <w:rsid w:val="00B509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B50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B509D7"/>
    <w:pPr>
      <w:spacing w:after="0" w:line="240" w:lineRule="auto"/>
    </w:pPr>
  </w:style>
  <w:style w:type="paragraph" w:styleId="a8">
    <w:name w:val="Balloon Text"/>
    <w:basedOn w:val="a"/>
    <w:link w:val="a9"/>
    <w:uiPriority w:val="99"/>
    <w:semiHidden/>
    <w:unhideWhenUsed/>
    <w:rsid w:val="00CA6B3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6B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09483">
      <w:bodyDiv w:val="1"/>
      <w:marLeft w:val="0"/>
      <w:marRight w:val="0"/>
      <w:marTop w:val="0"/>
      <w:marBottom w:val="0"/>
      <w:divBdr>
        <w:top w:val="none" w:sz="0" w:space="0" w:color="auto"/>
        <w:left w:val="none" w:sz="0" w:space="0" w:color="auto"/>
        <w:bottom w:val="none" w:sz="0" w:space="0" w:color="auto"/>
        <w:right w:val="none" w:sz="0" w:space="0" w:color="auto"/>
      </w:divBdr>
    </w:div>
    <w:div w:id="491482257">
      <w:bodyDiv w:val="1"/>
      <w:marLeft w:val="0"/>
      <w:marRight w:val="0"/>
      <w:marTop w:val="0"/>
      <w:marBottom w:val="0"/>
      <w:divBdr>
        <w:top w:val="none" w:sz="0" w:space="0" w:color="auto"/>
        <w:left w:val="none" w:sz="0" w:space="0" w:color="auto"/>
        <w:bottom w:val="none" w:sz="0" w:space="0" w:color="auto"/>
        <w:right w:val="none" w:sz="0" w:space="0" w:color="auto"/>
      </w:divBdr>
    </w:div>
    <w:div w:id="771248046">
      <w:bodyDiv w:val="1"/>
      <w:marLeft w:val="0"/>
      <w:marRight w:val="0"/>
      <w:marTop w:val="0"/>
      <w:marBottom w:val="0"/>
      <w:divBdr>
        <w:top w:val="none" w:sz="0" w:space="0" w:color="auto"/>
        <w:left w:val="none" w:sz="0" w:space="0" w:color="auto"/>
        <w:bottom w:val="none" w:sz="0" w:space="0" w:color="auto"/>
        <w:right w:val="none" w:sz="0" w:space="0" w:color="auto"/>
      </w:divBdr>
      <w:divsChild>
        <w:div w:id="97918233">
          <w:marLeft w:val="0"/>
          <w:marRight w:val="0"/>
          <w:marTop w:val="0"/>
          <w:marBottom w:val="0"/>
          <w:divBdr>
            <w:top w:val="none" w:sz="0" w:space="0" w:color="auto"/>
            <w:left w:val="none" w:sz="0" w:space="0" w:color="auto"/>
            <w:bottom w:val="none" w:sz="0" w:space="0" w:color="auto"/>
            <w:right w:val="none" w:sz="0" w:space="0" w:color="auto"/>
          </w:divBdr>
          <w:divsChild>
            <w:div w:id="1117794821">
              <w:marLeft w:val="0"/>
              <w:marRight w:val="0"/>
              <w:marTop w:val="0"/>
              <w:marBottom w:val="0"/>
              <w:divBdr>
                <w:top w:val="none" w:sz="0" w:space="0" w:color="auto"/>
                <w:left w:val="none" w:sz="0" w:space="0" w:color="auto"/>
                <w:bottom w:val="none" w:sz="0" w:space="0" w:color="auto"/>
                <w:right w:val="none" w:sz="0" w:space="0" w:color="auto"/>
              </w:divBdr>
            </w:div>
          </w:divsChild>
        </w:div>
        <w:div w:id="194079429">
          <w:marLeft w:val="0"/>
          <w:marRight w:val="0"/>
          <w:marTop w:val="0"/>
          <w:marBottom w:val="0"/>
          <w:divBdr>
            <w:top w:val="none" w:sz="0" w:space="0" w:color="auto"/>
            <w:left w:val="none" w:sz="0" w:space="0" w:color="auto"/>
            <w:bottom w:val="none" w:sz="0" w:space="0" w:color="auto"/>
            <w:right w:val="none" w:sz="0" w:space="0" w:color="auto"/>
          </w:divBdr>
          <w:divsChild>
            <w:div w:id="1281884651">
              <w:marLeft w:val="0"/>
              <w:marRight w:val="0"/>
              <w:marTop w:val="0"/>
              <w:marBottom w:val="0"/>
              <w:divBdr>
                <w:top w:val="none" w:sz="0" w:space="0" w:color="auto"/>
                <w:left w:val="none" w:sz="0" w:space="0" w:color="auto"/>
                <w:bottom w:val="none" w:sz="0" w:space="0" w:color="auto"/>
                <w:right w:val="none" w:sz="0" w:space="0" w:color="auto"/>
              </w:divBdr>
            </w:div>
          </w:divsChild>
        </w:div>
        <w:div w:id="1926264122">
          <w:marLeft w:val="0"/>
          <w:marRight w:val="0"/>
          <w:marTop w:val="0"/>
          <w:marBottom w:val="0"/>
          <w:divBdr>
            <w:top w:val="none" w:sz="0" w:space="0" w:color="auto"/>
            <w:left w:val="none" w:sz="0" w:space="0" w:color="auto"/>
            <w:bottom w:val="none" w:sz="0" w:space="0" w:color="auto"/>
            <w:right w:val="none" w:sz="0" w:space="0" w:color="auto"/>
          </w:divBdr>
          <w:divsChild>
            <w:div w:id="7623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02771">
      <w:bodyDiv w:val="1"/>
      <w:marLeft w:val="0"/>
      <w:marRight w:val="0"/>
      <w:marTop w:val="0"/>
      <w:marBottom w:val="0"/>
      <w:divBdr>
        <w:top w:val="none" w:sz="0" w:space="0" w:color="auto"/>
        <w:left w:val="none" w:sz="0" w:space="0" w:color="auto"/>
        <w:bottom w:val="none" w:sz="0" w:space="0" w:color="auto"/>
        <w:right w:val="none" w:sz="0" w:space="0" w:color="auto"/>
      </w:divBdr>
      <w:divsChild>
        <w:div w:id="1376000252">
          <w:marLeft w:val="0"/>
          <w:marRight w:val="0"/>
          <w:marTop w:val="0"/>
          <w:marBottom w:val="0"/>
          <w:divBdr>
            <w:top w:val="none" w:sz="0" w:space="0" w:color="auto"/>
            <w:left w:val="none" w:sz="0" w:space="0" w:color="auto"/>
            <w:bottom w:val="none" w:sz="0" w:space="0" w:color="auto"/>
            <w:right w:val="none" w:sz="0" w:space="0" w:color="auto"/>
          </w:divBdr>
          <w:divsChild>
            <w:div w:id="21172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6207">
      <w:bodyDiv w:val="1"/>
      <w:marLeft w:val="0"/>
      <w:marRight w:val="0"/>
      <w:marTop w:val="0"/>
      <w:marBottom w:val="0"/>
      <w:divBdr>
        <w:top w:val="none" w:sz="0" w:space="0" w:color="auto"/>
        <w:left w:val="none" w:sz="0" w:space="0" w:color="auto"/>
        <w:bottom w:val="none" w:sz="0" w:space="0" w:color="auto"/>
        <w:right w:val="none" w:sz="0" w:space="0" w:color="auto"/>
      </w:divBdr>
    </w:div>
    <w:div w:id="191831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43;&#1091;&#1083;&#1100;&#1085;&#1091;&#1088;\Desktop\&#1076;&#1083;&#1103;%20&#1089;&#1087;&#1088;&#1072;&#1074;&#1086;&#1082;%20&#1072;&#1090;&#1090;&#1077;&#1089;&#1090;&#1072;&#1094;&#1080;&#1080;\&#1076;&#1083;&#1103;%20&#1082;&#1086;&#1082;%205%20&#1082;&#108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43;&#1091;&#1083;&#1100;&#1085;&#1091;&#1088;\Desktop\&#1076;&#1083;&#1103;%20&#1089;&#1087;&#1088;&#1072;&#1074;&#1086;&#1082;%20&#1072;&#1090;&#1090;&#1077;&#1089;&#1090;&#1072;&#1094;&#1080;&#1080;\&#1076;&#1083;&#1103;%20&#1082;&#1086;&#1082;%205%20&#1082;&#108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43;&#1091;&#1083;&#1100;&#1085;&#1091;&#1088;\Desktop\&#1076;&#1083;&#1103;%20&#1089;&#1087;&#1088;&#1072;&#1074;&#1086;&#1082;%20&#1072;&#1090;&#1090;&#1077;&#1089;&#1090;&#1072;&#1094;&#1080;&#1080;\&#1076;&#1083;&#1103;%20&#1082;&#1086;&#1082;%205%20&#1082;&#108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1043;&#1091;&#1083;&#1100;&#1085;&#1091;&#1088;\Desktop\&#1076;&#1083;&#1103;%20&#1089;&#1087;&#1088;&#1072;&#1074;&#1086;&#1082;%20&#1072;&#1090;&#1090;&#1077;&#1089;&#1090;&#1072;&#1094;&#1080;&#1080;\&#1076;&#1083;&#1103;%20&#1082;&#1086;&#1082;%205%20&#1082;&#108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Казахский язык и литература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Лист1!$B$100:$C$100</c:f>
              <c:strCache>
                <c:ptCount val="2"/>
                <c:pt idx="0">
                  <c:v>5А</c:v>
                </c:pt>
                <c:pt idx="1">
                  <c:v>Качество знаний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Лист1!$D$99:$F$99</c:f>
              <c:strCache>
                <c:ptCount val="3"/>
                <c:pt idx="0">
                  <c:v>4 кл</c:v>
                </c:pt>
                <c:pt idx="1">
                  <c:v>СОЧ 1</c:v>
                </c:pt>
                <c:pt idx="2">
                  <c:v>1 четв 5кл</c:v>
                </c:pt>
              </c:strCache>
            </c:strRef>
          </c:cat>
          <c:val>
            <c:numRef>
              <c:f>Лист1!$D$100:$F$100</c:f>
              <c:numCache>
                <c:formatCode>General</c:formatCode>
                <c:ptCount val="3"/>
                <c:pt idx="0">
                  <c:v>100</c:v>
                </c:pt>
                <c:pt idx="1">
                  <c:v>94.61</c:v>
                </c:pt>
                <c:pt idx="2">
                  <c:v>96.15</c:v>
                </c:pt>
              </c:numCache>
            </c:numRef>
          </c:val>
          <c:extLst>
            <c:ext xmlns:c16="http://schemas.microsoft.com/office/drawing/2014/chart" uri="{C3380CC4-5D6E-409C-BE32-E72D297353CC}">
              <c16:uniqueId val="{00000000-447A-4C4B-83A4-FC145D6E11F0}"/>
            </c:ext>
          </c:extLst>
        </c:ser>
        <c:ser>
          <c:idx val="1"/>
          <c:order val="1"/>
          <c:tx>
            <c:strRef>
              <c:f>Лист1!$B$101:$C$101</c:f>
              <c:strCache>
                <c:ptCount val="2"/>
                <c:pt idx="0">
                  <c:v>5Б</c:v>
                </c:pt>
                <c:pt idx="1">
                  <c:v>Качество знаний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Лист1!$D$99:$F$99</c:f>
              <c:strCache>
                <c:ptCount val="3"/>
                <c:pt idx="0">
                  <c:v>4 кл</c:v>
                </c:pt>
                <c:pt idx="1">
                  <c:v>СОЧ 1</c:v>
                </c:pt>
                <c:pt idx="2">
                  <c:v>1 четв 5кл</c:v>
                </c:pt>
              </c:strCache>
            </c:strRef>
          </c:cat>
          <c:val>
            <c:numRef>
              <c:f>Лист1!$D$101:$F$101</c:f>
              <c:numCache>
                <c:formatCode>General</c:formatCode>
                <c:ptCount val="3"/>
                <c:pt idx="0">
                  <c:v>96.43</c:v>
                </c:pt>
                <c:pt idx="1">
                  <c:v>79.819999999999993</c:v>
                </c:pt>
                <c:pt idx="2">
                  <c:v>82.14</c:v>
                </c:pt>
              </c:numCache>
            </c:numRef>
          </c:val>
          <c:extLst>
            <c:ext xmlns:c16="http://schemas.microsoft.com/office/drawing/2014/chart" uri="{C3380CC4-5D6E-409C-BE32-E72D297353CC}">
              <c16:uniqueId val="{00000001-447A-4C4B-83A4-FC145D6E11F0}"/>
            </c:ext>
          </c:extLst>
        </c:ser>
        <c:ser>
          <c:idx val="2"/>
          <c:order val="2"/>
          <c:tx>
            <c:strRef>
              <c:f>Лист1!$B$102:$C$102</c:f>
              <c:strCache>
                <c:ptCount val="2"/>
                <c:pt idx="0">
                  <c:v>5В</c:v>
                </c:pt>
                <c:pt idx="1">
                  <c:v>Качество знаний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Лист1!$D$99:$F$99</c:f>
              <c:strCache>
                <c:ptCount val="3"/>
                <c:pt idx="0">
                  <c:v>4 кл</c:v>
                </c:pt>
                <c:pt idx="1">
                  <c:v>СОЧ 1</c:v>
                </c:pt>
                <c:pt idx="2">
                  <c:v>1 четв 5кл</c:v>
                </c:pt>
              </c:strCache>
            </c:strRef>
          </c:cat>
          <c:val>
            <c:numRef>
              <c:f>Лист1!$D$102:$F$102</c:f>
              <c:numCache>
                <c:formatCode>General</c:formatCode>
                <c:ptCount val="3"/>
                <c:pt idx="0">
                  <c:v>96.43</c:v>
                </c:pt>
                <c:pt idx="1">
                  <c:v>85.16</c:v>
                </c:pt>
                <c:pt idx="2">
                  <c:v>88.97</c:v>
                </c:pt>
              </c:numCache>
            </c:numRef>
          </c:val>
          <c:extLst>
            <c:ext xmlns:c16="http://schemas.microsoft.com/office/drawing/2014/chart" uri="{C3380CC4-5D6E-409C-BE32-E72D297353CC}">
              <c16:uniqueId val="{00000002-447A-4C4B-83A4-FC145D6E11F0}"/>
            </c:ext>
          </c:extLst>
        </c:ser>
        <c:dLbls>
          <c:showLegendKey val="0"/>
          <c:showVal val="0"/>
          <c:showCatName val="0"/>
          <c:showSerName val="0"/>
          <c:showPercent val="0"/>
          <c:showBubbleSize val="0"/>
        </c:dLbls>
        <c:gapWidth val="219"/>
        <c:axId val="280089552"/>
        <c:axId val="280092880"/>
      </c:barChart>
      <c:catAx>
        <c:axId val="28008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0092880"/>
        <c:crosses val="autoZero"/>
        <c:auto val="1"/>
        <c:lblAlgn val="ctr"/>
        <c:lblOffset val="100"/>
        <c:noMultiLvlLbl val="0"/>
      </c:catAx>
      <c:valAx>
        <c:axId val="280092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0089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Русский язык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Лист1!$B$100:$C$100</c:f>
              <c:strCache>
                <c:ptCount val="2"/>
                <c:pt idx="0">
                  <c:v>5А</c:v>
                </c:pt>
                <c:pt idx="1">
                  <c:v>Качество знаний</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Лист1!$D$99:$F$99</c:f>
              <c:strCache>
                <c:ptCount val="3"/>
                <c:pt idx="0">
                  <c:v>4 кл</c:v>
                </c:pt>
                <c:pt idx="1">
                  <c:v>СОЧ 1</c:v>
                </c:pt>
                <c:pt idx="2">
                  <c:v>1 четв 5кл</c:v>
                </c:pt>
              </c:strCache>
            </c:strRef>
          </c:cat>
          <c:val>
            <c:numRef>
              <c:f>Лист1!$D$100:$F$100</c:f>
              <c:numCache>
                <c:formatCode>General</c:formatCode>
                <c:ptCount val="3"/>
                <c:pt idx="0">
                  <c:v>100</c:v>
                </c:pt>
                <c:pt idx="1">
                  <c:v>94.61</c:v>
                </c:pt>
                <c:pt idx="2">
                  <c:v>96.15</c:v>
                </c:pt>
              </c:numCache>
            </c:numRef>
          </c:val>
          <c:extLst>
            <c:ext xmlns:c16="http://schemas.microsoft.com/office/drawing/2014/chart" uri="{C3380CC4-5D6E-409C-BE32-E72D297353CC}">
              <c16:uniqueId val="{00000000-9292-4D89-8405-03952107D079}"/>
            </c:ext>
          </c:extLst>
        </c:ser>
        <c:ser>
          <c:idx val="1"/>
          <c:order val="1"/>
          <c:tx>
            <c:strRef>
              <c:f>Лист1!$B$101:$C$101</c:f>
              <c:strCache>
                <c:ptCount val="2"/>
                <c:pt idx="0">
                  <c:v>5Б</c:v>
                </c:pt>
                <c:pt idx="1">
                  <c:v>Качество знаний</c:v>
                </c:pt>
              </c:strCache>
            </c:strRef>
          </c:tx>
          <c:spPr>
            <a:solidFill>
              <a:schemeClr val="accent2"/>
            </a:solidFill>
            <a:ln>
              <a:noFill/>
            </a:ln>
            <a:effectLst/>
            <a:sp3d/>
          </c:spPr>
          <c:invertIfNegative val="0"/>
          <c:cat>
            <c:strRef>
              <c:f>Лист1!$D$99:$F$99</c:f>
              <c:strCache>
                <c:ptCount val="3"/>
                <c:pt idx="0">
                  <c:v>4 кл</c:v>
                </c:pt>
                <c:pt idx="1">
                  <c:v>СОЧ 1</c:v>
                </c:pt>
                <c:pt idx="2">
                  <c:v>1 четв 5кл</c:v>
                </c:pt>
              </c:strCache>
            </c:strRef>
          </c:cat>
          <c:val>
            <c:numRef>
              <c:f>Лист1!$D$101:$F$101</c:f>
              <c:numCache>
                <c:formatCode>General</c:formatCode>
                <c:ptCount val="3"/>
                <c:pt idx="0">
                  <c:v>96.43</c:v>
                </c:pt>
                <c:pt idx="1">
                  <c:v>79.819999999999993</c:v>
                </c:pt>
                <c:pt idx="2">
                  <c:v>82.14</c:v>
                </c:pt>
              </c:numCache>
            </c:numRef>
          </c:val>
          <c:extLst>
            <c:ext xmlns:c16="http://schemas.microsoft.com/office/drawing/2014/chart" uri="{C3380CC4-5D6E-409C-BE32-E72D297353CC}">
              <c16:uniqueId val="{00000001-9292-4D89-8405-03952107D079}"/>
            </c:ext>
          </c:extLst>
        </c:ser>
        <c:ser>
          <c:idx val="2"/>
          <c:order val="2"/>
          <c:tx>
            <c:strRef>
              <c:f>Лист1!$B$102:$C$102</c:f>
              <c:strCache>
                <c:ptCount val="2"/>
                <c:pt idx="0">
                  <c:v>5В</c:v>
                </c:pt>
                <c:pt idx="1">
                  <c:v>Качество знаний</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Лист1!$D$99:$F$99</c:f>
              <c:strCache>
                <c:ptCount val="3"/>
                <c:pt idx="0">
                  <c:v>4 кл</c:v>
                </c:pt>
                <c:pt idx="1">
                  <c:v>СОЧ 1</c:v>
                </c:pt>
                <c:pt idx="2">
                  <c:v>1 четв 5кл</c:v>
                </c:pt>
              </c:strCache>
            </c:strRef>
          </c:cat>
          <c:val>
            <c:numRef>
              <c:f>Лист1!$D$102:$F$102</c:f>
              <c:numCache>
                <c:formatCode>General</c:formatCode>
                <c:ptCount val="3"/>
                <c:pt idx="0">
                  <c:v>96.43</c:v>
                </c:pt>
                <c:pt idx="1">
                  <c:v>85.16</c:v>
                </c:pt>
                <c:pt idx="2">
                  <c:v>88.97</c:v>
                </c:pt>
              </c:numCache>
            </c:numRef>
          </c:val>
          <c:extLst>
            <c:ext xmlns:c16="http://schemas.microsoft.com/office/drawing/2014/chart" uri="{C3380CC4-5D6E-409C-BE32-E72D297353CC}">
              <c16:uniqueId val="{00000002-9292-4D89-8405-03952107D079}"/>
            </c:ext>
          </c:extLst>
        </c:ser>
        <c:ser>
          <c:idx val="3"/>
          <c:order val="3"/>
          <c:tx>
            <c:strRef>
              <c:f>Лист1!$B$103:$C$103</c:f>
              <c:strCache>
                <c:ptCount val="2"/>
                <c:pt idx="0">
                  <c:v>5-е</c:v>
                </c:pt>
                <c:pt idx="1">
                  <c:v>Качество знаний</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Лист1!$D$99:$F$99</c:f>
              <c:strCache>
                <c:ptCount val="3"/>
                <c:pt idx="0">
                  <c:v>4 кл</c:v>
                </c:pt>
                <c:pt idx="1">
                  <c:v>СОЧ 1</c:v>
                </c:pt>
                <c:pt idx="2">
                  <c:v>1 четв 5кл</c:v>
                </c:pt>
              </c:strCache>
            </c:strRef>
          </c:cat>
          <c:val>
            <c:numRef>
              <c:f>Лист1!$D$103:$F$103</c:f>
              <c:numCache>
                <c:formatCode>General</c:formatCode>
                <c:ptCount val="3"/>
                <c:pt idx="0">
                  <c:v>97.62</c:v>
                </c:pt>
                <c:pt idx="1">
                  <c:v>67.86</c:v>
                </c:pt>
                <c:pt idx="2">
                  <c:v>84.52</c:v>
                </c:pt>
              </c:numCache>
            </c:numRef>
          </c:val>
          <c:extLst>
            <c:ext xmlns:c16="http://schemas.microsoft.com/office/drawing/2014/chart" uri="{C3380CC4-5D6E-409C-BE32-E72D297353CC}">
              <c16:uniqueId val="{00000003-9292-4D89-8405-03952107D079}"/>
            </c:ext>
          </c:extLst>
        </c:ser>
        <c:dLbls>
          <c:showLegendKey val="0"/>
          <c:showVal val="0"/>
          <c:showCatName val="0"/>
          <c:showSerName val="0"/>
          <c:showPercent val="0"/>
          <c:showBubbleSize val="0"/>
        </c:dLbls>
        <c:gapWidth val="150"/>
        <c:shape val="box"/>
        <c:axId val="281138304"/>
        <c:axId val="281129152"/>
        <c:axId val="0"/>
      </c:bar3DChart>
      <c:catAx>
        <c:axId val="2811383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1129152"/>
        <c:crosses val="autoZero"/>
        <c:auto val="1"/>
        <c:lblAlgn val="ctr"/>
        <c:lblOffset val="100"/>
        <c:noMultiLvlLbl val="0"/>
      </c:catAx>
      <c:valAx>
        <c:axId val="281129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1138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Математика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Лист1!$D$99</c:f>
              <c:strCache>
                <c:ptCount val="1"/>
                <c:pt idx="0">
                  <c:v>4 кл</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Лист1!$B$100:$C$103</c:f>
              <c:multiLvlStrCache>
                <c:ptCount val="4"/>
                <c:lvl>
                  <c:pt idx="0">
                    <c:v>Качество знаний</c:v>
                  </c:pt>
                  <c:pt idx="1">
                    <c:v>Качество знаний</c:v>
                  </c:pt>
                  <c:pt idx="2">
                    <c:v>Качество знаний</c:v>
                  </c:pt>
                  <c:pt idx="3">
                    <c:v>Качество знаний</c:v>
                  </c:pt>
                </c:lvl>
                <c:lvl>
                  <c:pt idx="0">
                    <c:v>5А</c:v>
                  </c:pt>
                  <c:pt idx="1">
                    <c:v>5Б</c:v>
                  </c:pt>
                  <c:pt idx="2">
                    <c:v>5В</c:v>
                  </c:pt>
                  <c:pt idx="3">
                    <c:v>5-е</c:v>
                  </c:pt>
                </c:lvl>
              </c:multiLvlStrCache>
            </c:multiLvlStrRef>
          </c:cat>
          <c:val>
            <c:numRef>
              <c:f>Лист1!$D$100:$D$103</c:f>
              <c:numCache>
                <c:formatCode>General</c:formatCode>
                <c:ptCount val="4"/>
                <c:pt idx="0">
                  <c:v>100</c:v>
                </c:pt>
                <c:pt idx="1">
                  <c:v>96.43</c:v>
                </c:pt>
                <c:pt idx="2">
                  <c:v>96.43</c:v>
                </c:pt>
                <c:pt idx="3">
                  <c:v>97.62</c:v>
                </c:pt>
              </c:numCache>
            </c:numRef>
          </c:val>
          <c:extLst>
            <c:ext xmlns:c16="http://schemas.microsoft.com/office/drawing/2014/chart" uri="{C3380CC4-5D6E-409C-BE32-E72D297353CC}">
              <c16:uniqueId val="{00000000-7FE2-4142-9AE7-614A2574F280}"/>
            </c:ext>
          </c:extLst>
        </c:ser>
        <c:ser>
          <c:idx val="1"/>
          <c:order val="1"/>
          <c:tx>
            <c:strRef>
              <c:f>Лист1!$E$99</c:f>
              <c:strCache>
                <c:ptCount val="1"/>
                <c:pt idx="0">
                  <c:v>СОЧ 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Лист1!$B$100:$C$103</c:f>
              <c:multiLvlStrCache>
                <c:ptCount val="4"/>
                <c:lvl>
                  <c:pt idx="0">
                    <c:v>Качество знаний</c:v>
                  </c:pt>
                  <c:pt idx="1">
                    <c:v>Качество знаний</c:v>
                  </c:pt>
                  <c:pt idx="2">
                    <c:v>Качество знаний</c:v>
                  </c:pt>
                  <c:pt idx="3">
                    <c:v>Качество знаний</c:v>
                  </c:pt>
                </c:lvl>
                <c:lvl>
                  <c:pt idx="0">
                    <c:v>5А</c:v>
                  </c:pt>
                  <c:pt idx="1">
                    <c:v>5Б</c:v>
                  </c:pt>
                  <c:pt idx="2">
                    <c:v>5В</c:v>
                  </c:pt>
                  <c:pt idx="3">
                    <c:v>5-е</c:v>
                  </c:pt>
                </c:lvl>
              </c:multiLvlStrCache>
            </c:multiLvlStrRef>
          </c:cat>
          <c:val>
            <c:numRef>
              <c:f>Лист1!$E$100:$E$103</c:f>
              <c:numCache>
                <c:formatCode>General</c:formatCode>
                <c:ptCount val="4"/>
                <c:pt idx="0">
                  <c:v>94.61</c:v>
                </c:pt>
                <c:pt idx="1">
                  <c:v>79.819999999999993</c:v>
                </c:pt>
                <c:pt idx="2">
                  <c:v>85.16</c:v>
                </c:pt>
                <c:pt idx="3">
                  <c:v>67.86</c:v>
                </c:pt>
              </c:numCache>
            </c:numRef>
          </c:val>
          <c:extLst>
            <c:ext xmlns:c16="http://schemas.microsoft.com/office/drawing/2014/chart" uri="{C3380CC4-5D6E-409C-BE32-E72D297353CC}">
              <c16:uniqueId val="{00000001-7FE2-4142-9AE7-614A2574F280}"/>
            </c:ext>
          </c:extLst>
        </c:ser>
        <c:ser>
          <c:idx val="2"/>
          <c:order val="2"/>
          <c:tx>
            <c:strRef>
              <c:f>Лист1!$F$99</c:f>
              <c:strCache>
                <c:ptCount val="1"/>
                <c:pt idx="0">
                  <c:v>1 четв 5кл</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Лист1!$B$100:$C$103</c:f>
              <c:multiLvlStrCache>
                <c:ptCount val="4"/>
                <c:lvl>
                  <c:pt idx="0">
                    <c:v>Качество знаний</c:v>
                  </c:pt>
                  <c:pt idx="1">
                    <c:v>Качество знаний</c:v>
                  </c:pt>
                  <c:pt idx="2">
                    <c:v>Качество знаний</c:v>
                  </c:pt>
                  <c:pt idx="3">
                    <c:v>Качество знаний</c:v>
                  </c:pt>
                </c:lvl>
                <c:lvl>
                  <c:pt idx="0">
                    <c:v>5А</c:v>
                  </c:pt>
                  <c:pt idx="1">
                    <c:v>5Б</c:v>
                  </c:pt>
                  <c:pt idx="2">
                    <c:v>5В</c:v>
                  </c:pt>
                  <c:pt idx="3">
                    <c:v>5-е</c:v>
                  </c:pt>
                </c:lvl>
              </c:multiLvlStrCache>
            </c:multiLvlStrRef>
          </c:cat>
          <c:val>
            <c:numRef>
              <c:f>Лист1!$F$100:$F$103</c:f>
              <c:numCache>
                <c:formatCode>General</c:formatCode>
                <c:ptCount val="4"/>
                <c:pt idx="0">
                  <c:v>96.15</c:v>
                </c:pt>
                <c:pt idx="1">
                  <c:v>82.14</c:v>
                </c:pt>
                <c:pt idx="2">
                  <c:v>88.97</c:v>
                </c:pt>
                <c:pt idx="3">
                  <c:v>84.52</c:v>
                </c:pt>
              </c:numCache>
            </c:numRef>
          </c:val>
          <c:extLst>
            <c:ext xmlns:c16="http://schemas.microsoft.com/office/drawing/2014/chart" uri="{C3380CC4-5D6E-409C-BE32-E72D297353CC}">
              <c16:uniqueId val="{00000002-7FE2-4142-9AE7-614A2574F280}"/>
            </c:ext>
          </c:extLst>
        </c:ser>
        <c:dLbls>
          <c:showLegendKey val="0"/>
          <c:showVal val="0"/>
          <c:showCatName val="0"/>
          <c:showSerName val="0"/>
          <c:showPercent val="0"/>
          <c:showBubbleSize val="0"/>
        </c:dLbls>
        <c:gapWidth val="219"/>
        <c:overlap val="-27"/>
        <c:axId val="281129568"/>
        <c:axId val="281133312"/>
      </c:barChart>
      <c:catAx>
        <c:axId val="28112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1133312"/>
        <c:crosses val="autoZero"/>
        <c:auto val="1"/>
        <c:lblAlgn val="ctr"/>
        <c:lblOffset val="100"/>
        <c:noMultiLvlLbl val="0"/>
      </c:catAx>
      <c:valAx>
        <c:axId val="281133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1129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Английский язык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areaChart>
        <c:grouping val="stacked"/>
        <c:varyColors val="0"/>
        <c:ser>
          <c:idx val="0"/>
          <c:order val="0"/>
          <c:tx>
            <c:strRef>
              <c:f>Лист1!$D$99</c:f>
              <c:strCache>
                <c:ptCount val="1"/>
                <c:pt idx="0">
                  <c:v>4 кл</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Лист1!$B$100:$C$103</c:f>
              <c:multiLvlStrCache>
                <c:ptCount val="4"/>
                <c:lvl>
                  <c:pt idx="0">
                    <c:v>Качество знаний</c:v>
                  </c:pt>
                  <c:pt idx="1">
                    <c:v>Качество знаний</c:v>
                  </c:pt>
                  <c:pt idx="2">
                    <c:v>Качество знаний</c:v>
                  </c:pt>
                  <c:pt idx="3">
                    <c:v>Качество знаний</c:v>
                  </c:pt>
                </c:lvl>
                <c:lvl>
                  <c:pt idx="0">
                    <c:v>5А</c:v>
                  </c:pt>
                  <c:pt idx="1">
                    <c:v>5Б</c:v>
                  </c:pt>
                  <c:pt idx="2">
                    <c:v>5В</c:v>
                  </c:pt>
                  <c:pt idx="3">
                    <c:v>5-е</c:v>
                  </c:pt>
                </c:lvl>
              </c:multiLvlStrCache>
            </c:multiLvlStrRef>
          </c:cat>
          <c:val>
            <c:numRef>
              <c:f>Лист1!$D$100:$D$103</c:f>
              <c:numCache>
                <c:formatCode>General</c:formatCode>
                <c:ptCount val="4"/>
                <c:pt idx="0">
                  <c:v>100</c:v>
                </c:pt>
                <c:pt idx="1">
                  <c:v>96.43</c:v>
                </c:pt>
                <c:pt idx="2">
                  <c:v>96.43</c:v>
                </c:pt>
                <c:pt idx="3">
                  <c:v>97.62</c:v>
                </c:pt>
              </c:numCache>
            </c:numRef>
          </c:val>
          <c:extLst>
            <c:ext xmlns:c16="http://schemas.microsoft.com/office/drawing/2014/chart" uri="{C3380CC4-5D6E-409C-BE32-E72D297353CC}">
              <c16:uniqueId val="{00000000-71D6-40CC-B319-79B1D2BCA24E}"/>
            </c:ext>
          </c:extLst>
        </c:ser>
        <c:ser>
          <c:idx val="1"/>
          <c:order val="1"/>
          <c:tx>
            <c:strRef>
              <c:f>Лист1!$E$99</c:f>
              <c:strCache>
                <c:ptCount val="1"/>
                <c:pt idx="0">
                  <c:v>СОЧ 1</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Лист1!$B$100:$C$103</c:f>
              <c:multiLvlStrCache>
                <c:ptCount val="4"/>
                <c:lvl>
                  <c:pt idx="0">
                    <c:v>Качество знаний</c:v>
                  </c:pt>
                  <c:pt idx="1">
                    <c:v>Качество знаний</c:v>
                  </c:pt>
                  <c:pt idx="2">
                    <c:v>Качество знаний</c:v>
                  </c:pt>
                  <c:pt idx="3">
                    <c:v>Качество знаний</c:v>
                  </c:pt>
                </c:lvl>
                <c:lvl>
                  <c:pt idx="0">
                    <c:v>5А</c:v>
                  </c:pt>
                  <c:pt idx="1">
                    <c:v>5Б</c:v>
                  </c:pt>
                  <c:pt idx="2">
                    <c:v>5В</c:v>
                  </c:pt>
                  <c:pt idx="3">
                    <c:v>5-е</c:v>
                  </c:pt>
                </c:lvl>
              </c:multiLvlStrCache>
            </c:multiLvlStrRef>
          </c:cat>
          <c:val>
            <c:numRef>
              <c:f>Лист1!$E$100:$E$103</c:f>
              <c:numCache>
                <c:formatCode>General</c:formatCode>
                <c:ptCount val="4"/>
                <c:pt idx="0">
                  <c:v>94.61</c:v>
                </c:pt>
                <c:pt idx="1">
                  <c:v>79.819999999999993</c:v>
                </c:pt>
                <c:pt idx="2">
                  <c:v>85.16</c:v>
                </c:pt>
                <c:pt idx="3">
                  <c:v>67.86</c:v>
                </c:pt>
              </c:numCache>
            </c:numRef>
          </c:val>
          <c:extLst>
            <c:ext xmlns:c16="http://schemas.microsoft.com/office/drawing/2014/chart" uri="{C3380CC4-5D6E-409C-BE32-E72D297353CC}">
              <c16:uniqueId val="{00000001-71D6-40CC-B319-79B1D2BCA24E}"/>
            </c:ext>
          </c:extLst>
        </c:ser>
        <c:ser>
          <c:idx val="2"/>
          <c:order val="2"/>
          <c:tx>
            <c:strRef>
              <c:f>Лист1!$F$99</c:f>
              <c:strCache>
                <c:ptCount val="1"/>
                <c:pt idx="0">
                  <c:v>1 четв 5кл</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Лист1!$B$100:$C$103</c:f>
              <c:multiLvlStrCache>
                <c:ptCount val="4"/>
                <c:lvl>
                  <c:pt idx="0">
                    <c:v>Качество знаний</c:v>
                  </c:pt>
                  <c:pt idx="1">
                    <c:v>Качество знаний</c:v>
                  </c:pt>
                  <c:pt idx="2">
                    <c:v>Качество знаний</c:v>
                  </c:pt>
                  <c:pt idx="3">
                    <c:v>Качество знаний</c:v>
                  </c:pt>
                </c:lvl>
                <c:lvl>
                  <c:pt idx="0">
                    <c:v>5А</c:v>
                  </c:pt>
                  <c:pt idx="1">
                    <c:v>5Б</c:v>
                  </c:pt>
                  <c:pt idx="2">
                    <c:v>5В</c:v>
                  </c:pt>
                  <c:pt idx="3">
                    <c:v>5-е</c:v>
                  </c:pt>
                </c:lvl>
              </c:multiLvlStrCache>
            </c:multiLvlStrRef>
          </c:cat>
          <c:val>
            <c:numRef>
              <c:f>Лист1!$F$100:$F$103</c:f>
              <c:numCache>
                <c:formatCode>General</c:formatCode>
                <c:ptCount val="4"/>
                <c:pt idx="0">
                  <c:v>96.15</c:v>
                </c:pt>
                <c:pt idx="1">
                  <c:v>82.14</c:v>
                </c:pt>
                <c:pt idx="2">
                  <c:v>88.97</c:v>
                </c:pt>
                <c:pt idx="3">
                  <c:v>84.52</c:v>
                </c:pt>
              </c:numCache>
            </c:numRef>
          </c:val>
          <c:extLst>
            <c:ext xmlns:c16="http://schemas.microsoft.com/office/drawing/2014/chart" uri="{C3380CC4-5D6E-409C-BE32-E72D297353CC}">
              <c16:uniqueId val="{00000002-71D6-40CC-B319-79B1D2BCA24E}"/>
            </c:ext>
          </c:extLst>
        </c:ser>
        <c:dLbls>
          <c:showLegendKey val="0"/>
          <c:showVal val="0"/>
          <c:showCatName val="0"/>
          <c:showSerName val="0"/>
          <c:showPercent val="0"/>
          <c:showBubbleSize val="0"/>
        </c:dLbls>
        <c:axId val="281141632"/>
        <c:axId val="281142880"/>
      </c:areaChart>
      <c:catAx>
        <c:axId val="2811416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1142880"/>
        <c:crosses val="autoZero"/>
        <c:auto val="1"/>
        <c:lblAlgn val="ctr"/>
        <c:lblOffset val="100"/>
        <c:noMultiLvlLbl val="0"/>
      </c:catAx>
      <c:valAx>
        <c:axId val="281142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114163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Тревожность</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740-4913-B33A-B3938B827CB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740-4913-B33A-B3938B827CB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740-4913-B33A-B3938B827CB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на высоком ур.</c:v>
                </c:pt>
                <c:pt idx="1">
                  <c:v>на повышенном ур.</c:v>
                </c:pt>
                <c:pt idx="2">
                  <c:v>на низком ур.</c:v>
                </c:pt>
              </c:strCache>
            </c:strRef>
          </c:cat>
          <c:val>
            <c:numRef>
              <c:f>Лист1!$B$2:$B$4</c:f>
              <c:numCache>
                <c:formatCode>General</c:formatCode>
                <c:ptCount val="3"/>
                <c:pt idx="0">
                  <c:v>24</c:v>
                </c:pt>
                <c:pt idx="1">
                  <c:v>29</c:v>
                </c:pt>
                <c:pt idx="2">
                  <c:v>47</c:v>
                </c:pt>
              </c:numCache>
            </c:numRef>
          </c:val>
          <c:extLst>
            <c:ext xmlns:c16="http://schemas.microsoft.com/office/drawing/2014/chart" uri="{C3380CC4-5D6E-409C-BE32-E72D297353CC}">
              <c16:uniqueId val="{00000006-B740-4913-B33A-B3938B827CB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3922</Words>
  <Characters>22362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Гульнур</dc:creator>
  <cp:keywords/>
  <dc:description/>
  <cp:lastModifiedBy>Гульнур</cp:lastModifiedBy>
  <cp:revision>2</cp:revision>
  <cp:lastPrinted>2022-04-16T14:42:00Z</cp:lastPrinted>
  <dcterms:created xsi:type="dcterms:W3CDTF">2022-04-18T04:06:00Z</dcterms:created>
  <dcterms:modified xsi:type="dcterms:W3CDTF">2022-04-18T04:06:00Z</dcterms:modified>
</cp:coreProperties>
</file>