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D0" w:rsidRDefault="00C306D0" w:rsidP="00C306D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C306D0" w:rsidRDefault="00C306D0" w:rsidP="00C306D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C306D0" w:rsidRDefault="00C306D0" w:rsidP="00C306D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C306D0">
        <w:rPr>
          <w:i/>
          <w:iCs/>
          <w:color w:val="181818"/>
          <w:sz w:val="28"/>
          <w:szCs w:val="28"/>
        </w:rPr>
        <w:t>«День Благодарности»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Цель: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 xml:space="preserve">Познакомить детей с новым </w:t>
      </w:r>
      <w:proofErr w:type="gramStart"/>
      <w:r w:rsidRPr="00C306D0">
        <w:rPr>
          <w:color w:val="181818"/>
          <w:sz w:val="28"/>
          <w:szCs w:val="28"/>
        </w:rPr>
        <w:t>праздником</w:t>
      </w:r>
      <w:proofErr w:type="gramEnd"/>
      <w:r w:rsidRPr="00C306D0">
        <w:rPr>
          <w:color w:val="181818"/>
          <w:sz w:val="28"/>
          <w:szCs w:val="28"/>
        </w:rPr>
        <w:t xml:space="preserve"> появившимся в Казахстане; распространить понятие «день благодарности народам»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Задачи: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раскрыть значение понятия «день благодарности»; формирование у детей понимания, что эти понятия важны каждому из них для развития культурных ценностей и человеческих взаимоотношений.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000000"/>
          <w:sz w:val="28"/>
          <w:szCs w:val="28"/>
        </w:rPr>
        <w:t xml:space="preserve">- развивать творческие способности, развивать умение быть терпеливыми </w:t>
      </w:r>
      <w:proofErr w:type="spellStart"/>
      <w:r w:rsidRPr="00C306D0">
        <w:rPr>
          <w:color w:val="000000"/>
          <w:sz w:val="28"/>
          <w:szCs w:val="28"/>
        </w:rPr>
        <w:t>по-отношению</w:t>
      </w:r>
      <w:proofErr w:type="spellEnd"/>
      <w:r w:rsidRPr="00C306D0">
        <w:rPr>
          <w:color w:val="000000"/>
          <w:sz w:val="28"/>
          <w:szCs w:val="28"/>
        </w:rPr>
        <w:t xml:space="preserve"> к другим и к себе, культурная и этническая терпимость и благодарность; </w:t>
      </w:r>
      <w:r w:rsidRPr="00C306D0">
        <w:rPr>
          <w:color w:val="181818"/>
          <w:sz w:val="28"/>
          <w:szCs w:val="28"/>
        </w:rPr>
        <w:t>Расширение общего культурного политического кругозора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Ход воспитательного часа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Воспитатель предлагает поздороваться друг с другом способом, принятым в различных странах мира. При этом учитель называет страну и форму приветствия. Дети выполняют действия, названные учителем:</w:t>
      </w:r>
    </w:p>
    <w:p w:rsidR="00C306D0" w:rsidRPr="00C306D0" w:rsidRDefault="00C306D0" w:rsidP="00C306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в Казахстане принято пожимать друг другу руки;</w:t>
      </w:r>
    </w:p>
    <w:p w:rsidR="00C306D0" w:rsidRPr="00C306D0" w:rsidRDefault="00C306D0" w:rsidP="00C306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 </w:t>
      </w:r>
      <w:proofErr w:type="gramStart"/>
      <w:r w:rsidRPr="00C306D0">
        <w:rPr>
          <w:color w:val="181818"/>
          <w:sz w:val="28"/>
          <w:szCs w:val="28"/>
        </w:rPr>
        <w:t>в</w:t>
      </w:r>
      <w:proofErr w:type="gramEnd"/>
      <w:r w:rsidRPr="00C306D0">
        <w:rPr>
          <w:color w:val="181818"/>
          <w:sz w:val="28"/>
          <w:szCs w:val="28"/>
        </w:rPr>
        <w:t xml:space="preserve"> Италии – горячо обниматься</w:t>
      </w:r>
      <w:r w:rsidRPr="00C306D0">
        <w:rPr>
          <w:i/>
          <w:iCs/>
          <w:color w:val="181818"/>
          <w:sz w:val="28"/>
          <w:szCs w:val="28"/>
        </w:rPr>
        <w:t>.</w:t>
      </w:r>
    </w:p>
    <w:p w:rsidR="00C306D0" w:rsidRPr="00C306D0" w:rsidRDefault="00C306D0" w:rsidP="00C306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в Бразилии – хлопать друг друга по плечу;</w:t>
      </w:r>
    </w:p>
    <w:p w:rsidR="00C306D0" w:rsidRPr="00C306D0" w:rsidRDefault="00C306D0" w:rsidP="00C306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в Зимбабве – трутся спинами;</w:t>
      </w:r>
    </w:p>
    <w:p w:rsidR="00C306D0" w:rsidRPr="00C306D0" w:rsidRDefault="00C306D0" w:rsidP="00C306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в Македонии – здороваются локтями;</w:t>
      </w:r>
    </w:p>
    <w:p w:rsidR="00C306D0" w:rsidRPr="00C306D0" w:rsidRDefault="00C306D0" w:rsidP="00C306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в Никарагуа – приветствуют друг друга плечами;</w:t>
      </w:r>
    </w:p>
    <w:p w:rsidR="00C306D0" w:rsidRPr="00C306D0" w:rsidRDefault="00C306D0" w:rsidP="00C306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у австралийских аборигенов принято тройное приветствие: хлопнуть в ладони, подпрыгнуть, толкнуть бедром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1 марта 1995 года</w:t>
      </w:r>
      <w:r w:rsidRPr="00C306D0">
        <w:rPr>
          <w:color w:val="181818"/>
          <w:sz w:val="28"/>
          <w:szCs w:val="28"/>
        </w:rPr>
        <w:t> в Казахстане Глава государства предложил объявить этот день Днем благодарности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-Как вы думаете, зачем нам этот праздник?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-Что хотел сказать президент, когда предлагал отмечать такой праздник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 xml:space="preserve"> Беседа по теме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 xml:space="preserve"> Рассказ 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C306D0">
        <w:rPr>
          <w:b/>
          <w:bCs/>
          <w:color w:val="181818"/>
          <w:sz w:val="28"/>
          <w:szCs w:val="28"/>
        </w:rPr>
        <w:t>1 марта 1995 года</w:t>
      </w:r>
      <w:r w:rsidRPr="00C306D0">
        <w:rPr>
          <w:color w:val="181818"/>
          <w:sz w:val="28"/>
          <w:szCs w:val="28"/>
        </w:rPr>
        <w:t> в Казахстане была учреждена Ассамблея народа Казахстана, и в 2015 году в рамках празднования двадцатилетия Ассамблеи Глава государства предложил объявить этот день Днем благодарности, когда народы страны могут поблагодарить друг друга и казахов за терпимость и гостеприимство в те годы, когда многие народы были депортированы в страну.</w:t>
      </w:r>
      <w:proofErr w:type="gramEnd"/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2. Просмотр видеоролика «Ассамблея народов Казахстана»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Просмотр видеоролика «Ассамблея народов Казахстана»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Вопросы по ролику: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Что такое Ассамблея?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Какие национальности проживают в Республики Казахстан?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lastRenderedPageBreak/>
        <w:t>- Какова цель создания Ассамблеи?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Что воспитывает и развивает такое объединение?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 xml:space="preserve">Рассказ об </w:t>
      </w:r>
      <w:proofErr w:type="spellStart"/>
      <w:r w:rsidRPr="00C306D0">
        <w:rPr>
          <w:b/>
          <w:bCs/>
          <w:color w:val="181818"/>
          <w:sz w:val="28"/>
          <w:szCs w:val="28"/>
        </w:rPr>
        <w:t>Ассомблеи</w:t>
      </w:r>
      <w:proofErr w:type="spellEnd"/>
      <w:r w:rsidRPr="00C306D0">
        <w:rPr>
          <w:b/>
          <w:bCs/>
          <w:color w:val="181818"/>
          <w:sz w:val="28"/>
          <w:szCs w:val="28"/>
        </w:rPr>
        <w:t xml:space="preserve"> народов Республики Казахстан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i/>
          <w:iCs/>
          <w:color w:val="181818"/>
          <w:sz w:val="28"/>
          <w:szCs w:val="28"/>
        </w:rPr>
        <w:t>Ассамблея народов Казахстана была образована в соответствии с Указом Президента Республики Казахстан от 1 марта 1995 года как консультативно-совещательный орган при Главе государства.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Идея создания Ассамблеи народов Казахстана была впервые высказана Президентом страны Н.А.Назарбаевым в 1992 году, на Первом Форуме народов Казахстана, посвященном первой годовщине Независимости.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Цели и задачи Ассамблеи, структура и организация работы утвержденных Указом Президента Республики Казахстан от 26 апреля 2002 года</w:t>
      </w:r>
      <w:proofErr w:type="gramStart"/>
      <w:r w:rsidRPr="00C306D0">
        <w:rPr>
          <w:color w:val="181818"/>
          <w:sz w:val="28"/>
          <w:szCs w:val="28"/>
        </w:rPr>
        <w:t xml:space="preserve"> .</w:t>
      </w:r>
      <w:proofErr w:type="gramEnd"/>
      <w:r w:rsidRPr="00C306D0">
        <w:rPr>
          <w:color w:val="181818"/>
          <w:sz w:val="28"/>
          <w:szCs w:val="28"/>
        </w:rPr>
        <w:t>- содействие сохранению в республике межнационального и межконфессионального согласия, стабильности в общества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Прочтите высказывание: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i/>
          <w:iCs/>
          <w:color w:val="181818"/>
          <w:sz w:val="28"/>
          <w:szCs w:val="28"/>
        </w:rPr>
        <w:t>«Когда Ваше сердце полно благодарности, любая дверь,</w:t>
      </w:r>
      <w:r w:rsidRPr="00C306D0">
        <w:rPr>
          <w:i/>
          <w:iCs/>
          <w:color w:val="181818"/>
          <w:sz w:val="28"/>
          <w:szCs w:val="28"/>
        </w:rPr>
        <w:br/>
        <w:t>которая кажется закрытой, может привести Вас к удивительным открытиям»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Как вы понимаете эти слова?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Почему двери открываются, если быть просто благодарными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Дети читают, предполагают, объясняют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C306D0">
        <w:rPr>
          <w:b/>
          <w:bCs/>
          <w:i/>
          <w:iCs/>
          <w:color w:val="181818"/>
          <w:sz w:val="28"/>
          <w:szCs w:val="28"/>
        </w:rPr>
        <w:t>Постер</w:t>
      </w:r>
      <w:proofErr w:type="spellEnd"/>
      <w:r w:rsidRPr="00C306D0">
        <w:rPr>
          <w:b/>
          <w:bCs/>
          <w:i/>
          <w:iCs/>
          <w:color w:val="181818"/>
          <w:sz w:val="28"/>
          <w:szCs w:val="28"/>
        </w:rPr>
        <w:t xml:space="preserve"> «Благодарю тебя »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Предположите, чем мы, как представители разных народов можем быть благодарны друг другу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(за терпение друг к другу, за понимание, за разнообразие культуры в государстве, за сохранение мира общими усилиями, за служение нашей стране</w:t>
      </w:r>
      <w:proofErr w:type="gramStart"/>
      <w:r w:rsidRPr="00C306D0">
        <w:rPr>
          <w:color w:val="181818"/>
          <w:sz w:val="28"/>
          <w:szCs w:val="28"/>
        </w:rPr>
        <w:t xml:space="preserve"> )</w:t>
      </w:r>
      <w:proofErr w:type="gramEnd"/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Задание группам: из букв слова «</w:t>
      </w:r>
      <w:r w:rsidRPr="00C306D0">
        <w:rPr>
          <w:b/>
          <w:bCs/>
          <w:color w:val="181818"/>
          <w:sz w:val="28"/>
          <w:szCs w:val="28"/>
          <w:u w:val="single"/>
        </w:rPr>
        <w:t>БЛАГОДАРНОСТЬ</w:t>
      </w:r>
      <w:r w:rsidRPr="00C306D0">
        <w:rPr>
          <w:color w:val="181818"/>
          <w:sz w:val="28"/>
          <w:szCs w:val="28"/>
        </w:rPr>
        <w:t>» составить как можно больше новых слов.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Презентация ответов от группы.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Учитель выбирает слова: БЛАГО, ДАР, РАД, РОТ, ЛАД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Как можно эти слова отнести к понятию БЛАГОДАРНОСТЬ?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Например: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БЛАГО</w:t>
      </w:r>
      <w:r w:rsidRPr="00C306D0">
        <w:rPr>
          <w:color w:val="181818"/>
          <w:sz w:val="28"/>
          <w:szCs w:val="28"/>
        </w:rPr>
        <w:t> — это то, что мы делаем и за это получаем благодарность.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ДАР</w:t>
      </w:r>
      <w:r w:rsidRPr="00C306D0">
        <w:rPr>
          <w:color w:val="181818"/>
          <w:sz w:val="28"/>
          <w:szCs w:val="28"/>
        </w:rPr>
        <w:t> — это наши хорошие поступки, которые мы совершаем в отношении других людей и за них получаем благодарность.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РАД</w:t>
      </w:r>
      <w:r w:rsidRPr="00C306D0">
        <w:rPr>
          <w:color w:val="181818"/>
          <w:sz w:val="28"/>
          <w:szCs w:val="28"/>
        </w:rPr>
        <w:t> — любой человек будет рад получить благодарность за свой поступок, как ответ, что он делает это не зря.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РОТ</w:t>
      </w:r>
      <w:r w:rsidRPr="00C306D0">
        <w:rPr>
          <w:color w:val="181818"/>
          <w:sz w:val="28"/>
          <w:szCs w:val="28"/>
        </w:rPr>
        <w:t> — это инструмент, которым мы выражаем благодарность.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ЛАД</w:t>
      </w:r>
      <w:r w:rsidRPr="00C306D0">
        <w:rPr>
          <w:color w:val="181818"/>
          <w:sz w:val="28"/>
          <w:szCs w:val="28"/>
        </w:rPr>
        <w:t> — мир, лад и спокойствие будет присутствовать всегда, если быть благодарными друг другу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i/>
          <w:iCs/>
          <w:color w:val="181818"/>
          <w:sz w:val="28"/>
          <w:szCs w:val="28"/>
          <w:u w:val="single"/>
        </w:rPr>
        <w:lastRenderedPageBreak/>
        <w:t>Благодарность</w:t>
      </w:r>
      <w:r w:rsidRPr="00C306D0">
        <w:rPr>
          <w:color w:val="181818"/>
          <w:sz w:val="28"/>
          <w:szCs w:val="28"/>
        </w:rPr>
        <w:t> (от «благо дарить»</w:t>
      </w:r>
      <w:proofErr w:type="gramStart"/>
      <w:r w:rsidRPr="00C306D0">
        <w:rPr>
          <w:color w:val="181818"/>
          <w:sz w:val="28"/>
          <w:szCs w:val="28"/>
        </w:rPr>
        <w:t xml:space="preserve"> )</w:t>
      </w:r>
      <w:proofErr w:type="gramEnd"/>
      <w:r w:rsidRPr="00C306D0">
        <w:rPr>
          <w:color w:val="181818"/>
          <w:sz w:val="28"/>
          <w:szCs w:val="28"/>
        </w:rPr>
        <w:t xml:space="preserve"> — чувство признательности за сделанное добро, например за оказанное внимание или услугу, а также различные способы выражения этого чувства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«Хочу поблагодарить»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Практическое упражнение «Хочу поблагодарить...»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Представьте, что вы депутат страны и вам выпала честь поблагодарить граждан за труд или определенные поступки перед страной.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Кому бы вы выразили благодарность? Почему?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«Цветок мира и благодарности»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Вам нужно собрать цветок благодарности всем народам Казахстана. Середина цветка есть, вам нужно вырезать и раскрасить лепестки, записывая на них национальности, проживают на нашей территории.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-Пусть этот цветок и будет символом нашего дня благодарности в Казахстане.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color w:val="181818"/>
          <w:sz w:val="28"/>
          <w:szCs w:val="28"/>
        </w:rPr>
        <w:t>Рефлексия.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b/>
          <w:bCs/>
          <w:i/>
          <w:iCs/>
          <w:color w:val="181818"/>
          <w:sz w:val="28"/>
          <w:szCs w:val="28"/>
        </w:rPr>
        <w:t>1. «Свободный микрофон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Выскажите свое мнение о том: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 Что вы для себя уяснили?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C306D0">
        <w:rPr>
          <w:color w:val="181818"/>
          <w:sz w:val="28"/>
          <w:szCs w:val="28"/>
        </w:rPr>
        <w:t>_Что</w:t>
      </w:r>
      <w:proofErr w:type="spellEnd"/>
      <w:r w:rsidRPr="00C306D0">
        <w:rPr>
          <w:color w:val="181818"/>
          <w:sz w:val="28"/>
          <w:szCs w:val="28"/>
        </w:rPr>
        <w:t xml:space="preserve"> поняли?</w:t>
      </w:r>
    </w:p>
    <w:p w:rsidR="00C306D0" w:rsidRPr="00C306D0" w:rsidRDefault="00C306D0" w:rsidP="00C306D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306D0">
        <w:rPr>
          <w:color w:val="181818"/>
          <w:sz w:val="28"/>
          <w:szCs w:val="28"/>
        </w:rPr>
        <w:t>-О чем задумались?</w:t>
      </w:r>
    </w:p>
    <w:p w:rsidR="000B021F" w:rsidRPr="00C306D0" w:rsidRDefault="000B021F">
      <w:pPr>
        <w:rPr>
          <w:rFonts w:ascii="Times New Roman" w:hAnsi="Times New Roman" w:cs="Times New Roman"/>
          <w:sz w:val="28"/>
          <w:szCs w:val="28"/>
        </w:rPr>
      </w:pPr>
    </w:p>
    <w:sectPr w:rsidR="000B021F" w:rsidRPr="00C306D0" w:rsidSect="000B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AAA"/>
    <w:multiLevelType w:val="multilevel"/>
    <w:tmpl w:val="FEDA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6D0"/>
    <w:rsid w:val="000B021F"/>
    <w:rsid w:val="00C3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700</Words>
  <Characters>3990</Characters>
  <Application>Microsoft Office Word</Application>
  <DocSecurity>0</DocSecurity>
  <Lines>33</Lines>
  <Paragraphs>9</Paragraphs>
  <ScaleCrop>false</ScaleCrop>
  <Company>Krokoz™ Inc.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2022-02-26T12:26:00Z</cp:lastPrinted>
  <dcterms:created xsi:type="dcterms:W3CDTF">2022-02-26T12:20:00Z</dcterms:created>
  <dcterms:modified xsi:type="dcterms:W3CDTF">2022-02-26T12:27:00Z</dcterms:modified>
</cp:coreProperties>
</file>