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7E3C5" w14:textId="77777777" w:rsidR="00CA4598" w:rsidRDefault="00CA4598" w:rsidP="00CA4598">
      <w:pPr>
        <w:pStyle w:val="a3"/>
        <w:shd w:val="clear" w:color="auto" w:fill="EDEDED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noProof/>
          <w:color w:val="000000"/>
          <w:sz w:val="21"/>
          <w:szCs w:val="21"/>
        </w:rPr>
        <w:drawing>
          <wp:inline distT="0" distB="0" distL="0" distR="0" wp14:anchorId="715DF319" wp14:editId="3C43E757">
            <wp:extent cx="1981200" cy="1428750"/>
            <wp:effectExtent l="0" t="0" r="0" b="0"/>
            <wp:docPr id="7" name="Рисунок 7" descr="http://kargoo.gov.kz/media/img/photogallery/50a1d62a29c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rgoo.gov.kz/media/img/photogallery/50a1d62a29c8f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Style w:val="a4"/>
          <w:i/>
          <w:iCs/>
          <w:color w:val="800000"/>
          <w:sz w:val="27"/>
          <w:szCs w:val="27"/>
        </w:rPr>
        <w:t>     </w:t>
      </w:r>
    </w:p>
    <w:p w14:paraId="4AC9E7A3" w14:textId="7C339D60" w:rsidR="00CA4598" w:rsidRPr="00452A6A" w:rsidRDefault="002265C1" w:rsidP="00CA4598">
      <w:pPr>
        <w:pStyle w:val="a3"/>
        <w:shd w:val="clear" w:color="auto" w:fill="EDEDED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36"/>
          <w:szCs w:val="36"/>
        </w:rPr>
      </w:pPr>
      <w:proofErr w:type="gramStart"/>
      <w:r w:rsidRPr="00452A6A">
        <w:rPr>
          <w:rStyle w:val="a4"/>
          <w:i/>
          <w:iCs/>
          <w:color w:val="800000"/>
          <w:sz w:val="36"/>
          <w:szCs w:val="36"/>
        </w:rPr>
        <w:t xml:space="preserve">Ежегодная </w:t>
      </w:r>
      <w:r w:rsidR="00CA4598">
        <w:rPr>
          <w:rStyle w:val="a4"/>
          <w:i/>
          <w:iCs/>
          <w:color w:val="800000"/>
          <w:sz w:val="27"/>
          <w:szCs w:val="27"/>
        </w:rPr>
        <w:t> </w:t>
      </w:r>
      <w:r w:rsidR="00CA4598" w:rsidRPr="00452A6A">
        <w:rPr>
          <w:rStyle w:val="a4"/>
          <w:i/>
          <w:iCs/>
          <w:color w:val="800000"/>
          <w:sz w:val="36"/>
          <w:szCs w:val="36"/>
        </w:rPr>
        <w:t>традиционная</w:t>
      </w:r>
      <w:proofErr w:type="gramEnd"/>
      <w:r w:rsidR="00CA4598" w:rsidRPr="00452A6A">
        <w:rPr>
          <w:rStyle w:val="a4"/>
          <w:i/>
          <w:iCs/>
          <w:color w:val="800000"/>
          <w:sz w:val="36"/>
          <w:szCs w:val="36"/>
        </w:rPr>
        <w:t xml:space="preserve"> общереспубликанская благотворительная акция «Дорога в школу»</w:t>
      </w:r>
      <w:r w:rsidRPr="00452A6A">
        <w:rPr>
          <w:rStyle w:val="a4"/>
          <w:i/>
          <w:iCs/>
          <w:color w:val="800000"/>
          <w:sz w:val="36"/>
          <w:szCs w:val="36"/>
        </w:rPr>
        <w:t xml:space="preserve"> ПРОДОЛЖАЕТСЯ</w:t>
      </w:r>
      <w:r w:rsidR="00CA4598" w:rsidRPr="00452A6A">
        <w:rPr>
          <w:rStyle w:val="a4"/>
          <w:i/>
          <w:iCs/>
          <w:color w:val="800000"/>
          <w:sz w:val="36"/>
          <w:szCs w:val="36"/>
        </w:rPr>
        <w:t>.</w:t>
      </w:r>
    </w:p>
    <w:p w14:paraId="3EC847B5" w14:textId="77777777" w:rsidR="00CA4598" w:rsidRPr="00452A6A" w:rsidRDefault="00CA4598" w:rsidP="00CA4598">
      <w:pPr>
        <w:pStyle w:val="a3"/>
        <w:shd w:val="clear" w:color="auto" w:fill="EDEDED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36"/>
          <w:szCs w:val="36"/>
        </w:rPr>
      </w:pPr>
      <w:r w:rsidRPr="00452A6A">
        <w:rPr>
          <w:rStyle w:val="a4"/>
          <w:i/>
          <w:iCs/>
          <w:color w:val="800000"/>
          <w:sz w:val="36"/>
          <w:szCs w:val="36"/>
        </w:rPr>
        <w:t>     Цель акции — оказание материальной и иной помощи обучающимся из числа малообеспеченных, многодетных семей, детей-сирот и детей, оставшихся без попечения родителей в период подготовки к началу учебного года и предупреждения непосещения детьми школ по социальным причинам.</w:t>
      </w:r>
    </w:p>
    <w:p w14:paraId="2473CF62" w14:textId="77777777" w:rsidR="00CA4598" w:rsidRPr="00452A6A" w:rsidRDefault="00CA4598" w:rsidP="00CA4598">
      <w:pPr>
        <w:pStyle w:val="a3"/>
        <w:shd w:val="clear" w:color="auto" w:fill="EDEDED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36"/>
          <w:szCs w:val="36"/>
        </w:rPr>
      </w:pPr>
      <w:r w:rsidRPr="00452A6A">
        <w:rPr>
          <w:rStyle w:val="a4"/>
          <w:i/>
          <w:iCs/>
          <w:color w:val="800000"/>
          <w:sz w:val="36"/>
          <w:szCs w:val="36"/>
        </w:rPr>
        <w:t>      Каждый из нас может проявить гражданскую активность в оказании посильной адресной помощи в подготовке в школу детей из социально-уязвимых слоёв населения, внимание и настоящую заботу каждому ребёнку, чтобы его дорога в школу была самой лучшей и счастливой!</w:t>
      </w:r>
    </w:p>
    <w:p w14:paraId="09E7BA45" w14:textId="77777777" w:rsidR="00CA4598" w:rsidRPr="00452A6A" w:rsidRDefault="00CA4598" w:rsidP="00CA4598">
      <w:pPr>
        <w:pStyle w:val="a3"/>
        <w:shd w:val="clear" w:color="auto" w:fill="EDEDED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36"/>
          <w:szCs w:val="36"/>
        </w:rPr>
      </w:pPr>
      <w:r w:rsidRPr="00452A6A">
        <w:rPr>
          <w:rStyle w:val="a4"/>
          <w:i/>
          <w:iCs/>
          <w:color w:val="800000"/>
          <w:sz w:val="36"/>
          <w:szCs w:val="36"/>
          <w:u w:val="single"/>
        </w:rPr>
        <w:t>Приглашаем всех стать активными участниками акции!</w:t>
      </w:r>
    </w:p>
    <w:p w14:paraId="19E1B07A" w14:textId="77777777" w:rsidR="00CA4598" w:rsidRPr="00452A6A" w:rsidRDefault="00CA4598" w:rsidP="00CA4598">
      <w:pPr>
        <w:pStyle w:val="a3"/>
        <w:shd w:val="clear" w:color="auto" w:fill="EDEDED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36"/>
          <w:szCs w:val="36"/>
        </w:rPr>
      </w:pPr>
      <w:r w:rsidRPr="00452A6A">
        <w:rPr>
          <w:rStyle w:val="a4"/>
          <w:i/>
          <w:iCs/>
          <w:color w:val="800000"/>
          <w:sz w:val="36"/>
          <w:szCs w:val="36"/>
        </w:rPr>
        <w:t>    КГУ "ОШ№49" обращается ко всем гражданам нашего города, бизнесменам, предпринимателям, меценатам с предложением присоединиться к акции и внести посильный вклад в оказание помощи семьям и детям в трудной жизненной ситуации. </w:t>
      </w:r>
    </w:p>
    <w:p w14:paraId="023BEFC5" w14:textId="77777777" w:rsidR="00CA4598" w:rsidRPr="00452A6A" w:rsidRDefault="00CA4598" w:rsidP="00CA4598">
      <w:pPr>
        <w:pStyle w:val="a3"/>
        <w:shd w:val="clear" w:color="auto" w:fill="EDEDED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36"/>
          <w:szCs w:val="36"/>
        </w:rPr>
      </w:pPr>
      <w:r w:rsidRPr="00452A6A">
        <w:rPr>
          <w:rStyle w:val="a4"/>
          <w:i/>
          <w:iCs/>
          <w:color w:val="800000"/>
          <w:sz w:val="36"/>
          <w:szCs w:val="36"/>
        </w:rPr>
        <w:t>    Всех желающих присоединиться к акции просим обращаться на телефон доверия КГУ "ОШ№49"</w:t>
      </w:r>
    </w:p>
    <w:p w14:paraId="506A1BED" w14:textId="63295D64" w:rsidR="00CA4598" w:rsidRPr="00452A6A" w:rsidRDefault="007813AA" w:rsidP="00CA4598">
      <w:pPr>
        <w:pStyle w:val="a3"/>
        <w:shd w:val="clear" w:color="auto" w:fill="EDEDED"/>
        <w:spacing w:before="0" w:beforeAutospacing="0" w:after="0" w:afterAutospacing="0"/>
        <w:jc w:val="center"/>
        <w:textAlignment w:val="baseline"/>
        <w:rPr>
          <w:rStyle w:val="a4"/>
          <w:i/>
          <w:iCs/>
          <w:color w:val="800000"/>
          <w:sz w:val="36"/>
          <w:szCs w:val="36"/>
        </w:rPr>
      </w:pPr>
      <w:r w:rsidRPr="00452A6A">
        <w:rPr>
          <w:rStyle w:val="a4"/>
          <w:i/>
          <w:iCs/>
          <w:color w:val="800000"/>
          <w:sz w:val="36"/>
          <w:szCs w:val="36"/>
        </w:rPr>
        <w:t>8 701 615 49 78</w:t>
      </w:r>
    </w:p>
    <w:p w14:paraId="44F0A65C" w14:textId="7C33C536" w:rsidR="002265C1" w:rsidRPr="00452A6A" w:rsidRDefault="002265C1" w:rsidP="00CA4598">
      <w:pPr>
        <w:pStyle w:val="a3"/>
        <w:shd w:val="clear" w:color="auto" w:fill="EDEDED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36"/>
          <w:szCs w:val="36"/>
        </w:rPr>
      </w:pPr>
      <w:r w:rsidRPr="00452A6A">
        <w:rPr>
          <w:rStyle w:val="a4"/>
          <w:i/>
          <w:iCs/>
          <w:color w:val="800000"/>
          <w:sz w:val="36"/>
          <w:szCs w:val="36"/>
        </w:rPr>
        <w:t>2 99 54 45</w:t>
      </w:r>
    </w:p>
    <w:p w14:paraId="11BE3842" w14:textId="43037114" w:rsidR="00CA4598" w:rsidRDefault="00CA4598" w:rsidP="00CA4598">
      <w:pPr>
        <w:pStyle w:val="a3"/>
        <w:shd w:val="clear" w:color="auto" w:fill="EDEDED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b/>
          <w:bCs/>
          <w:i/>
          <w:iCs/>
          <w:noProof/>
          <w:color w:val="800000"/>
          <w:sz w:val="27"/>
          <w:szCs w:val="27"/>
        </w:rPr>
        <w:lastRenderedPageBreak/>
        <w:drawing>
          <wp:inline distT="0" distB="0" distL="0" distR="0" wp14:anchorId="140EC5C1" wp14:editId="15C54C17">
            <wp:extent cx="2628900" cy="3714750"/>
            <wp:effectExtent l="0" t="0" r="0" b="0"/>
            <wp:docPr id="6" name="Рисунок 6" descr="https://kargoo.gov.kz/media/img/blogs/5b62b05fbb7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argoo.gov.kz/media/img/blogs/5b62b05fbb7b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noProof/>
          <w:color w:val="800000"/>
          <w:sz w:val="27"/>
          <w:szCs w:val="27"/>
        </w:rPr>
        <w:drawing>
          <wp:inline distT="0" distB="0" distL="0" distR="0" wp14:anchorId="4D04D310" wp14:editId="4D21FC4E">
            <wp:extent cx="5715000" cy="3810000"/>
            <wp:effectExtent l="0" t="0" r="0" b="0"/>
            <wp:docPr id="5" name="Рисунок 5" descr="https://kargoo.gov.kz/files/blogs/1533194470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argoo.gov.kz/files/blogs/15331944703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noProof/>
          <w:color w:val="800000"/>
          <w:sz w:val="27"/>
          <w:szCs w:val="27"/>
        </w:rPr>
        <w:lastRenderedPageBreak/>
        <w:drawing>
          <wp:inline distT="0" distB="0" distL="0" distR="0" wp14:anchorId="7317D8E1" wp14:editId="7615F5D6">
            <wp:extent cx="4953000" cy="3343275"/>
            <wp:effectExtent l="0" t="0" r="0" b="9525"/>
            <wp:docPr id="1" name="Рисунок 1" descr="https://kargoo.gov.kz/files/blogs/1533194471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argoo.gov.kz/files/blogs/15331944713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0E855" w14:textId="77777777" w:rsidR="001A475B" w:rsidRDefault="001A475B"/>
    <w:sectPr w:rsidR="001A4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FED"/>
    <w:rsid w:val="001A475B"/>
    <w:rsid w:val="001F2311"/>
    <w:rsid w:val="002265C1"/>
    <w:rsid w:val="00452A6A"/>
    <w:rsid w:val="005A4CCF"/>
    <w:rsid w:val="007813AA"/>
    <w:rsid w:val="00BC5FED"/>
    <w:rsid w:val="00CA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AE52F"/>
  <w15:chartTrackingRefBased/>
  <w15:docId w15:val="{B9C71E47-B957-48F7-B687-C8BE51A9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4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5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156</Words>
  <Characters>891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7</cp:revision>
  <dcterms:created xsi:type="dcterms:W3CDTF">2018-08-20T03:38:00Z</dcterms:created>
  <dcterms:modified xsi:type="dcterms:W3CDTF">2021-08-11T09:37:00Z</dcterms:modified>
</cp:coreProperties>
</file>