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92" w:rsidRPr="0077152E" w:rsidRDefault="008D54C7" w:rsidP="000C0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152E">
        <w:rPr>
          <w:rFonts w:ascii="Times New Roman" w:eastAsia="Times New Roman" w:hAnsi="Times New Roman" w:cs="Times New Roman"/>
          <w:sz w:val="24"/>
          <w:szCs w:val="24"/>
        </w:rPr>
        <w:t>Краткосрочный план урок</w:t>
      </w:r>
      <w:r w:rsidR="00847B65" w:rsidRPr="0077152E">
        <w:rPr>
          <w:rFonts w:ascii="Times New Roman" w:eastAsia="Times New Roman" w:hAnsi="Times New Roman" w:cs="Times New Roman"/>
          <w:sz w:val="24"/>
          <w:szCs w:val="24"/>
        </w:rPr>
        <w:t xml:space="preserve">а физической культуры </w:t>
      </w:r>
    </w:p>
    <w:p w:rsidR="008D54C7" w:rsidRPr="0077152E" w:rsidRDefault="008D54C7" w:rsidP="000C0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5221" w:type="pct"/>
        <w:tblLayout w:type="fixed"/>
        <w:tblLook w:val="0000"/>
      </w:tblPr>
      <w:tblGrid>
        <w:gridCol w:w="1870"/>
        <w:gridCol w:w="1029"/>
        <w:gridCol w:w="4165"/>
        <w:gridCol w:w="1782"/>
        <w:gridCol w:w="2035"/>
      </w:tblGrid>
      <w:tr w:rsidR="000C0392" w:rsidRPr="0077152E" w:rsidTr="0077152E">
        <w:trPr>
          <w:trHeight w:hRule="exact" w:val="1164"/>
        </w:trPr>
        <w:tc>
          <w:tcPr>
            <w:tcW w:w="1332" w:type="pct"/>
            <w:gridSpan w:val="2"/>
          </w:tcPr>
          <w:p w:rsidR="003A6A92" w:rsidRPr="0077152E" w:rsidRDefault="008D54C7" w:rsidP="003A6A9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 долгосрочного плана:</w:t>
            </w:r>
            <w:r w:rsidR="003A6A92" w:rsidRPr="0077152E">
              <w:rPr>
                <w:rFonts w:ascii="Times New Roman" w:hAnsi="Times New Roman" w:cs="Times New Roman"/>
                <w:sz w:val="24"/>
                <w:szCs w:val="24"/>
              </w:rPr>
              <w:t>Раздел 7. Основные навыки в командных играх</w:t>
            </w:r>
          </w:p>
          <w:p w:rsidR="000C0392" w:rsidRPr="0077152E" w:rsidRDefault="000C0392" w:rsidP="0005200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68" w:type="pct"/>
            <w:gridSpan w:val="3"/>
          </w:tcPr>
          <w:p w:rsidR="000C0392" w:rsidRPr="0077152E" w:rsidRDefault="000C0392" w:rsidP="008D54C7">
            <w:pPr>
              <w:spacing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EB602F"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СШ№8</w:t>
            </w:r>
          </w:p>
        </w:tc>
      </w:tr>
      <w:tr w:rsidR="000C0392" w:rsidRPr="0077152E" w:rsidTr="0077152E">
        <w:trPr>
          <w:trHeight w:hRule="exact" w:val="393"/>
        </w:trPr>
        <w:tc>
          <w:tcPr>
            <w:tcW w:w="1332" w:type="pct"/>
            <w:gridSpan w:val="2"/>
          </w:tcPr>
          <w:p w:rsidR="000C0392" w:rsidRPr="0077152E" w:rsidRDefault="000C0392" w:rsidP="008D54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3668" w:type="pct"/>
            <w:gridSpan w:val="3"/>
          </w:tcPr>
          <w:p w:rsidR="000C0392" w:rsidRPr="0077152E" w:rsidRDefault="008D54C7" w:rsidP="008D54C7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0C0392"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учителя: </w:t>
            </w:r>
            <w:proofErr w:type="spellStart"/>
            <w:r w:rsidR="00EB602F"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Шоматов</w:t>
            </w:r>
            <w:proofErr w:type="spellEnd"/>
            <w:r w:rsidR="00EB602F"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Д.Ж.</w:t>
            </w:r>
          </w:p>
        </w:tc>
      </w:tr>
      <w:tr w:rsidR="000C0392" w:rsidRPr="0077152E" w:rsidTr="0077152E">
        <w:trPr>
          <w:trHeight w:hRule="exact" w:val="569"/>
        </w:trPr>
        <w:tc>
          <w:tcPr>
            <w:tcW w:w="1332" w:type="pct"/>
            <w:gridSpan w:val="2"/>
          </w:tcPr>
          <w:p w:rsidR="000C0392" w:rsidRPr="0077152E" w:rsidRDefault="000C0392" w:rsidP="008D54C7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8 </w:t>
            </w:r>
          </w:p>
        </w:tc>
        <w:tc>
          <w:tcPr>
            <w:tcW w:w="1914" w:type="pct"/>
          </w:tcPr>
          <w:p w:rsidR="000C0392" w:rsidRPr="0077152E" w:rsidRDefault="000C0392" w:rsidP="005F61B1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754" w:type="pct"/>
            <w:gridSpan w:val="2"/>
          </w:tcPr>
          <w:p w:rsidR="000C0392" w:rsidRPr="0077152E" w:rsidRDefault="000C0392" w:rsidP="005F61B1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отсутствующих: </w:t>
            </w:r>
          </w:p>
        </w:tc>
      </w:tr>
      <w:tr w:rsidR="000C0392" w:rsidRPr="0077152E" w:rsidTr="0077152E">
        <w:trPr>
          <w:trHeight w:hRule="exact" w:val="301"/>
        </w:trPr>
        <w:tc>
          <w:tcPr>
            <w:tcW w:w="1332" w:type="pct"/>
            <w:gridSpan w:val="2"/>
          </w:tcPr>
          <w:p w:rsidR="000C0392" w:rsidRPr="0077152E" w:rsidRDefault="000C0392" w:rsidP="0079620F">
            <w:pPr>
              <w:spacing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3668" w:type="pct"/>
            <w:gridSpan w:val="3"/>
          </w:tcPr>
          <w:p w:rsidR="00A87D6F" w:rsidRPr="0077152E" w:rsidRDefault="00EE0C92" w:rsidP="0079620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Тактика игры</w:t>
            </w:r>
          </w:p>
        </w:tc>
      </w:tr>
      <w:tr w:rsidR="000C0392" w:rsidRPr="0077152E" w:rsidTr="0077152E">
        <w:trPr>
          <w:trHeight w:val="670"/>
        </w:trPr>
        <w:tc>
          <w:tcPr>
            <w:tcW w:w="1332" w:type="pct"/>
            <w:gridSpan w:val="2"/>
          </w:tcPr>
          <w:p w:rsidR="000C0392" w:rsidRPr="0077152E" w:rsidRDefault="000C0392" w:rsidP="008D54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="008D54C7"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68" w:type="pct"/>
            <w:gridSpan w:val="3"/>
          </w:tcPr>
          <w:p w:rsidR="00F73DE2" w:rsidRPr="0077152E" w:rsidRDefault="00514BB6" w:rsidP="00514B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8.2.4.1 использовать и уметь обсуждать правила и структурные приемы для оптимизации деятельности и разработки альтернатив в рамках физических упражнений</w:t>
            </w:r>
          </w:p>
        </w:tc>
      </w:tr>
      <w:tr w:rsidR="000C0392" w:rsidRPr="0077152E" w:rsidTr="0077152E">
        <w:trPr>
          <w:trHeight w:val="668"/>
        </w:trPr>
        <w:tc>
          <w:tcPr>
            <w:tcW w:w="1332" w:type="pct"/>
            <w:gridSpan w:val="2"/>
          </w:tcPr>
          <w:p w:rsidR="000C0392" w:rsidRPr="0077152E" w:rsidRDefault="000C0392" w:rsidP="006D66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Цели урока:</w:t>
            </w:r>
          </w:p>
          <w:p w:rsidR="000C0392" w:rsidRPr="0077152E" w:rsidRDefault="000C0392" w:rsidP="006D6623">
            <w:pPr>
              <w:spacing w:before="60" w:line="240" w:lineRule="auto"/>
              <w:ind w:left="-471" w:firstLine="4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pct"/>
            <w:gridSpan w:val="3"/>
          </w:tcPr>
          <w:p w:rsidR="00514BB6" w:rsidRPr="0077152E" w:rsidRDefault="003B3606" w:rsidP="00514BB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B602F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все учащиеся</w:t>
            </w:r>
            <w:r w:rsidR="00FB3062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EB602F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3062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смогут </w:t>
            </w:r>
            <w:r w:rsidR="00EB602F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пон</w:t>
            </w:r>
            <w:r w:rsidR="00FB3062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ять </w:t>
            </w:r>
            <w:r w:rsidR="00EB602F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и примен</w:t>
            </w:r>
            <w:r w:rsidR="00FB3062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EB602F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игры в баскетбол</w:t>
            </w:r>
            <w:r w:rsidR="00D60E91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A29AE" w:rsidRPr="0077152E" w:rsidRDefault="00FB3062" w:rsidP="00D60E9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B602F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большинство учащихся</w:t>
            </w:r>
            <w:r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EB602F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смогут с</w:t>
            </w:r>
            <w:r w:rsidR="00D60E91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</w:t>
            </w:r>
            <w:r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овать</w:t>
            </w:r>
            <w:r w:rsidR="00D60E91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«дриблинг» и выпол</w:t>
            </w:r>
            <w:r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нить</w:t>
            </w:r>
            <w:r w:rsidR="00D60E91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упражнение </w:t>
            </w:r>
            <w:r w:rsidR="00514BB6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и структурные приемы для оптимизации деятельности и разработки альтернатив в рамках физических упражнений</w:t>
            </w:r>
            <w:r w:rsidR="00D60E91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60E91" w:rsidRPr="0077152E" w:rsidRDefault="00D60E91" w:rsidP="00FB306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- некоторые учащиеся</w:t>
            </w:r>
            <w:r w:rsidR="00FB3062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: смогут</w:t>
            </w:r>
            <w:r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7E3C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</w:t>
            </w:r>
            <w:r w:rsidR="00FB3062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="005E7E3C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</w:t>
            </w:r>
            <w:r w:rsidR="00FB3062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нения для разминки по баскетболу и проанализировать задействованные группы мышц</w:t>
            </w:r>
          </w:p>
        </w:tc>
      </w:tr>
      <w:tr w:rsidR="000C0392" w:rsidRPr="0077152E" w:rsidTr="0077152E">
        <w:trPr>
          <w:trHeight w:val="560"/>
        </w:trPr>
        <w:tc>
          <w:tcPr>
            <w:tcW w:w="1332" w:type="pct"/>
            <w:gridSpan w:val="2"/>
          </w:tcPr>
          <w:p w:rsidR="00E927B4" w:rsidRPr="0077152E" w:rsidRDefault="006263D5" w:rsidP="00EF78E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0C0392" w:rsidRPr="0077152E" w:rsidRDefault="000C0392" w:rsidP="006D66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pct"/>
            <w:gridSpan w:val="3"/>
          </w:tcPr>
          <w:p w:rsidR="00931C0D" w:rsidRPr="0077152E" w:rsidRDefault="00931C0D" w:rsidP="00931C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соблюдают ТБ; </w:t>
            </w:r>
          </w:p>
          <w:p w:rsidR="00FB3062" w:rsidRPr="0077152E" w:rsidRDefault="00931C0D" w:rsidP="00EB60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>- учащиеся</w:t>
            </w:r>
            <w:r w:rsidR="00200E78"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02F" w:rsidRPr="0077152E">
              <w:rPr>
                <w:rFonts w:ascii="Times New Roman" w:hAnsi="Times New Roman" w:cs="Times New Roman"/>
                <w:sz w:val="24"/>
                <w:szCs w:val="24"/>
              </w:rPr>
              <w:t>применяют правила игры в баскетбол</w:t>
            </w:r>
            <w:r w:rsidR="00FB3062" w:rsidRPr="007715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7482" w:rsidRPr="0077152E" w:rsidRDefault="00FB3062" w:rsidP="00EB60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>– учащиеся разрабатывают комплекс упражнений.</w:t>
            </w:r>
          </w:p>
        </w:tc>
      </w:tr>
      <w:tr w:rsidR="000C0392" w:rsidRPr="0077152E" w:rsidTr="0077152E">
        <w:trPr>
          <w:trHeight w:val="1113"/>
        </w:trPr>
        <w:tc>
          <w:tcPr>
            <w:tcW w:w="1332" w:type="pct"/>
            <w:gridSpan w:val="2"/>
          </w:tcPr>
          <w:p w:rsidR="000C0392" w:rsidRPr="0077152E" w:rsidRDefault="000C0392" w:rsidP="006D66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цель:</w:t>
            </w:r>
          </w:p>
        </w:tc>
        <w:tc>
          <w:tcPr>
            <w:tcW w:w="3668" w:type="pct"/>
            <w:gridSpan w:val="3"/>
          </w:tcPr>
          <w:p w:rsidR="000B7552" w:rsidRPr="0077152E" w:rsidRDefault="000C0392" w:rsidP="006D1C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умеют:</w:t>
            </w:r>
            <w:r w:rsidR="00EB602F"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2373" w:rsidRPr="0077152E">
              <w:rPr>
                <w:rFonts w:ascii="Times New Roman" w:hAnsi="Times New Roman" w:cs="Times New Roman"/>
                <w:sz w:val="24"/>
                <w:szCs w:val="24"/>
              </w:rPr>
              <w:t>обсуждать и демонстрировать навыки, необходимые в командных играх</w:t>
            </w:r>
          </w:p>
          <w:p w:rsidR="002B7644" w:rsidRPr="0077152E" w:rsidRDefault="000C0392" w:rsidP="00B918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для </w:t>
            </w:r>
            <w:proofErr w:type="gramStart"/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обсуждения</w:t>
            </w:r>
            <w:proofErr w:type="gramEnd"/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91808" w:rsidRPr="0077152E">
              <w:rPr>
                <w:rFonts w:ascii="Times New Roman" w:hAnsi="Times New Roman" w:cs="Times New Roman"/>
                <w:sz w:val="24"/>
                <w:szCs w:val="24"/>
              </w:rPr>
              <w:t>какие трудности возникли при выполнении игрового упражнения?</w:t>
            </w:r>
          </w:p>
        </w:tc>
      </w:tr>
      <w:tr w:rsidR="008B2373" w:rsidRPr="0077152E" w:rsidTr="0077152E">
        <w:trPr>
          <w:trHeight w:val="987"/>
        </w:trPr>
        <w:tc>
          <w:tcPr>
            <w:tcW w:w="1332" w:type="pct"/>
            <w:gridSpan w:val="2"/>
          </w:tcPr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ценностей: </w:t>
            </w: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8" w:type="pct"/>
            <w:gridSpan w:val="3"/>
          </w:tcPr>
          <w:p w:rsidR="008B2373" w:rsidRPr="0077152E" w:rsidRDefault="008B2373" w:rsidP="008B23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учебе через любознательность, творчество и критичность к изучаемому материалу, постоянное развитие ума, тела, отношений и характера. Включает в себя развитие таких умений и навыков, которые будут способствовать самостоятельному обучению учащихся. </w:t>
            </w:r>
          </w:p>
        </w:tc>
      </w:tr>
      <w:tr w:rsidR="008B2373" w:rsidRPr="0077152E" w:rsidTr="0077152E">
        <w:trPr>
          <w:trHeight w:val="395"/>
        </w:trPr>
        <w:tc>
          <w:tcPr>
            <w:tcW w:w="1332" w:type="pct"/>
            <w:gridSpan w:val="2"/>
          </w:tcPr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связи:</w:t>
            </w:r>
          </w:p>
        </w:tc>
        <w:tc>
          <w:tcPr>
            <w:tcW w:w="3668" w:type="pct"/>
            <w:gridSpan w:val="3"/>
          </w:tcPr>
          <w:p w:rsidR="008B2373" w:rsidRPr="0077152E" w:rsidRDefault="008B2373" w:rsidP="008B237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Биология, физика</w:t>
            </w:r>
          </w:p>
        </w:tc>
      </w:tr>
      <w:tr w:rsidR="008B2373" w:rsidRPr="0077152E" w:rsidTr="0077152E">
        <w:trPr>
          <w:trHeight w:val="621"/>
        </w:trPr>
        <w:tc>
          <w:tcPr>
            <w:tcW w:w="1332" w:type="pct"/>
            <w:gridSpan w:val="2"/>
          </w:tcPr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ИКТ:</w:t>
            </w:r>
          </w:p>
        </w:tc>
        <w:tc>
          <w:tcPr>
            <w:tcW w:w="3668" w:type="pct"/>
            <w:gridSpan w:val="3"/>
          </w:tcPr>
          <w:p w:rsidR="00B01002" w:rsidRPr="0077152E" w:rsidRDefault="00A367CD" w:rsidP="00B46988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7152E" w:rsidRPr="00771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https://klevo.net/pravila-igry-v-basketbol-kratko-po-punktam/</w:t>
              </w:r>
            </w:hyperlink>
          </w:p>
        </w:tc>
      </w:tr>
      <w:tr w:rsidR="008B2373" w:rsidRPr="0077152E" w:rsidTr="0077152E">
        <w:trPr>
          <w:trHeight w:val="634"/>
        </w:trPr>
        <w:tc>
          <w:tcPr>
            <w:tcW w:w="1332" w:type="pct"/>
            <w:gridSpan w:val="2"/>
          </w:tcPr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Предварительные знания:</w:t>
            </w: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668" w:type="pct"/>
            <w:gridSpan w:val="3"/>
          </w:tcPr>
          <w:p w:rsidR="008B2373" w:rsidRPr="0077152E" w:rsidRDefault="008B2373" w:rsidP="008B23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>Данный урок строится на развитии навыков, полученных из раздела №6 «Командные игры как активная форма деятельности», где учащиеся разрабатывали упражнения, развивали физические качества и двигательные способности, которые применимы в разделе № 7 «Основные навыки в командных играх»</w:t>
            </w:r>
          </w:p>
        </w:tc>
      </w:tr>
      <w:tr w:rsidR="008B2373" w:rsidRPr="0077152E" w:rsidTr="0077152E">
        <w:trPr>
          <w:trHeight w:hRule="exact" w:val="413"/>
        </w:trPr>
        <w:tc>
          <w:tcPr>
            <w:tcW w:w="5000" w:type="pct"/>
            <w:gridSpan w:val="5"/>
          </w:tcPr>
          <w:p w:rsidR="008B2373" w:rsidRPr="0077152E" w:rsidRDefault="008B2373" w:rsidP="008B23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  <w:tr w:rsidR="008B2373" w:rsidRPr="0077152E" w:rsidTr="0077152E">
        <w:trPr>
          <w:trHeight w:hRule="exact" w:val="871"/>
        </w:trPr>
        <w:tc>
          <w:tcPr>
            <w:tcW w:w="859" w:type="pct"/>
          </w:tcPr>
          <w:p w:rsidR="008B2373" w:rsidRPr="0077152E" w:rsidRDefault="008B2373" w:rsidP="008B23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3206" w:type="pct"/>
            <w:gridSpan w:val="3"/>
          </w:tcPr>
          <w:p w:rsidR="008B2373" w:rsidRPr="0077152E" w:rsidRDefault="008B2373" w:rsidP="008B2373">
            <w:pPr>
              <w:spacing w:before="60" w:after="60" w:line="240" w:lineRule="auto"/>
              <w:ind w:left="2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Запланированная деятельность на уроке</w:t>
            </w:r>
          </w:p>
        </w:tc>
        <w:tc>
          <w:tcPr>
            <w:tcW w:w="936" w:type="pct"/>
          </w:tcPr>
          <w:p w:rsidR="008B2373" w:rsidRPr="0077152E" w:rsidRDefault="008B2373" w:rsidP="008B237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8B2373" w:rsidRPr="0077152E" w:rsidTr="0077152E">
        <w:tc>
          <w:tcPr>
            <w:tcW w:w="859" w:type="pct"/>
          </w:tcPr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15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</w:rPr>
              <w:t>ызов</w:t>
            </w:r>
          </w:p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206" w:type="pct"/>
            <w:gridSpan w:val="3"/>
          </w:tcPr>
          <w:p w:rsidR="00755797" w:rsidRPr="0077152E" w:rsidRDefault="00755797" w:rsidP="00755797">
            <w:pPr>
              <w:shd w:val="clear" w:color="auto" w:fill="FFFFFF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Прием «Пожелания»</w:t>
            </w:r>
          </w:p>
          <w:p w:rsidR="00755797" w:rsidRPr="0077152E" w:rsidRDefault="00755797" w:rsidP="00755797">
            <w:pPr>
              <w:shd w:val="clear" w:color="auto" w:fill="FFFFFF"/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Предлагается обратиться с пожеланиями к себе по поводу предстоящей работы. </w:t>
            </w:r>
          </w:p>
          <w:p w:rsidR="008B2373" w:rsidRPr="0077152E" w:rsidRDefault="008B2373" w:rsidP="008B2373">
            <w:pPr>
              <w:pStyle w:val="NESTGTableBullet"/>
            </w:pPr>
            <w:r w:rsidRPr="0077152E">
              <w:t xml:space="preserve">Учитель </w:t>
            </w:r>
            <w:r w:rsidR="00EB602F" w:rsidRPr="0077152E">
              <w:t>предлагает</w:t>
            </w:r>
            <w:r w:rsidRPr="0077152E">
              <w:t xml:space="preserve"> ученик</w:t>
            </w:r>
            <w:r w:rsidR="00EB602F" w:rsidRPr="0077152E">
              <w:t>ам найти слова по теме урока</w:t>
            </w:r>
            <w:r w:rsidRPr="0077152E">
              <w:t xml:space="preserve">. </w:t>
            </w:r>
          </w:p>
          <w:p w:rsidR="00EB602F" w:rsidRPr="0077152E" w:rsidRDefault="00EB602F" w:rsidP="008B2373">
            <w:pPr>
              <w:pStyle w:val="NESTGTableBullet"/>
              <w:rPr>
                <w:i/>
              </w:rPr>
            </w:pPr>
            <w:r w:rsidRPr="0077152E">
              <w:rPr>
                <w:i/>
                <w:noProof/>
                <w:lang w:eastAsia="ru-RU"/>
              </w:rPr>
              <w:lastRenderedPageBreak/>
              <w:drawing>
                <wp:inline distT="0" distB="0" distL="0" distR="0">
                  <wp:extent cx="4249177" cy="4257675"/>
                  <wp:effectExtent l="19050" t="0" r="0" b="0"/>
                  <wp:docPr id="15" name="Рисунок 15" descr="https://resh.edu.ru/uploads/lesson_extract/3901/20190517155045/OEBPS/objects/c_ptls_11_32_1/57d07874-08cb-459d-8483-73e0203f5f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resh.edu.ru/uploads/lesson_extract/3901/20190517155045/OEBPS/objects/c_ptls_11_32_1/57d07874-08cb-459d-8483-73e0203f5f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9177" cy="425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373" w:rsidRPr="0077152E" w:rsidRDefault="00EB602F" w:rsidP="008B2373">
            <w:pPr>
              <w:pStyle w:val="NESTGTableBullet"/>
              <w:rPr>
                <w:i/>
              </w:rPr>
            </w:pPr>
            <w:r w:rsidRPr="0077152E">
              <w:t xml:space="preserve">Проводим инструктаж по технике безопасности </w:t>
            </w:r>
            <w:r w:rsidRPr="0077152E">
              <w:rPr>
                <w:noProof/>
                <w:lang w:eastAsia="ru-RU"/>
              </w:rPr>
              <w:drawing>
                <wp:inline distT="0" distB="0" distL="0" distR="0">
                  <wp:extent cx="4200525" cy="2810760"/>
                  <wp:effectExtent l="19050" t="0" r="9525" b="0"/>
                  <wp:docPr id="1" name="Рисунок 1" descr="C:\Users\Admin\Desktop\IMG-20200812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-20200812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281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373" w:rsidRPr="0077152E" w:rsidRDefault="008B2373" w:rsidP="008B2373">
            <w:pPr>
              <w:pStyle w:val="NESTGTableBullet"/>
              <w:rPr>
                <w:b/>
              </w:rPr>
            </w:pPr>
            <w:r w:rsidRPr="0077152E">
              <w:rPr>
                <w:b/>
              </w:rPr>
              <w:t>Ожидаемый результат:</w:t>
            </w:r>
          </w:p>
          <w:p w:rsidR="008B2373" w:rsidRPr="0077152E" w:rsidRDefault="008B2373" w:rsidP="008B2373">
            <w:pPr>
              <w:pStyle w:val="NESTGTableBullet"/>
              <w:rPr>
                <w:i/>
              </w:rPr>
            </w:pPr>
            <w:r w:rsidRPr="0077152E">
              <w:rPr>
                <w:i/>
              </w:rPr>
              <w:t>- учащ</w:t>
            </w:r>
            <w:r w:rsidR="00EB602F" w:rsidRPr="0077152E">
              <w:rPr>
                <w:i/>
              </w:rPr>
              <w:t>иеся будут соблюдать ТБ</w:t>
            </w:r>
            <w:r w:rsidRPr="0077152E">
              <w:rPr>
                <w:i/>
              </w:rPr>
              <w:t>;</w:t>
            </w:r>
          </w:p>
          <w:p w:rsidR="000B3305" w:rsidRPr="0077152E" w:rsidRDefault="008B2373" w:rsidP="00203ED2">
            <w:pPr>
              <w:pStyle w:val="NESTGTableBullet"/>
              <w:rPr>
                <w:i/>
              </w:rPr>
            </w:pPr>
            <w:r w:rsidRPr="0077152E">
              <w:rPr>
                <w:i/>
              </w:rPr>
              <w:t xml:space="preserve">- учащиеся </w:t>
            </w:r>
            <w:r w:rsidR="00203ED2" w:rsidRPr="0077152E">
              <w:rPr>
                <w:i/>
              </w:rPr>
              <w:t>приведут слова по теме урока (5 слов)</w:t>
            </w:r>
          </w:p>
          <w:p w:rsidR="008B2373" w:rsidRPr="0077152E" w:rsidRDefault="008B2373" w:rsidP="00203ED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6" w:type="pct"/>
          </w:tcPr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Инструктаж по ТБ</w:t>
            </w:r>
          </w:p>
          <w:p w:rsidR="00BE048C" w:rsidRPr="0077152E" w:rsidRDefault="00BE048C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B46988" w:rsidRPr="0077152E" w:rsidRDefault="00B46988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8B2373" w:rsidRPr="0077152E" w:rsidTr="0077152E">
        <w:trPr>
          <w:trHeight w:val="2534"/>
        </w:trPr>
        <w:tc>
          <w:tcPr>
            <w:tcW w:w="859" w:type="pct"/>
          </w:tcPr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Середина урока</w:t>
            </w: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смысление</w:t>
            </w:r>
          </w:p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373" w:rsidRPr="0077152E" w:rsidRDefault="008B2373" w:rsidP="00203ED2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06" w:type="pct"/>
            <w:gridSpan w:val="3"/>
          </w:tcPr>
          <w:p w:rsidR="000846D3" w:rsidRPr="0077152E" w:rsidRDefault="000846D3" w:rsidP="000846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учащимся </w:t>
            </w:r>
            <w:r w:rsidR="00203ED2" w:rsidRPr="0077152E">
              <w:rPr>
                <w:rFonts w:ascii="Times New Roman" w:hAnsi="Times New Roman" w:cs="Times New Roman"/>
                <w:sz w:val="24"/>
                <w:szCs w:val="24"/>
              </w:rPr>
              <w:t>изучить правила игры в баскетбол</w:t>
            </w:r>
            <w:r w:rsidR="0039743C"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3ED2" w:rsidRPr="00203ED2" w:rsidRDefault="00203ED2" w:rsidP="00203E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баскетбол играют две команды из пяти игроков на поле (остальные находятся в запасе — не более 7 человек от команды, а меняться можно в любое время). Главная цель игры — забросить баскетбольный мяч в корзину команды-соперника и </w:t>
            </w:r>
            <w:proofErr w:type="gramStart"/>
            <w:r w:rsidRPr="0020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помешать это сделать</w:t>
            </w:r>
            <w:proofErr w:type="gramEnd"/>
            <w:r w:rsidRPr="0020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другой команде.</w:t>
            </w:r>
          </w:p>
          <w:p w:rsidR="00203ED2" w:rsidRPr="00203ED2" w:rsidRDefault="00203ED2" w:rsidP="00203E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Обычно весь матч состоит из четырех частей по 10 минут каждая, но поскольку урок физкультуры — всего 40 минут, обычно дается меньшее время для игры. Но по всем правилам </w:t>
            </w:r>
            <w:r w:rsidRPr="0020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перерыв между каждой частью — 2 минуты, а после второй части — 15 минут, и в этом перерыве команды обязаны меняться корзинами. </w:t>
            </w:r>
          </w:p>
          <w:p w:rsidR="00203ED2" w:rsidRPr="00203ED2" w:rsidRDefault="00203ED2" w:rsidP="00203E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Традиционно игра начинается со спорного броска, где капитаны команд отбивают мяч, подкинутый судьей, в сторону своих игроков и корзины противника, чтобы взять начало игры в свои руки.</w:t>
            </w:r>
          </w:p>
          <w:p w:rsidR="00203ED2" w:rsidRPr="00203ED2" w:rsidRDefault="00203ED2" w:rsidP="00203E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Важна техника передвижения с мячом по полю: обязательно нужно бежать с мячом, ударяя им в пол, а специально бить по нему ногой или кулаком — это нарушение.</w:t>
            </w:r>
          </w:p>
          <w:p w:rsidR="00203ED2" w:rsidRPr="0077152E" w:rsidRDefault="00203ED2" w:rsidP="00203E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это еще не все: засчитываются не количество бросков в корзину, а баллы, которые зависят от того, с какого участка баскетбольного поля заброшен мяч. Так за мяч, закинутый в корзину с ближней и средней площадки — 2 очка, далее коричневой «3-х очковой» линии — 3 очка (обычно это расстояние около 7 метров), штрафной — одно.</w:t>
            </w:r>
          </w:p>
          <w:p w:rsidR="00FB3062" w:rsidRPr="0077152E" w:rsidRDefault="00FB3062" w:rsidP="00203ED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5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943350" cy="2438305"/>
                  <wp:effectExtent l="19050" t="0" r="0" b="0"/>
                  <wp:docPr id="2" name="Рисунок 2" descr="Классические правила баскетбола по пункт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лассические правила баскетбола по пункт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43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373" w:rsidRPr="0077152E" w:rsidRDefault="008B2373" w:rsidP="008B2373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№ 1</w:t>
            </w:r>
            <w:r w:rsidR="0096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203ED2" w:rsidRPr="0077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«Лови ошибку»</w:t>
            </w:r>
            <w:r w:rsidR="000530BB" w:rsidRPr="0077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найдите нарушения в правилах игры в баскетбол</w:t>
            </w:r>
          </w:p>
          <w:p w:rsidR="00203ED2" w:rsidRPr="0077152E" w:rsidRDefault="00203ED2" w:rsidP="008B2373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игрок находится более трех секунд под корзиной противника, при </w:t>
            </w:r>
            <w:proofErr w:type="gramStart"/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этом</w:t>
            </w:r>
            <w:proofErr w:type="gramEnd"/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владея мячом;</w:t>
            </w:r>
          </w:p>
          <w:p w:rsidR="000530BB" w:rsidRPr="0077152E" w:rsidRDefault="000530BB" w:rsidP="008B2373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матч состоит из 4 частей;</w:t>
            </w:r>
          </w:p>
          <w:p w:rsidR="000530BB" w:rsidRPr="0077152E" w:rsidRDefault="000530BB" w:rsidP="008B2373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команда состоит из 5 человек;</w:t>
            </w:r>
          </w:p>
          <w:p w:rsidR="000530BB" w:rsidRPr="0077152E" w:rsidRDefault="000530BB" w:rsidP="008B2373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один из игроков, который ведет мяч, делает 3 шага подряд, не ударяя при этом мяч рукой об пол</w:t>
            </w:r>
          </w:p>
          <w:p w:rsidR="000530BB" w:rsidRPr="0077152E" w:rsidRDefault="000530BB" w:rsidP="008B2373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мяч попадает за ограничительную линию баскетбольной площадки</w:t>
            </w:r>
          </w:p>
          <w:p w:rsidR="000530BB" w:rsidRPr="0077152E" w:rsidRDefault="000530BB" w:rsidP="008B2373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Дескрипторы:</w:t>
            </w:r>
          </w:p>
          <w:p w:rsidR="000530BB" w:rsidRPr="0077152E" w:rsidRDefault="000530BB" w:rsidP="008B2373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находят одно нарушение в правилах игры в баскетбол</w:t>
            </w:r>
          </w:p>
          <w:p w:rsidR="000530BB" w:rsidRPr="0077152E" w:rsidRDefault="000530BB" w:rsidP="000530BB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-находят два нарушения в правилах игры в баскетбол</w:t>
            </w:r>
          </w:p>
          <w:p w:rsidR="000530BB" w:rsidRPr="0077152E" w:rsidRDefault="000530BB" w:rsidP="000530BB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15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находят три </w:t>
            </w:r>
            <w:r w:rsidRPr="007715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нарушение в правилах игры в баскетбол</w:t>
            </w:r>
          </w:p>
          <w:p w:rsidR="000530BB" w:rsidRPr="0077152E" w:rsidRDefault="000530BB" w:rsidP="008B2373">
            <w:pPr>
              <w:widowControl w:val="0"/>
              <w:tabs>
                <w:tab w:val="num" w:pos="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530BB" w:rsidRPr="0077152E" w:rsidRDefault="0096265A" w:rsidP="00CA21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№ 2: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217A" w:rsidRPr="007715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Учащиеся отрабатывают</w:t>
            </w:r>
            <w:r w:rsidR="000530BB" w:rsidRPr="007715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A217A"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комбинацию </w:t>
            </w:r>
            <w:r w:rsidR="00CA217A"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60E91" w:rsidRPr="0077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дри</w:t>
            </w:r>
            <w:r w:rsidR="000530BB" w:rsidRPr="0077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блинг</w:t>
            </w:r>
            <w:r w:rsidR="00CA217A" w:rsidRPr="00771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CA217A" w:rsidRPr="0077152E" w:rsidRDefault="00B51715" w:rsidP="00CA21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цель - </w:t>
            </w:r>
            <w:r w:rsidR="00D60E91" w:rsidRPr="0077152E">
              <w:rPr>
                <w:rFonts w:ascii="Times New Roman" w:hAnsi="Times New Roman" w:cs="Times New Roman"/>
                <w:bCs/>
                <w:sz w:val="24"/>
                <w:szCs w:val="24"/>
              </w:rPr>
              <w:t>оптимизация деятельности и разработка альтернатив в рамках физических упражнений</w:t>
            </w:r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60E91" w:rsidRPr="0077152E" w:rsidRDefault="00D60E91" w:rsidP="0048315A">
            <w:pPr>
              <w:shd w:val="clear" w:color="auto" w:fill="FFFFFF"/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715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Задание: Найдите в интернете обучающее видео «Дриблинг. Техника выполнения». Просмотрите видео. Сформулируйте определение. Выполните упражнение самостоятельно.</w:t>
            </w:r>
          </w:p>
          <w:p w:rsidR="00D60E91" w:rsidRPr="0077152E" w:rsidRDefault="00D60E91" w:rsidP="0048315A">
            <w:pPr>
              <w:shd w:val="clear" w:color="auto" w:fill="FFFFFF"/>
              <w:spacing w:after="9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Дескрипторы:</w:t>
            </w: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E91" w:rsidRPr="0077152E" w:rsidRDefault="00D60E91" w:rsidP="0048315A">
            <w:pPr>
              <w:shd w:val="clear" w:color="auto" w:fill="FFFFFF"/>
              <w:spacing w:after="96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учащиеся соблюдают ТБ;</w:t>
            </w:r>
          </w:p>
          <w:p w:rsidR="0048315A" w:rsidRPr="0077152E" w:rsidRDefault="00D60E91" w:rsidP="0048315A">
            <w:pPr>
              <w:shd w:val="clear" w:color="auto" w:fill="FFFFFF"/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52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просматривают видео «Дриблинг» </w:t>
            </w:r>
            <w:r w:rsidR="0048315A" w:rsidRPr="0077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0E91" w:rsidRPr="0077152E" w:rsidRDefault="00D60E91" w:rsidP="0048315A">
            <w:pPr>
              <w:shd w:val="clear" w:color="auto" w:fill="FFFFFF"/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формулируют и записывают определение</w:t>
            </w:r>
          </w:p>
          <w:p w:rsidR="00D60E91" w:rsidRPr="0077152E" w:rsidRDefault="00D60E91" w:rsidP="0048315A">
            <w:pPr>
              <w:shd w:val="clear" w:color="auto" w:fill="FFFFFF"/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выполняют упражнение</w:t>
            </w:r>
          </w:p>
          <w:p w:rsidR="00652A8D" w:rsidRPr="0077152E" w:rsidRDefault="00D60E91" w:rsidP="00D261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52A8D"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опрос</w:t>
            </w:r>
            <w:proofErr w:type="gramEnd"/>
            <w:r w:rsidR="00652A8D"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61E4" w:rsidRPr="0077152E">
              <w:rPr>
                <w:rFonts w:ascii="Times New Roman" w:hAnsi="Times New Roman" w:cs="Times New Roman"/>
                <w:sz w:val="24"/>
                <w:szCs w:val="24"/>
              </w:rPr>
              <w:t>какие трудности возникли при выполнении</w:t>
            </w: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1E4"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упражнения?</w:t>
            </w:r>
          </w:p>
          <w:p w:rsidR="00AA4F51" w:rsidRPr="0077152E" w:rsidRDefault="00755797" w:rsidP="008B237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  <w:r w:rsidR="0096265A" w:rsidRPr="0096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Pr="009626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3:</w:t>
            </w:r>
            <w:r w:rsidRPr="007715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разработайте комплекс упражнений для самостоятельной тренировки по баскетболу. </w:t>
            </w:r>
            <w:r w:rsidR="005E7E3C" w:rsidRPr="007715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Опишите упражнения для разминки, какие группы мышц задействованы в каждом упражнении? </w:t>
            </w:r>
          </w:p>
          <w:p w:rsidR="005E7E3C" w:rsidRPr="0077152E" w:rsidRDefault="005E7E3C" w:rsidP="008B237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5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Дескрипторы:</w:t>
            </w:r>
          </w:p>
          <w:p w:rsidR="005E7E3C" w:rsidRPr="0077152E" w:rsidRDefault="005E7E3C" w:rsidP="008B237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5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разрабатывают 5 упражнений для тренировки по баскетболу</w:t>
            </w:r>
          </w:p>
          <w:p w:rsidR="005E7E3C" w:rsidRPr="0077152E" w:rsidRDefault="005E7E3C" w:rsidP="008B237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5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описывают комплекс упражнений</w:t>
            </w:r>
          </w:p>
          <w:p w:rsidR="005E7E3C" w:rsidRPr="0077152E" w:rsidRDefault="005E7E3C" w:rsidP="008B237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15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анализируют задействованные группы мышц при выполнении каждого упражнения</w:t>
            </w:r>
          </w:p>
        </w:tc>
        <w:tc>
          <w:tcPr>
            <w:tcW w:w="936" w:type="pct"/>
          </w:tcPr>
          <w:p w:rsidR="007A5906" w:rsidRPr="0077152E" w:rsidRDefault="007A5906" w:rsidP="008B23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3DED" w:rsidRPr="0077152E" w:rsidRDefault="0077152E" w:rsidP="00B51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B51715"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7715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https://klevo.net/pravila-igry-v-basketbol-kratko-po-punktam/</w:t>
              </w:r>
            </w:hyperlink>
          </w:p>
          <w:p w:rsidR="00B51715" w:rsidRPr="0077152E" w:rsidRDefault="00B51715" w:rsidP="00B51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43C" w:rsidRPr="0077152E" w:rsidRDefault="0039743C" w:rsidP="002C42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20F" w:rsidRPr="0077152E" w:rsidRDefault="0079620F" w:rsidP="002C42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06" w:rsidRPr="0077152E" w:rsidRDefault="007A5906" w:rsidP="002C42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06" w:rsidRPr="0077152E" w:rsidRDefault="007A5906" w:rsidP="002A5B1F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5B1F" w:rsidRPr="0077152E" w:rsidRDefault="002A5B1F" w:rsidP="002A5B1F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56AA" w:rsidRPr="0077152E" w:rsidRDefault="003556AA" w:rsidP="0039743C">
            <w:pPr>
              <w:shd w:val="clear" w:color="auto" w:fill="FFFFFF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906" w:rsidRPr="0077152E" w:rsidRDefault="007A5906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08C" w:rsidRPr="0077152E" w:rsidRDefault="00E1508C" w:rsidP="00091434">
            <w:pPr>
              <w:spacing w:line="240" w:lineRule="auto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B2373" w:rsidRPr="0077152E" w:rsidTr="0077152E">
        <w:trPr>
          <w:trHeight w:val="584"/>
        </w:trPr>
        <w:tc>
          <w:tcPr>
            <w:tcW w:w="859" w:type="pct"/>
          </w:tcPr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Конец </w:t>
            </w:r>
            <w:proofErr w:type="gramStart"/>
            <w:r w:rsidRPr="0077152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урока–рефлексия</w:t>
            </w:r>
            <w:proofErr w:type="gramEnd"/>
          </w:p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373" w:rsidRPr="0077152E" w:rsidRDefault="008B2373" w:rsidP="008B23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3206" w:type="pct"/>
            <w:gridSpan w:val="3"/>
          </w:tcPr>
          <w:p w:rsidR="009D36BD" w:rsidRPr="0077152E" w:rsidRDefault="008B2373" w:rsidP="009D36BD">
            <w:pPr>
              <w:spacing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77152E"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Рефлексия:</w:t>
            </w: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проводит рефлексию, предлагая учащимся </w:t>
            </w:r>
            <w:r w:rsidR="00AA4F51" w:rsidRPr="007715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 xml:space="preserve">стратегия </w:t>
            </w:r>
            <w:r w:rsidR="009D36BD" w:rsidRPr="0077152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«Закончи предложение».</w:t>
            </w:r>
          </w:p>
          <w:p w:rsidR="0077152E" w:rsidRPr="0077152E" w:rsidRDefault="0077152E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52E" w:rsidRPr="0077152E" w:rsidRDefault="0077152E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52E" w:rsidRPr="0077152E" w:rsidRDefault="0077152E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52E" w:rsidRPr="0077152E" w:rsidRDefault="0077152E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52E" w:rsidRPr="0077152E" w:rsidRDefault="0077152E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52E" w:rsidRPr="0077152E" w:rsidRDefault="0077152E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52E" w:rsidRPr="0077152E" w:rsidRDefault="0077152E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52E" w:rsidRPr="0077152E" w:rsidRDefault="0077152E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373" w:rsidRPr="0077152E" w:rsidRDefault="008B2373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задает домашнее задание:</w:t>
            </w:r>
          </w:p>
          <w:p w:rsidR="008B2373" w:rsidRPr="0077152E" w:rsidRDefault="008B2373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>- выучить предметную терминологию;</w:t>
            </w:r>
          </w:p>
          <w:p w:rsidR="008B2373" w:rsidRPr="0077152E" w:rsidRDefault="008B2373" w:rsidP="008B237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hAnsi="Times New Roman" w:cs="Times New Roman"/>
                <w:sz w:val="24"/>
                <w:szCs w:val="24"/>
              </w:rPr>
              <w:t>- утренняя гимнастика, отжимание, пресс, подтягивание.</w:t>
            </w:r>
          </w:p>
          <w:p w:rsidR="00AA4F51" w:rsidRPr="0077152E" w:rsidRDefault="00AA4F51" w:rsidP="00D60E9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9D36BD" w:rsidRPr="0077152E" w:rsidRDefault="009D36BD" w:rsidP="009D36B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 w:rsidRPr="0077152E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Сегодня я узнал...</w:t>
            </w:r>
          </w:p>
          <w:p w:rsidR="009D36BD" w:rsidRPr="0077152E" w:rsidRDefault="009D36BD" w:rsidP="009D36B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</w:p>
          <w:p w:rsidR="009D36BD" w:rsidRPr="0077152E" w:rsidRDefault="009D36BD" w:rsidP="009D36B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 w:rsidRPr="0077152E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Вызвало затруднения…</w:t>
            </w:r>
          </w:p>
          <w:p w:rsidR="009D36BD" w:rsidRPr="0077152E" w:rsidRDefault="009D36BD" w:rsidP="009D36B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</w:p>
          <w:p w:rsidR="00961B3D" w:rsidRPr="0077152E" w:rsidRDefault="009D36BD" w:rsidP="009D36B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 w:rsidRPr="0077152E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У меня хорошо получалось…</w:t>
            </w:r>
          </w:p>
          <w:p w:rsidR="0077152E" w:rsidRPr="0077152E" w:rsidRDefault="0077152E" w:rsidP="009D36B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</w:p>
          <w:p w:rsidR="0077152E" w:rsidRPr="0077152E" w:rsidRDefault="0077152E" w:rsidP="009D36B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 w:rsidRPr="0077152E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Понравились задания…</w:t>
            </w:r>
          </w:p>
          <w:p w:rsidR="0077152E" w:rsidRPr="0077152E" w:rsidRDefault="0077152E" w:rsidP="009D36BD">
            <w:pPr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 w:rsidRPr="0077152E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77152E" w:rsidRPr="0077152E" w:rsidRDefault="0077152E" w:rsidP="009D36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152E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Было интересно</w:t>
            </w:r>
            <w:proofErr w:type="gramStart"/>
            <w:r w:rsidRPr="0077152E"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  <w:t>..</w:t>
            </w:r>
            <w:proofErr w:type="gramEnd"/>
          </w:p>
        </w:tc>
      </w:tr>
    </w:tbl>
    <w:p w:rsidR="00AA4F51" w:rsidRDefault="00AA4F51" w:rsidP="00D57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3680"/>
        <w:gridCol w:w="3524"/>
        <w:gridCol w:w="3216"/>
      </w:tblGrid>
      <w:tr w:rsidR="0096265A" w:rsidRPr="00364F98" w:rsidTr="000D6621">
        <w:tc>
          <w:tcPr>
            <w:tcW w:w="176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265A" w:rsidRPr="00364F98" w:rsidRDefault="0096265A" w:rsidP="000D6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4F9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  <w:proofErr w:type="gramEnd"/>
            <w:r w:rsidRPr="00364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265A" w:rsidRPr="00364F98" w:rsidRDefault="0096265A" w:rsidP="000D6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F9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54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265A" w:rsidRPr="00364F98" w:rsidRDefault="0096265A" w:rsidP="000D6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F98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  <w:r w:rsidRPr="00364F9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4F9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96265A" w:rsidRPr="00D93E99" w:rsidTr="000D6621">
        <w:trPr>
          <w:trHeight w:val="896"/>
        </w:trPr>
        <w:tc>
          <w:tcPr>
            <w:tcW w:w="176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265A" w:rsidRPr="00D73D74" w:rsidRDefault="0096265A" w:rsidP="000D66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D74">
              <w:rPr>
                <w:rFonts w:ascii="Times New Roman" w:hAnsi="Times New Roman" w:cs="Times New Roman"/>
                <w:bCs/>
                <w:sz w:val="24"/>
                <w:szCs w:val="24"/>
              </w:rPr>
              <w:t>Помощь учителя, если требуется.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Подобраны вопросы и задания разной сложности (для более сильных учеников). </w:t>
            </w:r>
          </w:p>
          <w:p w:rsidR="0096265A" w:rsidRPr="0096265A" w:rsidRDefault="0096265A" w:rsidP="000D66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Поставлены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SMART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цели урока. </w:t>
            </w:r>
          </w:p>
        </w:tc>
        <w:tc>
          <w:tcPr>
            <w:tcW w:w="169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6265A" w:rsidRPr="00103562" w:rsidRDefault="0096265A" w:rsidP="000D66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6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103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обзорные воп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росы, чтобы понимать результаты и </w:t>
            </w:r>
            <w:r w:rsidRPr="00103562">
              <w:rPr>
                <w:rFonts w:ascii="Times New Roman" w:hAnsi="Times New Roman" w:cs="Times New Roman"/>
                <w:bCs/>
                <w:sz w:val="24"/>
                <w:szCs w:val="24"/>
              </w:rPr>
              <w:t>успехи.</w:t>
            </w:r>
          </w:p>
          <w:p w:rsidR="0096265A" w:rsidRPr="00D93E99" w:rsidRDefault="0096265A" w:rsidP="000D66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Даны дескрипторы к заданиям. Планируется самооценка</w:t>
            </w:r>
          </w:p>
        </w:tc>
        <w:tc>
          <w:tcPr>
            <w:tcW w:w="154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265A" w:rsidRPr="00D93E99" w:rsidRDefault="0096265A" w:rsidP="000D66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562">
              <w:rPr>
                <w:rFonts w:ascii="Times New Roman" w:hAnsi="Times New Roman" w:cs="Times New Roman"/>
                <w:bCs/>
                <w:sz w:val="24"/>
                <w:szCs w:val="24"/>
              </w:rPr>
              <w:t>Напомнить о некоторых правилах техники безопасности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6265A" w:rsidRPr="00364F98" w:rsidTr="000D6621">
        <w:trPr>
          <w:cantSplit/>
          <w:trHeight w:val="3524"/>
        </w:trPr>
        <w:tc>
          <w:tcPr>
            <w:tcW w:w="176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6265A" w:rsidRPr="00364F98" w:rsidRDefault="0096265A" w:rsidP="000D6621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F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Рефлексия по уроку</w:t>
            </w:r>
          </w:p>
          <w:p w:rsidR="0096265A" w:rsidRPr="00364F98" w:rsidRDefault="0096265A" w:rsidP="000D662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96265A" w:rsidRPr="00364F98" w:rsidRDefault="0096265A" w:rsidP="000D662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F98">
              <w:rPr>
                <w:rFonts w:ascii="Times New Roman" w:hAnsi="Times New Roman" w:cs="Times New Roman"/>
                <w:i/>
                <w:sz w:val="24"/>
                <w:szCs w:val="24"/>
              </w:rPr>
              <w:t>Все ли учащиеся достигли ЦО?</w:t>
            </w:r>
          </w:p>
          <w:p w:rsidR="0096265A" w:rsidRPr="00364F98" w:rsidRDefault="0096265A" w:rsidP="000D662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F98">
              <w:rPr>
                <w:rFonts w:ascii="Times New Roman" w:hAnsi="Times New Roman" w:cs="Times New Roman"/>
                <w:i/>
                <w:sz w:val="24"/>
                <w:szCs w:val="24"/>
              </w:rPr>
              <w:t>Если нет, то почему?</w:t>
            </w:r>
          </w:p>
          <w:p w:rsidR="0096265A" w:rsidRPr="00364F98" w:rsidRDefault="0096265A" w:rsidP="000D662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96265A" w:rsidRPr="00364F98" w:rsidRDefault="0096265A" w:rsidP="000D662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Выдержаны ли были временные этапы урока? </w:t>
            </w:r>
          </w:p>
          <w:p w:rsidR="0096265A" w:rsidRPr="00364F98" w:rsidRDefault="0096265A" w:rsidP="000D662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F98">
              <w:rPr>
                <w:rFonts w:ascii="Times New Roman" w:hAnsi="Times New Roman" w:cs="Times New Roman"/>
                <w:i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3234" w:type="pct"/>
            <w:gridSpan w:val="2"/>
            <w:tcBorders>
              <w:top w:val="single" w:sz="8" w:space="0" w:color="2976A4"/>
              <w:left w:val="single" w:sz="8" w:space="0" w:color="2976A4"/>
            </w:tcBorders>
            <w:hideMark/>
          </w:tcPr>
          <w:p w:rsidR="0096265A" w:rsidRPr="00364F98" w:rsidRDefault="0096265A" w:rsidP="0096265A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Цели урока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достижимыми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измеримыми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626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265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SMART</w:t>
            </w:r>
            <w:r w:rsidRPr="0096265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цели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На уроке использовалась дифференциация, через вопросы и задания. Планирую продолжить изучать материал по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целеполаганию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ставить цели с позиции ученика. Продолжить совместную работу с ментором.</w:t>
            </w:r>
          </w:p>
        </w:tc>
      </w:tr>
    </w:tbl>
    <w:p w:rsidR="0096265A" w:rsidRPr="0077152E" w:rsidRDefault="0096265A" w:rsidP="00D57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265A" w:rsidRPr="0077152E" w:rsidSect="006D662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52F0"/>
    <w:multiLevelType w:val="multilevel"/>
    <w:tmpl w:val="2B7C8D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694"/>
    <w:rsid w:val="000178BE"/>
    <w:rsid w:val="00023C6B"/>
    <w:rsid w:val="0003258D"/>
    <w:rsid w:val="00037361"/>
    <w:rsid w:val="00052002"/>
    <w:rsid w:val="000530BB"/>
    <w:rsid w:val="000731FE"/>
    <w:rsid w:val="00081403"/>
    <w:rsid w:val="00083E25"/>
    <w:rsid w:val="000846D3"/>
    <w:rsid w:val="0008606B"/>
    <w:rsid w:val="000874B3"/>
    <w:rsid w:val="000874C1"/>
    <w:rsid w:val="00091434"/>
    <w:rsid w:val="000A364A"/>
    <w:rsid w:val="000B3305"/>
    <w:rsid w:val="000B7552"/>
    <w:rsid w:val="000C0392"/>
    <w:rsid w:val="000C5719"/>
    <w:rsid w:val="000D25B5"/>
    <w:rsid w:val="000D2FC2"/>
    <w:rsid w:val="000F0668"/>
    <w:rsid w:val="000F647E"/>
    <w:rsid w:val="00102C5F"/>
    <w:rsid w:val="0010532D"/>
    <w:rsid w:val="001055B4"/>
    <w:rsid w:val="00106FB2"/>
    <w:rsid w:val="00144497"/>
    <w:rsid w:val="001462F8"/>
    <w:rsid w:val="001B2691"/>
    <w:rsid w:val="001D75EF"/>
    <w:rsid w:val="001E52CA"/>
    <w:rsid w:val="001F4E8E"/>
    <w:rsid w:val="001F709D"/>
    <w:rsid w:val="00200E78"/>
    <w:rsid w:val="00203ED2"/>
    <w:rsid w:val="00205628"/>
    <w:rsid w:val="002121C5"/>
    <w:rsid w:val="00213623"/>
    <w:rsid w:val="00213997"/>
    <w:rsid w:val="002260B3"/>
    <w:rsid w:val="0023249E"/>
    <w:rsid w:val="002646DF"/>
    <w:rsid w:val="00282CBD"/>
    <w:rsid w:val="00284762"/>
    <w:rsid w:val="0029268A"/>
    <w:rsid w:val="0029443F"/>
    <w:rsid w:val="0029741B"/>
    <w:rsid w:val="002A2405"/>
    <w:rsid w:val="002A5B1F"/>
    <w:rsid w:val="002A6E35"/>
    <w:rsid w:val="002B2C2D"/>
    <w:rsid w:val="002B7644"/>
    <w:rsid w:val="002C42FD"/>
    <w:rsid w:val="002D2B52"/>
    <w:rsid w:val="002D4D7C"/>
    <w:rsid w:val="002E0455"/>
    <w:rsid w:val="003007A8"/>
    <w:rsid w:val="003138FC"/>
    <w:rsid w:val="003170C6"/>
    <w:rsid w:val="00325BF6"/>
    <w:rsid w:val="003324B1"/>
    <w:rsid w:val="003556AA"/>
    <w:rsid w:val="003851F7"/>
    <w:rsid w:val="003953BC"/>
    <w:rsid w:val="0039743C"/>
    <w:rsid w:val="003A209A"/>
    <w:rsid w:val="003A6A92"/>
    <w:rsid w:val="003B3606"/>
    <w:rsid w:val="003C0F9E"/>
    <w:rsid w:val="003E47D0"/>
    <w:rsid w:val="003E7482"/>
    <w:rsid w:val="003F1A08"/>
    <w:rsid w:val="003F30B4"/>
    <w:rsid w:val="004018C8"/>
    <w:rsid w:val="00403F7A"/>
    <w:rsid w:val="004174AB"/>
    <w:rsid w:val="00424F3D"/>
    <w:rsid w:val="00426F7D"/>
    <w:rsid w:val="00442009"/>
    <w:rsid w:val="004434E4"/>
    <w:rsid w:val="00463F6E"/>
    <w:rsid w:val="00464AF6"/>
    <w:rsid w:val="0048315A"/>
    <w:rsid w:val="0048508C"/>
    <w:rsid w:val="0048644C"/>
    <w:rsid w:val="004872E8"/>
    <w:rsid w:val="00487C5C"/>
    <w:rsid w:val="0049434E"/>
    <w:rsid w:val="0049457C"/>
    <w:rsid w:val="004A03CB"/>
    <w:rsid w:val="004B43B4"/>
    <w:rsid w:val="004C3921"/>
    <w:rsid w:val="004C5396"/>
    <w:rsid w:val="004D5EED"/>
    <w:rsid w:val="004F18D1"/>
    <w:rsid w:val="004F26B8"/>
    <w:rsid w:val="004F6A1F"/>
    <w:rsid w:val="00510ECA"/>
    <w:rsid w:val="0051430E"/>
    <w:rsid w:val="00514BB6"/>
    <w:rsid w:val="00516008"/>
    <w:rsid w:val="0053423D"/>
    <w:rsid w:val="00551CFC"/>
    <w:rsid w:val="005526F7"/>
    <w:rsid w:val="00572C41"/>
    <w:rsid w:val="00574398"/>
    <w:rsid w:val="00583B0C"/>
    <w:rsid w:val="005C17F3"/>
    <w:rsid w:val="005C5A3B"/>
    <w:rsid w:val="005C5E37"/>
    <w:rsid w:val="005E7E3C"/>
    <w:rsid w:val="005E7E41"/>
    <w:rsid w:val="005F0AE9"/>
    <w:rsid w:val="005F2DE9"/>
    <w:rsid w:val="005F61B1"/>
    <w:rsid w:val="00615557"/>
    <w:rsid w:val="00617AAD"/>
    <w:rsid w:val="006200A6"/>
    <w:rsid w:val="006263D5"/>
    <w:rsid w:val="00637C1A"/>
    <w:rsid w:val="0065288A"/>
    <w:rsid w:val="00652A8D"/>
    <w:rsid w:val="00661DDC"/>
    <w:rsid w:val="00663CC3"/>
    <w:rsid w:val="00695C3E"/>
    <w:rsid w:val="006972A0"/>
    <w:rsid w:val="006A0F49"/>
    <w:rsid w:val="006B64E2"/>
    <w:rsid w:val="006C5950"/>
    <w:rsid w:val="006C7016"/>
    <w:rsid w:val="006D1C45"/>
    <w:rsid w:val="006D6623"/>
    <w:rsid w:val="006E16DD"/>
    <w:rsid w:val="006E667A"/>
    <w:rsid w:val="006F75DE"/>
    <w:rsid w:val="00700382"/>
    <w:rsid w:val="007148B8"/>
    <w:rsid w:val="00716DE6"/>
    <w:rsid w:val="00720425"/>
    <w:rsid w:val="00726C63"/>
    <w:rsid w:val="00733ED5"/>
    <w:rsid w:val="00740F7C"/>
    <w:rsid w:val="00755797"/>
    <w:rsid w:val="0076374F"/>
    <w:rsid w:val="0077152E"/>
    <w:rsid w:val="00776678"/>
    <w:rsid w:val="00780D52"/>
    <w:rsid w:val="0079620F"/>
    <w:rsid w:val="00797722"/>
    <w:rsid w:val="007A5906"/>
    <w:rsid w:val="007B44AF"/>
    <w:rsid w:val="007D571E"/>
    <w:rsid w:val="007E27B8"/>
    <w:rsid w:val="008030E3"/>
    <w:rsid w:val="00805515"/>
    <w:rsid w:val="00810E2F"/>
    <w:rsid w:val="00841801"/>
    <w:rsid w:val="00847B65"/>
    <w:rsid w:val="0087108F"/>
    <w:rsid w:val="008957C0"/>
    <w:rsid w:val="00896F3E"/>
    <w:rsid w:val="008A08B2"/>
    <w:rsid w:val="008B2373"/>
    <w:rsid w:val="008D2AE1"/>
    <w:rsid w:val="008D54C7"/>
    <w:rsid w:val="008F3F8B"/>
    <w:rsid w:val="00914136"/>
    <w:rsid w:val="0091559D"/>
    <w:rsid w:val="009207B4"/>
    <w:rsid w:val="009208E0"/>
    <w:rsid w:val="00924E78"/>
    <w:rsid w:val="009267BE"/>
    <w:rsid w:val="00931C0D"/>
    <w:rsid w:val="009378CD"/>
    <w:rsid w:val="009435D5"/>
    <w:rsid w:val="00961B3D"/>
    <w:rsid w:val="0096265A"/>
    <w:rsid w:val="00963582"/>
    <w:rsid w:val="009700AE"/>
    <w:rsid w:val="00980FD4"/>
    <w:rsid w:val="009862D9"/>
    <w:rsid w:val="00992605"/>
    <w:rsid w:val="00992EEA"/>
    <w:rsid w:val="009A1765"/>
    <w:rsid w:val="009B5879"/>
    <w:rsid w:val="009B6D04"/>
    <w:rsid w:val="009C64F7"/>
    <w:rsid w:val="009D36BD"/>
    <w:rsid w:val="009D693C"/>
    <w:rsid w:val="009D6CAB"/>
    <w:rsid w:val="009F0A7A"/>
    <w:rsid w:val="009F127F"/>
    <w:rsid w:val="009F31E7"/>
    <w:rsid w:val="009F6D23"/>
    <w:rsid w:val="00A21304"/>
    <w:rsid w:val="00A2542F"/>
    <w:rsid w:val="00A367CD"/>
    <w:rsid w:val="00A47084"/>
    <w:rsid w:val="00A63DED"/>
    <w:rsid w:val="00A66B2C"/>
    <w:rsid w:val="00A71C4F"/>
    <w:rsid w:val="00A81578"/>
    <w:rsid w:val="00A85CA1"/>
    <w:rsid w:val="00A87D6F"/>
    <w:rsid w:val="00A9125C"/>
    <w:rsid w:val="00A932E4"/>
    <w:rsid w:val="00AA0B39"/>
    <w:rsid w:val="00AA474C"/>
    <w:rsid w:val="00AA4F51"/>
    <w:rsid w:val="00AA64D8"/>
    <w:rsid w:val="00AC16CF"/>
    <w:rsid w:val="00AE1B3E"/>
    <w:rsid w:val="00AE2F8B"/>
    <w:rsid w:val="00AF29F2"/>
    <w:rsid w:val="00AF3890"/>
    <w:rsid w:val="00B01002"/>
    <w:rsid w:val="00B41002"/>
    <w:rsid w:val="00B42F5F"/>
    <w:rsid w:val="00B46988"/>
    <w:rsid w:val="00B51471"/>
    <w:rsid w:val="00B51715"/>
    <w:rsid w:val="00B6179C"/>
    <w:rsid w:val="00B642E2"/>
    <w:rsid w:val="00B71BCB"/>
    <w:rsid w:val="00B72262"/>
    <w:rsid w:val="00B842A4"/>
    <w:rsid w:val="00B91808"/>
    <w:rsid w:val="00B94CB0"/>
    <w:rsid w:val="00B960E2"/>
    <w:rsid w:val="00B968AC"/>
    <w:rsid w:val="00BA29AE"/>
    <w:rsid w:val="00BE048C"/>
    <w:rsid w:val="00BE0A0D"/>
    <w:rsid w:val="00BE5C66"/>
    <w:rsid w:val="00BF6215"/>
    <w:rsid w:val="00C04D83"/>
    <w:rsid w:val="00C1026D"/>
    <w:rsid w:val="00C11CA4"/>
    <w:rsid w:val="00C32CA7"/>
    <w:rsid w:val="00C34B3D"/>
    <w:rsid w:val="00C41FB5"/>
    <w:rsid w:val="00C422E9"/>
    <w:rsid w:val="00C5785D"/>
    <w:rsid w:val="00C6216B"/>
    <w:rsid w:val="00C940E2"/>
    <w:rsid w:val="00C950F8"/>
    <w:rsid w:val="00C974D5"/>
    <w:rsid w:val="00CA217A"/>
    <w:rsid w:val="00CB3C57"/>
    <w:rsid w:val="00CC2E0F"/>
    <w:rsid w:val="00CD70F1"/>
    <w:rsid w:val="00D06BAD"/>
    <w:rsid w:val="00D1274B"/>
    <w:rsid w:val="00D17540"/>
    <w:rsid w:val="00D261E4"/>
    <w:rsid w:val="00D27C08"/>
    <w:rsid w:val="00D35694"/>
    <w:rsid w:val="00D41404"/>
    <w:rsid w:val="00D5207C"/>
    <w:rsid w:val="00D53B92"/>
    <w:rsid w:val="00D57DB3"/>
    <w:rsid w:val="00D60E91"/>
    <w:rsid w:val="00D60F4B"/>
    <w:rsid w:val="00D73102"/>
    <w:rsid w:val="00D81601"/>
    <w:rsid w:val="00DA4923"/>
    <w:rsid w:val="00DB007C"/>
    <w:rsid w:val="00DB6C29"/>
    <w:rsid w:val="00DB724E"/>
    <w:rsid w:val="00DC33BA"/>
    <w:rsid w:val="00DC5144"/>
    <w:rsid w:val="00DC742B"/>
    <w:rsid w:val="00DD0A61"/>
    <w:rsid w:val="00DF02A3"/>
    <w:rsid w:val="00DF4CB2"/>
    <w:rsid w:val="00E0325B"/>
    <w:rsid w:val="00E135A0"/>
    <w:rsid w:val="00E1508C"/>
    <w:rsid w:val="00E247C8"/>
    <w:rsid w:val="00E3424C"/>
    <w:rsid w:val="00E568D5"/>
    <w:rsid w:val="00E66BB8"/>
    <w:rsid w:val="00E927B4"/>
    <w:rsid w:val="00E938CE"/>
    <w:rsid w:val="00E94BD5"/>
    <w:rsid w:val="00EA576D"/>
    <w:rsid w:val="00EB602F"/>
    <w:rsid w:val="00EC0637"/>
    <w:rsid w:val="00EC7026"/>
    <w:rsid w:val="00ED78AF"/>
    <w:rsid w:val="00EE0C92"/>
    <w:rsid w:val="00EF78E3"/>
    <w:rsid w:val="00F2056F"/>
    <w:rsid w:val="00F243F0"/>
    <w:rsid w:val="00F3002E"/>
    <w:rsid w:val="00F53940"/>
    <w:rsid w:val="00F60E50"/>
    <w:rsid w:val="00F7325B"/>
    <w:rsid w:val="00F73DE2"/>
    <w:rsid w:val="00F74113"/>
    <w:rsid w:val="00F86E8A"/>
    <w:rsid w:val="00F907C6"/>
    <w:rsid w:val="00FA78B0"/>
    <w:rsid w:val="00FB2421"/>
    <w:rsid w:val="00FB3062"/>
    <w:rsid w:val="00FC1EF2"/>
    <w:rsid w:val="00FD01BA"/>
    <w:rsid w:val="00FD7C11"/>
    <w:rsid w:val="00FE287C"/>
    <w:rsid w:val="00FF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FE"/>
    <w:pPr>
      <w:spacing w:line="276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392"/>
    <w:pPr>
      <w:ind w:left="720"/>
      <w:contextualSpacing/>
    </w:pPr>
  </w:style>
  <w:style w:type="paragraph" w:customStyle="1" w:styleId="NESTGTableBullet">
    <w:name w:val="NES TG Table Bullet"/>
    <w:basedOn w:val="a"/>
    <w:link w:val="NESTGTableBulletCharChar"/>
    <w:autoRedefine/>
    <w:rsid w:val="000C5719"/>
    <w:pPr>
      <w:widowControl w:val="0"/>
      <w:shd w:val="clear" w:color="auto" w:fill="FFFFFF" w:themeFill="background1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NESTGTableBulletCharChar">
    <w:name w:val="NES TG Table Bullet Char Char"/>
    <w:link w:val="NESTGTableBullet"/>
    <w:rsid w:val="000C571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 w:themeFill="background1"/>
    </w:rPr>
  </w:style>
  <w:style w:type="character" w:styleId="a4">
    <w:name w:val="Hyperlink"/>
    <w:basedOn w:val="a0"/>
    <w:uiPriority w:val="99"/>
    <w:unhideWhenUsed/>
    <w:rsid w:val="000C0392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C11CA4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C11CA4"/>
  </w:style>
  <w:style w:type="table" w:styleId="a7">
    <w:name w:val="Table Grid"/>
    <w:basedOn w:val="a1"/>
    <w:uiPriority w:val="39"/>
    <w:rsid w:val="000C5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A0B39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2B7644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048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B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602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503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20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1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9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levo.net/pravila-igry-v-basketbol-kratko-po-punkt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levo.net/pravila-igry-v-basketbol-kratko-po-punkta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AB735-B858-453E-8EBA-3AB341E1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153</cp:revision>
  <cp:lastPrinted>2018-09-10T09:19:00Z</cp:lastPrinted>
  <dcterms:created xsi:type="dcterms:W3CDTF">2017-03-23T04:33:00Z</dcterms:created>
  <dcterms:modified xsi:type="dcterms:W3CDTF">2020-08-20T04:22:00Z</dcterms:modified>
</cp:coreProperties>
</file>