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DC" w:rsidRPr="000E46C4" w:rsidRDefault="00771750" w:rsidP="00771750">
      <w:pP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48"/>
          <w:lang w:eastAsia="ru-RU"/>
        </w:rPr>
        <w:t xml:space="preserve">                  </w:t>
      </w:r>
      <w:r w:rsidR="007D5F5A" w:rsidRPr="00771750">
        <w:rPr>
          <w:rFonts w:ascii="Times New Roman" w:hAnsi="Times New Roman" w:cs="Times New Roman"/>
          <w:b/>
          <w:bCs/>
          <w:color w:val="FF0000"/>
          <w:sz w:val="48"/>
          <w:lang w:eastAsia="ru-RU"/>
        </w:rPr>
        <w:t>«</w:t>
      </w:r>
      <w:r w:rsidR="000900DC" w:rsidRPr="00771750">
        <w:rPr>
          <w:rFonts w:ascii="Times New Roman" w:hAnsi="Times New Roman" w:cs="Times New Roman"/>
          <w:b/>
          <w:bCs/>
          <w:color w:val="FF0000"/>
          <w:sz w:val="48"/>
          <w:lang w:eastAsia="ru-RU"/>
        </w:rPr>
        <w:t xml:space="preserve">День </w:t>
      </w:r>
      <w:proofErr w:type="spellStart"/>
      <w:r w:rsidR="000900DC" w:rsidRPr="00771750">
        <w:rPr>
          <w:rFonts w:ascii="Times New Roman" w:hAnsi="Times New Roman" w:cs="Times New Roman"/>
          <w:b/>
          <w:bCs/>
          <w:color w:val="FF0000"/>
          <w:sz w:val="48"/>
          <w:lang w:eastAsia="ru-RU"/>
        </w:rPr>
        <w:t>книгодарения</w:t>
      </w:r>
      <w:proofErr w:type="spellEnd"/>
      <w:r w:rsidR="007D5F5A" w:rsidRPr="00771750">
        <w:rPr>
          <w:rFonts w:ascii="Times New Roman" w:hAnsi="Times New Roman" w:cs="Times New Roman"/>
          <w:b/>
          <w:bCs/>
          <w:color w:val="FF0000"/>
          <w:sz w:val="48"/>
          <w:lang w:eastAsia="ru-RU"/>
        </w:rPr>
        <w:t>»</w:t>
      </w:r>
      <w:r w:rsidR="007D5F5A" w:rsidRPr="00771750">
        <w:rPr>
          <w:rFonts w:ascii="Times New Roman" w:hAnsi="Times New Roman" w:cs="Times New Roman"/>
          <w:b/>
          <w:bCs/>
          <w:color w:val="FF0000"/>
          <w:sz w:val="48"/>
          <w:lang w:eastAsia="ru-RU"/>
        </w:rPr>
        <w:br/>
      </w:r>
      <w:r w:rsidR="000900DC" w:rsidRPr="000E46C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Цель:</w:t>
      </w:r>
    </w:p>
    <w:p w:rsidR="000900DC" w:rsidRPr="000E46C4" w:rsidRDefault="000900DC" w:rsidP="00771750">
      <w:pPr>
        <w:spacing w:line="240" w:lineRule="auto"/>
        <w:contextualSpacing/>
        <w:mirrorIndents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0E46C4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 xml:space="preserve">Познакомить учащихся с днём </w:t>
      </w:r>
      <w:proofErr w:type="spellStart"/>
      <w:r w:rsidRPr="000E46C4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книгодарения</w:t>
      </w:r>
      <w:proofErr w:type="spellEnd"/>
      <w:r w:rsidRPr="000E46C4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, рассказать об образовании этого дня, об авторе;</w:t>
      </w:r>
    </w:p>
    <w:p w:rsidR="000900DC" w:rsidRPr="000E46C4" w:rsidRDefault="007F0015" w:rsidP="00771750">
      <w:pPr>
        <w:spacing w:line="240" w:lineRule="auto"/>
        <w:contextualSpacing/>
        <w:mirrorIndents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0E46C4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Ознакомить учащихся с первыми книгами.</w:t>
      </w:r>
    </w:p>
    <w:p w:rsidR="007F0015" w:rsidRPr="000E46C4" w:rsidRDefault="00E77369" w:rsidP="00771750">
      <w:pPr>
        <w:spacing w:line="240" w:lineRule="auto"/>
        <w:contextualSpacing/>
        <w:mirrorIndents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0E46C4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Умение работать в группах, составляя последовательность пословиц о книгах, читать и вникать в смысл пословиц;</w:t>
      </w:r>
    </w:p>
    <w:p w:rsidR="00E77369" w:rsidRPr="000E46C4" w:rsidRDefault="00E77369" w:rsidP="00771750">
      <w:pPr>
        <w:spacing w:line="240" w:lineRule="auto"/>
        <w:contextualSpacing/>
        <w:mirrorIndents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0E46C4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 xml:space="preserve">Использовать свои знания при определении произведений по иллюстрациям, </w:t>
      </w:r>
    </w:p>
    <w:p w:rsidR="00E77369" w:rsidRPr="000E46C4" w:rsidRDefault="00E77369" w:rsidP="00771750">
      <w:pPr>
        <w:spacing w:line="240" w:lineRule="auto"/>
        <w:contextualSpacing/>
        <w:mirrorIndents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0E46C4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Воспитывать в детях интерес к чтению книг, полученных в дар от своих одноклассников.</w:t>
      </w:r>
    </w:p>
    <w:p w:rsidR="000900DC" w:rsidRPr="000E46C4" w:rsidRDefault="000900DC" w:rsidP="00771750">
      <w:pPr>
        <w:spacing w:line="240" w:lineRule="auto"/>
        <w:contextualSpacing/>
        <w:mirrorIndents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0E46C4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Воспитывать чувства патриотизма, ценностям, истории.</w:t>
      </w:r>
    </w:p>
    <w:p w:rsidR="00771750" w:rsidRPr="000E46C4" w:rsidRDefault="00771750" w:rsidP="00771750">
      <w:pPr>
        <w:spacing w:line="240" w:lineRule="auto"/>
        <w:contextualSpacing/>
        <w:mirrorIndents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0E46C4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Оборудование:</w:t>
      </w:r>
    </w:p>
    <w:p w:rsidR="00771750" w:rsidRPr="000E46C4" w:rsidRDefault="00771750" w:rsidP="00771750">
      <w:pPr>
        <w:spacing w:line="240" w:lineRule="auto"/>
        <w:contextualSpacing/>
        <w:mirrorIndents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0E46C4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Пословицы, фотогр</w:t>
      </w:r>
      <w:r w:rsidR="000E46C4" w:rsidRPr="000E46C4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афии первых книг, снимок автора праздника.</w:t>
      </w:r>
    </w:p>
    <w:p w:rsidR="00771750" w:rsidRPr="000E46C4" w:rsidRDefault="00771750" w:rsidP="00771750">
      <w:pPr>
        <w:spacing w:line="240" w:lineRule="auto"/>
        <w:contextualSpacing/>
        <w:mirrorIndents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0E46C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Ход урока: </w:t>
      </w:r>
    </w:p>
    <w:p w:rsidR="007D5F5A" w:rsidRPr="000E46C4" w:rsidRDefault="00052214" w:rsidP="007D5F5A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7D5F5A" w:rsidRPr="000E4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D5F5A"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</w:t>
      </w:r>
      <w:r w:rsidR="000900DC"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гости</w:t>
      </w:r>
      <w:r w:rsidR="007D5F5A"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14 февраля объявлен Международным днем </w:t>
      </w:r>
      <w:proofErr w:type="spellStart"/>
      <w:r w:rsidR="007D5F5A"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книгодарения</w:t>
      </w:r>
      <w:proofErr w:type="spellEnd"/>
      <w:r w:rsidR="007D5F5A"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отмечается с 2012 года. В нем ежегодно принимают участие жители более  30 стран мира</w:t>
      </w:r>
      <w:r w:rsidR="000900DC"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том числе и Казахстан.  </w:t>
      </w:r>
      <w:r w:rsidR="007D5F5A"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один из самых молодых праздников в календаре, призванный вдохновлять людей по всему миру дарить детям и взрослым хорошие книги, тем самым прививая любовь к чтению.</w:t>
      </w:r>
    </w:p>
    <w:p w:rsidR="00052214" w:rsidRPr="000E46C4" w:rsidRDefault="00052214" w:rsidP="007D5F5A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История возникновения праздника.</w:t>
      </w:r>
    </w:p>
    <w:p w:rsidR="00052214" w:rsidRPr="000E46C4" w:rsidRDefault="00052214" w:rsidP="007D5F5A">
      <w:pPr>
        <w:spacing w:before="180" w:after="18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4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Эмми </w:t>
      </w:r>
      <w:proofErr w:type="spellStart"/>
      <w:r w:rsidRPr="000E4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Бродмур</w:t>
      </w:r>
      <w:proofErr w:type="spellEnd"/>
      <w:r w:rsidRPr="000E4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мать троих детей. Именно вопрос одного из сыновей, который спросил однажды у мамы – почему нет такого дня в году, когда люди дарят друг другу книги просто так, и стал толчком к появлению на свет нового значимого праздника. Обращаясь первоначально по своим каналам связи к знакомым </w:t>
      </w:r>
      <w:proofErr w:type="spellStart"/>
      <w:r w:rsidRPr="000E4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блогерам</w:t>
      </w:r>
      <w:proofErr w:type="spellEnd"/>
      <w:r w:rsidRPr="000E4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пользователям социальных сетей, коллегам и партнёрам по сайту, Эмми инициировала в 2012 году ежегодное проведение 14 февраля Дня дарения книг. Вопрос маленького ребёнка, инициатива и активная позиция его матери были подхвачены миллионами людей по всему миру, что и способствовало становлению этого праздника в качестве Международного дня. И сегодня в этот день принято дарить книги, в первую очередь, детям, а также тем, чьи возможности к доступу к чтению книг по тем или иным причинам ограничены. Однако</w:t>
      </w:r>
      <w:proofErr w:type="gramStart"/>
      <w:r w:rsidRPr="000E4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0E4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 дети любят читать. К счастью, ещё очень много взрослых людей понимают и ценят книгу как предмет не только материальной, а в первую очередь, духовной ценности, ценят те чувства и эмоции, которые дарит читателю автор. Дети, в свою очередь, учатся добру, дружбе, взаимопомощи, любви к ближнему, чувству сопереживания и многому тому, что помогает ребёнку стать человеком.</w:t>
      </w:r>
    </w:p>
    <w:p w:rsidR="00771750" w:rsidRPr="000E46C4" w:rsidRDefault="00771750" w:rsidP="007D5F5A">
      <w:pPr>
        <w:spacing w:before="180" w:after="18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0E46C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Чтение наизусть стихотворений учащимися.</w:t>
      </w:r>
    </w:p>
    <w:p w:rsidR="00AC4E86" w:rsidRPr="00C63169" w:rsidRDefault="00AC4E86" w:rsidP="00771750">
      <w:pPr>
        <w:pStyle w:val="a3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C63169">
        <w:rPr>
          <w:color w:val="0070C0"/>
          <w:sz w:val="28"/>
          <w:szCs w:val="28"/>
        </w:rPr>
        <w:t xml:space="preserve">Как приятно в день </w:t>
      </w:r>
      <w:proofErr w:type="spellStart"/>
      <w:r w:rsidRPr="00C63169">
        <w:rPr>
          <w:color w:val="0070C0"/>
          <w:sz w:val="28"/>
          <w:szCs w:val="28"/>
        </w:rPr>
        <w:t>книгодарения</w:t>
      </w:r>
      <w:proofErr w:type="spellEnd"/>
      <w:r w:rsidRPr="00C63169">
        <w:rPr>
          <w:color w:val="0070C0"/>
          <w:sz w:val="28"/>
          <w:szCs w:val="28"/>
        </w:rPr>
        <w:t>, </w:t>
      </w:r>
      <w:r w:rsidRPr="00C63169">
        <w:rPr>
          <w:color w:val="0070C0"/>
          <w:sz w:val="28"/>
          <w:szCs w:val="28"/>
        </w:rPr>
        <w:br/>
        <w:t>Если дарят вам стихотворение, </w:t>
      </w:r>
      <w:r w:rsidRPr="00C63169">
        <w:rPr>
          <w:color w:val="0070C0"/>
          <w:sz w:val="28"/>
          <w:szCs w:val="28"/>
        </w:rPr>
        <w:br/>
      </w:r>
      <w:r w:rsidRPr="00C63169">
        <w:rPr>
          <w:color w:val="0070C0"/>
          <w:sz w:val="28"/>
          <w:szCs w:val="28"/>
        </w:rPr>
        <w:lastRenderedPageBreak/>
        <w:t>Пусть их и </w:t>
      </w:r>
      <w:proofErr w:type="gramStart"/>
      <w:r w:rsidRPr="00C63169">
        <w:rPr>
          <w:color w:val="0070C0"/>
          <w:sz w:val="28"/>
          <w:szCs w:val="28"/>
        </w:rPr>
        <w:t>писал другой поэт… </w:t>
      </w:r>
      <w:r w:rsidRPr="00C63169">
        <w:rPr>
          <w:color w:val="0070C0"/>
          <w:sz w:val="28"/>
          <w:szCs w:val="28"/>
        </w:rPr>
        <w:br/>
        <w:t>Лучшего подарка в мире нет</w:t>
      </w:r>
      <w:proofErr w:type="gramEnd"/>
      <w:r w:rsidRPr="00C63169">
        <w:rPr>
          <w:color w:val="0070C0"/>
          <w:sz w:val="28"/>
          <w:szCs w:val="28"/>
        </w:rPr>
        <w:t>! </w:t>
      </w:r>
      <w:r w:rsidRPr="00C63169">
        <w:rPr>
          <w:color w:val="0070C0"/>
          <w:sz w:val="28"/>
          <w:szCs w:val="28"/>
        </w:rPr>
        <w:br/>
        <w:t>Книга — вещь практически бесценная, </w:t>
      </w:r>
      <w:r w:rsidRPr="00C63169">
        <w:rPr>
          <w:color w:val="0070C0"/>
          <w:sz w:val="28"/>
          <w:szCs w:val="28"/>
        </w:rPr>
        <w:br/>
        <w:t>Целая квадратная Вселенная: </w:t>
      </w:r>
      <w:r w:rsidRPr="00C63169">
        <w:rPr>
          <w:color w:val="0070C0"/>
          <w:sz w:val="28"/>
          <w:szCs w:val="28"/>
        </w:rPr>
        <w:br/>
        <w:t>Небо и земной огромный шар</w:t>
      </w:r>
      <w:r w:rsidRPr="00C63169">
        <w:rPr>
          <w:color w:val="0070C0"/>
          <w:sz w:val="28"/>
          <w:szCs w:val="28"/>
        </w:rPr>
        <w:br/>
        <w:t>Можете вручить с любовью в дар! </w:t>
      </w:r>
      <w:r w:rsidRPr="00C63169">
        <w:rPr>
          <w:color w:val="0070C0"/>
          <w:sz w:val="28"/>
          <w:szCs w:val="28"/>
        </w:rPr>
        <w:br/>
        <w:t>Книга — это знак духовной близости, </w:t>
      </w:r>
      <w:r w:rsidRPr="00C63169">
        <w:rPr>
          <w:color w:val="0070C0"/>
          <w:sz w:val="28"/>
          <w:szCs w:val="28"/>
        </w:rPr>
        <w:br/>
        <w:t>Что в большое чувство может вырасти,</w:t>
      </w:r>
      <w:r w:rsidRPr="00C63169">
        <w:rPr>
          <w:color w:val="0070C0"/>
          <w:sz w:val="28"/>
          <w:szCs w:val="28"/>
        </w:rPr>
        <w:br/>
        <w:t>Обаять, влюбить и покорить, </w:t>
      </w:r>
      <w:r w:rsidRPr="00C63169">
        <w:rPr>
          <w:color w:val="0070C0"/>
          <w:sz w:val="28"/>
          <w:szCs w:val="28"/>
        </w:rPr>
        <w:br/>
        <w:t>И мечту любую подарить. </w:t>
      </w:r>
      <w:r w:rsidRPr="00C63169">
        <w:rPr>
          <w:color w:val="0070C0"/>
          <w:sz w:val="28"/>
          <w:szCs w:val="28"/>
        </w:rPr>
        <w:br/>
        <w:t>Есть подарки взрослые и детские,</w:t>
      </w:r>
      <w:r w:rsidRPr="00C63169">
        <w:rPr>
          <w:color w:val="0070C0"/>
          <w:sz w:val="28"/>
          <w:szCs w:val="28"/>
        </w:rPr>
        <w:br/>
        <w:t>И религиозные, и светские, </w:t>
      </w:r>
      <w:r w:rsidRPr="00C63169">
        <w:rPr>
          <w:color w:val="0070C0"/>
          <w:sz w:val="28"/>
          <w:szCs w:val="28"/>
        </w:rPr>
        <w:br/>
        <w:t>Но любой размер, и вкус, и цвет, </w:t>
      </w:r>
      <w:r w:rsidRPr="00C63169">
        <w:rPr>
          <w:color w:val="0070C0"/>
          <w:sz w:val="28"/>
          <w:szCs w:val="28"/>
        </w:rPr>
        <w:br/>
        <w:t>Для преклонных лет и юных лет. </w:t>
      </w:r>
      <w:r w:rsidRPr="00C63169">
        <w:rPr>
          <w:color w:val="0070C0"/>
          <w:sz w:val="28"/>
          <w:szCs w:val="28"/>
        </w:rPr>
        <w:br/>
        <w:t xml:space="preserve">Вместе с книгой в День </w:t>
      </w:r>
      <w:proofErr w:type="spellStart"/>
      <w:r w:rsidRPr="00C63169">
        <w:rPr>
          <w:color w:val="0070C0"/>
          <w:sz w:val="28"/>
          <w:szCs w:val="28"/>
        </w:rPr>
        <w:t>Книгодарения</w:t>
      </w:r>
      <w:proofErr w:type="spellEnd"/>
      <w:r w:rsidRPr="00C63169">
        <w:rPr>
          <w:color w:val="0070C0"/>
          <w:sz w:val="28"/>
          <w:szCs w:val="28"/>
        </w:rPr>
        <w:t> </w:t>
      </w:r>
      <w:r w:rsidRPr="00C63169">
        <w:rPr>
          <w:color w:val="0070C0"/>
          <w:sz w:val="28"/>
          <w:szCs w:val="28"/>
        </w:rPr>
        <w:br/>
        <w:t>Праздничное дарят настроение</w:t>
      </w:r>
      <w:r w:rsidRPr="00C63169">
        <w:rPr>
          <w:color w:val="0070C0"/>
          <w:sz w:val="28"/>
          <w:szCs w:val="28"/>
        </w:rPr>
        <w:br/>
        <w:t>(А того, кто любит погрустить, </w:t>
      </w:r>
      <w:r w:rsidRPr="00C63169">
        <w:rPr>
          <w:color w:val="0070C0"/>
          <w:sz w:val="28"/>
          <w:szCs w:val="28"/>
        </w:rPr>
        <w:br/>
        <w:t>Лирикою можно угостить!) </w:t>
      </w:r>
      <w:r w:rsidRPr="00C63169">
        <w:rPr>
          <w:color w:val="0070C0"/>
          <w:sz w:val="28"/>
          <w:szCs w:val="28"/>
        </w:rPr>
        <w:br/>
        <w:t xml:space="preserve">Все годится в День </w:t>
      </w:r>
      <w:proofErr w:type="spellStart"/>
      <w:r w:rsidRPr="00C63169">
        <w:rPr>
          <w:color w:val="0070C0"/>
          <w:sz w:val="28"/>
          <w:szCs w:val="28"/>
        </w:rPr>
        <w:t>Книгодарения</w:t>
      </w:r>
      <w:proofErr w:type="spellEnd"/>
      <w:r w:rsidRPr="00C63169">
        <w:rPr>
          <w:color w:val="0070C0"/>
          <w:sz w:val="28"/>
          <w:szCs w:val="28"/>
        </w:rPr>
        <w:t>: </w:t>
      </w:r>
      <w:r w:rsidRPr="00C63169">
        <w:rPr>
          <w:color w:val="0070C0"/>
          <w:sz w:val="28"/>
          <w:szCs w:val="28"/>
        </w:rPr>
        <w:br/>
        <w:t>Книги про соленья и варенья, </w:t>
      </w:r>
      <w:r w:rsidRPr="00C63169">
        <w:rPr>
          <w:color w:val="0070C0"/>
          <w:sz w:val="28"/>
          <w:szCs w:val="28"/>
        </w:rPr>
        <w:br/>
        <w:t>Как устроить правильный пикник, </w:t>
      </w:r>
      <w:r w:rsidRPr="00C63169">
        <w:rPr>
          <w:color w:val="0070C0"/>
          <w:sz w:val="28"/>
          <w:szCs w:val="28"/>
        </w:rPr>
        <w:br/>
        <w:t>И трактаты о вреде курения</w:t>
      </w:r>
      <w:proofErr w:type="gramStart"/>
      <w:r w:rsidRPr="00C63169">
        <w:rPr>
          <w:color w:val="0070C0"/>
          <w:sz w:val="28"/>
          <w:szCs w:val="28"/>
        </w:rPr>
        <w:t> </w:t>
      </w:r>
      <w:r w:rsidRPr="00C63169">
        <w:rPr>
          <w:color w:val="0070C0"/>
          <w:sz w:val="28"/>
          <w:szCs w:val="28"/>
        </w:rPr>
        <w:br/>
        <w:t>И</w:t>
      </w:r>
      <w:proofErr w:type="gramEnd"/>
      <w:r w:rsidRPr="00C63169">
        <w:rPr>
          <w:color w:val="0070C0"/>
          <w:sz w:val="28"/>
          <w:szCs w:val="28"/>
        </w:rPr>
        <w:t> статьи, как избежать старения… </w:t>
      </w:r>
      <w:r w:rsidRPr="00C63169">
        <w:rPr>
          <w:color w:val="0070C0"/>
          <w:sz w:val="28"/>
          <w:szCs w:val="28"/>
        </w:rPr>
        <w:br/>
        <w:t>Целый миллион полезных книг. </w:t>
      </w:r>
      <w:r w:rsidRPr="00C63169">
        <w:rPr>
          <w:color w:val="0070C0"/>
          <w:sz w:val="28"/>
          <w:szCs w:val="28"/>
        </w:rPr>
        <w:br/>
        <w:t xml:space="preserve">Есть и те, кто в День </w:t>
      </w:r>
      <w:proofErr w:type="spellStart"/>
      <w:r w:rsidRPr="00C63169">
        <w:rPr>
          <w:color w:val="0070C0"/>
          <w:sz w:val="28"/>
          <w:szCs w:val="28"/>
        </w:rPr>
        <w:t>Книгодарения</w:t>
      </w:r>
      <w:proofErr w:type="spellEnd"/>
      <w:proofErr w:type="gramStart"/>
      <w:r w:rsidRPr="00C63169">
        <w:rPr>
          <w:color w:val="0070C0"/>
          <w:sz w:val="28"/>
          <w:szCs w:val="28"/>
        </w:rPr>
        <w:br/>
        <w:t>З</w:t>
      </w:r>
      <w:proofErr w:type="gramEnd"/>
      <w:r w:rsidRPr="00C63169">
        <w:rPr>
          <w:color w:val="0070C0"/>
          <w:sz w:val="28"/>
          <w:szCs w:val="28"/>
        </w:rPr>
        <w:t>аворчит, что книги портят зренье… </w:t>
      </w:r>
      <w:r w:rsidRPr="00C63169">
        <w:rPr>
          <w:color w:val="0070C0"/>
          <w:sz w:val="28"/>
          <w:szCs w:val="28"/>
        </w:rPr>
        <w:br/>
        <w:t>Подберем брошюрку и для них: </w:t>
      </w:r>
      <w:r w:rsidRPr="00C63169">
        <w:rPr>
          <w:color w:val="0070C0"/>
          <w:sz w:val="28"/>
          <w:szCs w:val="28"/>
        </w:rPr>
        <w:br/>
        <w:t>«Почему читать не нужно книг?!» </w:t>
      </w:r>
      <w:r w:rsidRPr="00C63169">
        <w:rPr>
          <w:color w:val="0070C0"/>
          <w:sz w:val="28"/>
          <w:szCs w:val="28"/>
        </w:rPr>
        <w:br/>
        <w:t>В общем, дорогие люди, с праздником! </w:t>
      </w:r>
      <w:r w:rsidRPr="00C63169">
        <w:rPr>
          <w:color w:val="0070C0"/>
          <w:sz w:val="28"/>
          <w:szCs w:val="28"/>
        </w:rPr>
        <w:br/>
        <w:t>Он пока что не отмечен красненьким, </w:t>
      </w:r>
      <w:r w:rsidRPr="00C63169">
        <w:rPr>
          <w:color w:val="0070C0"/>
          <w:sz w:val="28"/>
          <w:szCs w:val="28"/>
        </w:rPr>
        <w:br/>
        <w:t>Все равно событие чудесное, </w:t>
      </w:r>
      <w:r w:rsidRPr="00C63169">
        <w:rPr>
          <w:color w:val="0070C0"/>
          <w:sz w:val="28"/>
          <w:szCs w:val="28"/>
        </w:rPr>
        <w:br/>
        <w:t>Пусть широким массам неизвестное</w:t>
      </w:r>
      <w:proofErr w:type="gramStart"/>
      <w:r w:rsidRPr="00C63169">
        <w:rPr>
          <w:color w:val="0070C0"/>
          <w:sz w:val="28"/>
          <w:szCs w:val="28"/>
        </w:rPr>
        <w:t>… </w:t>
      </w:r>
      <w:r w:rsidRPr="00C63169">
        <w:rPr>
          <w:color w:val="0070C0"/>
          <w:sz w:val="28"/>
          <w:szCs w:val="28"/>
        </w:rPr>
        <w:br/>
        <w:t>Б</w:t>
      </w:r>
      <w:proofErr w:type="gramEnd"/>
      <w:r w:rsidRPr="00C63169">
        <w:rPr>
          <w:color w:val="0070C0"/>
          <w:sz w:val="28"/>
          <w:szCs w:val="28"/>
        </w:rPr>
        <w:t>удем дружно праздновать его!</w:t>
      </w:r>
    </w:p>
    <w:p w:rsidR="00771750" w:rsidRPr="000E46C4" w:rsidRDefault="00771750" w:rsidP="00771750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0E46C4">
        <w:rPr>
          <w:b/>
          <w:color w:val="FF0000"/>
          <w:sz w:val="28"/>
          <w:szCs w:val="28"/>
        </w:rPr>
        <w:t>Истрия первых книг, с использованием фотографий.</w:t>
      </w:r>
    </w:p>
    <w:p w:rsidR="00771750" w:rsidRPr="000E46C4" w:rsidRDefault="00771750" w:rsidP="00771750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E46C4">
        <w:rPr>
          <w:color w:val="212529"/>
          <w:sz w:val="28"/>
          <w:szCs w:val="28"/>
        </w:rPr>
        <w:t>- Я вам расскажу о первых книгах.</w:t>
      </w:r>
    </w:p>
    <w:p w:rsidR="00AC4E86" w:rsidRPr="000E46C4" w:rsidRDefault="00AC4E86" w:rsidP="007D5F5A">
      <w:pPr>
        <w:spacing w:before="180" w:after="180" w:line="240" w:lineRule="auto"/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</w:pPr>
      <w:r w:rsidRPr="000E46C4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CD60597" wp14:editId="19A146AD">
            <wp:extent cx="4762500" cy="4495800"/>
            <wp:effectExtent l="0" t="0" r="0" b="0"/>
            <wp:docPr id="1" name="Рисунок 1" descr="клино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нопис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E86" w:rsidRPr="000E46C4" w:rsidRDefault="00AC4E86" w:rsidP="00771750">
      <w:pPr>
        <w:spacing w:before="180" w:after="18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E46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-Что же касается самих первых книг, то в Месопотамии они писались на глиняных табличках, а в древнем Египте, как на табличках, так и на папирусных свитках.</w:t>
      </w:r>
      <w:r w:rsidR="00771750" w:rsidRPr="000E46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E46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Впрочем, на папирусах писать было гораздо удобнее и быстрее, нежели выводить письмена на глиняных табличках и вскоре именно египетские папирусы стали ведущим материалом для создания древних книг. Книги из папируса того времени представляли собой большие папирусные свитки. Вот так они выглядели.</w:t>
      </w:r>
    </w:p>
    <w:p w:rsidR="00AC4E86" w:rsidRPr="000E46C4" w:rsidRDefault="00AC4E86" w:rsidP="00AC4E86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5B212600" wp14:editId="21BBAEF6">
            <wp:extent cx="4216400" cy="3086100"/>
            <wp:effectExtent l="0" t="0" r="0" b="0"/>
            <wp:docPr id="3" name="Рисунок 3" descr="папирусный сви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пирусный свит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E86" w:rsidRPr="000E46C4" w:rsidRDefault="00AC4E86" w:rsidP="007D5F5A">
      <w:pPr>
        <w:spacing w:before="180" w:after="180" w:line="240" w:lineRule="auto"/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</w:pPr>
      <w:r w:rsidRPr="000E46C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833C87E" wp14:editId="359F5B4C">
            <wp:extent cx="4762500" cy="2844800"/>
            <wp:effectExtent l="0" t="0" r="0" b="0"/>
            <wp:docPr id="4" name="Рисунок 4" descr="Средневековая книга из перга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редневековая книга из пергамен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E86" w:rsidRPr="000E46C4" w:rsidRDefault="00AC4E86" w:rsidP="000E46C4">
      <w:pPr>
        <w:spacing w:before="180" w:after="180" w:line="240" w:lineRule="auto"/>
        <w:contextualSpacing/>
        <w:mirrorIndents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E46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Дороговизна пергамента обусловлена трудоемкостью его производства: делать пергамент приходилось не меньше 2 недель, на протяжении которых коровью, овечью или козью шкуру вымачивали в известняковом растворе, выбеливали мелом и шлифовали. Хороший пергамент был таким же гладким и белым как современная бумага, только более тяжелым. Чтобы книга из пергаментных листов не разлеталась, ее сшивали и заключали в специальный переплет из деревянных дощечек. В целом на одну книгу уходило 6-7 коровьих шкур.</w:t>
      </w:r>
    </w:p>
    <w:p w:rsidR="00AC4E86" w:rsidRPr="000E46C4" w:rsidRDefault="00AC4E86" w:rsidP="000E46C4">
      <w:pPr>
        <w:spacing w:before="180" w:after="180" w:line="240" w:lineRule="auto"/>
        <w:contextualSpacing/>
        <w:mirrorIndents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E46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Революцию в книжном деле принесло появление бумаги. Вернее бумагу изобрели еще в </w:t>
      </w:r>
      <w:hyperlink r:id="rId9" w:tgtFrame="_blank" w:history="1">
        <w:r w:rsidRPr="000E46C4">
          <w:rPr>
            <w:rStyle w:val="a8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древнем Китае</w:t>
        </w:r>
      </w:hyperlink>
      <w:r w:rsidRPr="000E46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китайцы долгое время пользовались этим своим полезнейшим изобретением, причем из бумаги они делали не только книги, но первыми ввели в обращение бумажные деньги, и использовали бумагу в качестве туалетной.</w:t>
      </w:r>
    </w:p>
    <w:p w:rsidR="00AC4E86" w:rsidRPr="000E46C4" w:rsidRDefault="00AC4E86" w:rsidP="007D5F5A">
      <w:pPr>
        <w:spacing w:before="180" w:after="180" w:line="240" w:lineRule="auto"/>
        <w:rPr>
          <w:rFonts w:ascii="Times New Roman" w:eastAsia="Times New Roman" w:hAnsi="Times New Roman" w:cs="Times New Roman"/>
          <w:color w:val="636363"/>
          <w:sz w:val="28"/>
          <w:szCs w:val="28"/>
          <w:lang w:eastAsia="ru-RU"/>
        </w:rPr>
      </w:pPr>
      <w:r w:rsidRPr="000E46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7E3E10" wp14:editId="2F1FC248">
            <wp:extent cx="3810000" cy="2660650"/>
            <wp:effectExtent l="0" t="0" r="0" b="6350"/>
            <wp:docPr id="5" name="Рисунок 5" descr="Старинная кни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аринная книг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F5A" w:rsidRPr="00C63169" w:rsidRDefault="007D5F5A" w:rsidP="007D5F5A">
      <w:pPr>
        <w:spacing w:before="180" w:after="180" w:line="240" w:lineRule="auto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Новых книг живые строки</w:t>
      </w:r>
      <w:proofErr w:type="gramStart"/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О</w:t>
      </w:r>
      <w:proofErr w:type="gramEnd"/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ткрывают путь широкий.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Жить без книг мы не могли бы,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Дорог нам их вечный свет.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Книгам добрым интересным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Мы все вместе шлем привет!</w:t>
      </w:r>
    </w:p>
    <w:p w:rsidR="006C0B5E" w:rsidRPr="000E46C4" w:rsidRDefault="00C63169" w:rsidP="006C0B5E">
      <w:p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5F5A"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 роль книги в жизни человека. Без неё были бы невозможны ни образование, ни культура нашего общества. Именно книга хранит в себе всё то, что накопило человечество за все века своего существования в различных областях. Книга открывает нам окно в новый неизведанный мир, который зовёт нас в свои бескрайние просторы.</w:t>
      </w:r>
      <w:r w:rsidR="00771750"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тоже, дети, прошли свои первые этапы в жизни с книгой, и сейчас мы посмотрим, хорошо ли вы знаете эти произведения по иллюстрациям. </w:t>
      </w:r>
      <w:r w:rsidR="006C0B5E"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раздам вам иллюстрации, вспомните названия и назовите их.</w:t>
      </w:r>
    </w:p>
    <w:p w:rsidR="006C0B5E" w:rsidRPr="000E46C4" w:rsidRDefault="006C0B5E" w:rsidP="006C0B5E">
      <w:pPr>
        <w:pStyle w:val="a5"/>
        <w:numPr>
          <w:ilvl w:val="0"/>
          <w:numId w:val="4"/>
        </w:num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Аленький цветочек</w:t>
      </w:r>
    </w:p>
    <w:p w:rsidR="006C0B5E" w:rsidRPr="000E46C4" w:rsidRDefault="006C0B5E" w:rsidP="006C0B5E">
      <w:pPr>
        <w:pStyle w:val="a5"/>
        <w:numPr>
          <w:ilvl w:val="0"/>
          <w:numId w:val="4"/>
        </w:num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и медведь</w:t>
      </w:r>
    </w:p>
    <w:p w:rsidR="006C0B5E" w:rsidRPr="000E46C4" w:rsidRDefault="006C0B5E" w:rsidP="006C0B5E">
      <w:pPr>
        <w:pStyle w:val="a5"/>
        <w:numPr>
          <w:ilvl w:val="0"/>
          <w:numId w:val="4"/>
        </w:num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о потерянном времени</w:t>
      </w:r>
    </w:p>
    <w:p w:rsidR="006C0B5E" w:rsidRPr="000E46C4" w:rsidRDefault="006C0B5E" w:rsidP="006C0B5E">
      <w:pPr>
        <w:pStyle w:val="a5"/>
        <w:numPr>
          <w:ilvl w:val="0"/>
          <w:numId w:val="4"/>
        </w:num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Гадкий утёнок</w:t>
      </w:r>
    </w:p>
    <w:p w:rsidR="006C0B5E" w:rsidRPr="000E46C4" w:rsidRDefault="006C0B5E" w:rsidP="006C0B5E">
      <w:pPr>
        <w:pStyle w:val="a5"/>
        <w:numPr>
          <w:ilvl w:val="0"/>
          <w:numId w:val="4"/>
        </w:num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Гуси-лебеди</w:t>
      </w:r>
    </w:p>
    <w:p w:rsidR="006C0B5E" w:rsidRPr="000E46C4" w:rsidRDefault="006C0B5E" w:rsidP="006C0B5E">
      <w:pPr>
        <w:pStyle w:val="a5"/>
        <w:numPr>
          <w:ilvl w:val="0"/>
          <w:numId w:val="4"/>
        </w:num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месяцев</w:t>
      </w:r>
    </w:p>
    <w:p w:rsidR="006C0B5E" w:rsidRPr="000E46C4" w:rsidRDefault="006C0B5E" w:rsidP="006C0B5E">
      <w:pPr>
        <w:pStyle w:val="a5"/>
        <w:numPr>
          <w:ilvl w:val="0"/>
          <w:numId w:val="4"/>
        </w:num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Муха-Цокотуха</w:t>
      </w:r>
      <w:bookmarkStart w:id="0" w:name="_GoBack"/>
      <w:bookmarkEnd w:id="0"/>
    </w:p>
    <w:p w:rsidR="006C0B5E" w:rsidRPr="000E46C4" w:rsidRDefault="006C0B5E" w:rsidP="006C0B5E">
      <w:pPr>
        <w:pStyle w:val="a5"/>
        <w:numPr>
          <w:ilvl w:val="0"/>
          <w:numId w:val="4"/>
        </w:num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Царевна-лягушка</w:t>
      </w:r>
    </w:p>
    <w:p w:rsidR="006C0B5E" w:rsidRPr="000E46C4" w:rsidRDefault="006C0B5E" w:rsidP="006C0B5E">
      <w:pPr>
        <w:pStyle w:val="a5"/>
        <w:numPr>
          <w:ilvl w:val="0"/>
          <w:numId w:val="4"/>
        </w:num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щучьему велению</w:t>
      </w:r>
    </w:p>
    <w:p w:rsidR="006C0B5E" w:rsidRPr="000E46C4" w:rsidRDefault="006C0B5E" w:rsidP="006C0B5E">
      <w:pPr>
        <w:pStyle w:val="a5"/>
        <w:numPr>
          <w:ilvl w:val="0"/>
          <w:numId w:val="4"/>
        </w:num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 Гена и Чебурашка</w:t>
      </w:r>
    </w:p>
    <w:p w:rsidR="006C0B5E" w:rsidRPr="000E46C4" w:rsidRDefault="006C0B5E" w:rsidP="006C0B5E">
      <w:pPr>
        <w:pStyle w:val="a5"/>
        <w:numPr>
          <w:ilvl w:val="0"/>
          <w:numId w:val="4"/>
        </w:num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Репка</w:t>
      </w:r>
    </w:p>
    <w:p w:rsidR="006C0B5E" w:rsidRPr="000E46C4" w:rsidRDefault="006C0B5E" w:rsidP="006C0B5E">
      <w:pPr>
        <w:pStyle w:val="a5"/>
        <w:numPr>
          <w:ilvl w:val="0"/>
          <w:numId w:val="4"/>
        </w:numPr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Конёк-горбунок.</w:t>
      </w:r>
    </w:p>
    <w:p w:rsidR="006C0B5E" w:rsidRPr="000E46C4" w:rsidRDefault="006C0B5E" w:rsidP="00C63169">
      <w:pPr>
        <w:spacing w:before="180" w:after="18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Отношение народа к знаниям, которые несут книги, выражают пословицы и поговорки о чтении и о книгах. Их смысл заключается в том, что чтение книг, приносит пользу, обогащая нас знаниями, открывающими интересный мир открытий, а образованный человек всегда уважаем окружающими.</w:t>
      </w:r>
    </w:p>
    <w:p w:rsidR="00D8735C" w:rsidRPr="000E46C4" w:rsidRDefault="006C0B5E" w:rsidP="00C63169">
      <w:pPr>
        <w:spacing w:before="180" w:after="18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Очень  много пословиц о книга</w:t>
      </w:r>
      <w:r w:rsidR="00C63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63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чтении. Давайте прочитаем с вами пословицы, которые приготовила для вас Мудрая сова.</w:t>
      </w:r>
    </w:p>
    <w:p w:rsidR="00D8735C" w:rsidRPr="000E46C4" w:rsidRDefault="00D8735C" w:rsidP="00D8735C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Работа в группах.</w:t>
      </w:r>
    </w:p>
    <w:p w:rsidR="00D8735C" w:rsidRPr="000E46C4" w:rsidRDefault="00D8735C" w:rsidP="00D8735C">
      <w:pPr>
        <w:spacing w:before="180" w:after="18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-Собери пословицы.</w:t>
      </w:r>
    </w:p>
    <w:p w:rsidR="00D8735C" w:rsidRPr="000E46C4" w:rsidRDefault="00D8735C" w:rsidP="00D8735C">
      <w:pPr>
        <w:spacing w:before="180" w:after="180" w:line="240" w:lineRule="auto"/>
        <w:contextualSpacing/>
        <w:mirrorIndents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E46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1.Берегите книгу – источник знаний.</w:t>
      </w:r>
    </w:p>
    <w:p w:rsidR="00D8735C" w:rsidRPr="000E46C4" w:rsidRDefault="00D8735C" w:rsidP="00D8735C">
      <w:pPr>
        <w:spacing w:before="180" w:after="180" w:line="240" w:lineRule="auto"/>
        <w:contextualSpacing/>
        <w:mirrorIndents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E46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2.Библиотеку не посещаешь – много знаний потеряешь </w:t>
      </w:r>
    </w:p>
    <w:p w:rsidR="00D8735C" w:rsidRPr="000E46C4" w:rsidRDefault="00D8735C" w:rsidP="00D8735C">
      <w:pPr>
        <w:spacing w:before="180" w:after="180" w:line="240" w:lineRule="auto"/>
        <w:contextualSpacing/>
        <w:mirrorIndents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E46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3.Будешь книги читать — будешь все знать.</w:t>
      </w:r>
      <w:r w:rsidRPr="000E46C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E46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4.Книга — книгой, а своим умом двигай. </w:t>
      </w:r>
    </w:p>
    <w:p w:rsidR="00D8735C" w:rsidRPr="000E46C4" w:rsidRDefault="00D8735C" w:rsidP="00D8735C">
      <w:pPr>
        <w:spacing w:before="180" w:after="180" w:line="240" w:lineRule="auto"/>
        <w:contextualSpacing/>
        <w:mirrorIndents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E46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5.Книга — лучший подарок. </w:t>
      </w:r>
    </w:p>
    <w:p w:rsidR="00D8735C" w:rsidRPr="000E46C4" w:rsidRDefault="00D8735C" w:rsidP="00D8735C">
      <w:pPr>
        <w:spacing w:before="180" w:after="180" w:line="240" w:lineRule="auto"/>
        <w:contextualSpacing/>
        <w:mirrorIndents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E46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6.Книга — лучший товарищ.</w:t>
      </w:r>
    </w:p>
    <w:p w:rsidR="00D8735C" w:rsidRPr="000E46C4" w:rsidRDefault="00D8735C" w:rsidP="00D8735C">
      <w:pPr>
        <w:spacing w:before="180" w:after="180" w:line="240" w:lineRule="auto"/>
        <w:contextualSpacing/>
        <w:mirrorIndents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E46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7.Книга-ключ к знанию.</w:t>
      </w:r>
    </w:p>
    <w:p w:rsidR="00D8735C" w:rsidRPr="000E46C4" w:rsidRDefault="00D8735C" w:rsidP="00D8735C">
      <w:pPr>
        <w:spacing w:before="180" w:after="180" w:line="240" w:lineRule="auto"/>
        <w:contextualSpacing/>
        <w:mirrorIndents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E46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8.Хорошие книги </w:t>
      </w:r>
      <w:proofErr w:type="gramStart"/>
      <w:r w:rsidRPr="000E46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читай-о</w:t>
      </w:r>
      <w:proofErr w:type="gramEnd"/>
      <w:r w:rsidRPr="000E46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жизни побольше узнай.</w:t>
      </w:r>
    </w:p>
    <w:p w:rsidR="00D8735C" w:rsidRPr="000E46C4" w:rsidRDefault="00D8735C" w:rsidP="00D8735C">
      <w:pPr>
        <w:spacing w:before="180" w:after="180" w:line="240" w:lineRule="auto"/>
        <w:contextualSpacing/>
        <w:mirrorIndents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E46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9.Чтение-лучшее учение.</w:t>
      </w:r>
    </w:p>
    <w:p w:rsidR="00D8735C" w:rsidRPr="000E46C4" w:rsidRDefault="00D8735C" w:rsidP="00D8735C">
      <w:pPr>
        <w:spacing w:before="180" w:after="180" w:line="240" w:lineRule="auto"/>
        <w:contextualSpacing/>
        <w:mirrorIndents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E46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10.Книга для </w:t>
      </w:r>
      <w:proofErr w:type="gramStart"/>
      <w:r w:rsidRPr="000E46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ума-что</w:t>
      </w:r>
      <w:proofErr w:type="gramEnd"/>
      <w:r w:rsidRPr="000E46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тёплый дождь для всходов.</w:t>
      </w:r>
    </w:p>
    <w:p w:rsidR="00D8735C" w:rsidRPr="000E46C4" w:rsidRDefault="00D8735C" w:rsidP="00D8735C">
      <w:pPr>
        <w:spacing w:before="180" w:after="180" w:line="240" w:lineRule="auto"/>
        <w:contextualSpacing/>
        <w:mirrorIndents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E46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11.Недочитанная книга-до конца не пройденный путь.</w:t>
      </w:r>
    </w:p>
    <w:p w:rsidR="006C0B5E" w:rsidRPr="000E46C4" w:rsidRDefault="00D8735C" w:rsidP="00D8735C">
      <w:pPr>
        <w:spacing w:before="180" w:after="18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12.Золото добывают из земли, а знания-из книги.</w:t>
      </w:r>
      <w:r w:rsidRPr="000E46C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6C0B5E"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40AD"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Собираете пословицы, читаем, объясняете смысл.</w:t>
      </w:r>
    </w:p>
    <w:p w:rsidR="00F140AD" w:rsidRPr="000E46C4" w:rsidRDefault="00F140AD" w:rsidP="00D8735C">
      <w:pPr>
        <w:spacing w:before="180" w:after="180" w:line="240" w:lineRule="auto"/>
        <w:contextualSpacing/>
        <w:mirrorIndents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Торжественная часть.</w:t>
      </w:r>
    </w:p>
    <w:p w:rsidR="00F140AD" w:rsidRPr="000E46C4" w:rsidRDefault="00F140AD" w:rsidP="00D8735C">
      <w:pPr>
        <w:spacing w:before="180" w:after="18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Вот и наступает, ребята, торжественная часть нашего  классного  часа - </w:t>
      </w:r>
      <w:proofErr w:type="spellStart"/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книгодарения</w:t>
      </w:r>
      <w:proofErr w:type="spellEnd"/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40AD" w:rsidRPr="000E46C4" w:rsidRDefault="00F140AD" w:rsidP="00D8735C">
      <w:pPr>
        <w:spacing w:before="180" w:after="18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 можно дарить всем: друзьям, родителям, соседям, детям из приютов, детских домов, библиотекам, можно просто оставить в упаковке</w:t>
      </w:r>
      <w:r w:rsidR="00C631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 зале ожидания  или  в фойе</w:t>
      </w:r>
      <w:proofErr w:type="gramStart"/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…А</w:t>
      </w:r>
      <w:proofErr w:type="gramEnd"/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каждый из вас подарит книгу соседу по парте, подпишите эти листочки, приклеите на форзац своей книги.  </w:t>
      </w:r>
    </w:p>
    <w:p w:rsidR="00F140AD" w:rsidRPr="000E46C4" w:rsidRDefault="00F140AD" w:rsidP="00F140AD">
      <w:pPr>
        <w:spacing w:before="180" w:after="180" w:line="240" w:lineRule="auto"/>
        <w:rPr>
          <w:rFonts w:ascii="Arial" w:eastAsia="Times New Roman" w:hAnsi="Arial" w:cs="Arial"/>
          <w:color w:val="636363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простых способа отпраздновать Международный день дарения книг:</w:t>
      </w:r>
    </w:p>
    <w:p w:rsidR="00F140AD" w:rsidRPr="000E46C4" w:rsidRDefault="00F140AD" w:rsidP="00F140AD">
      <w:pPr>
        <w:numPr>
          <w:ilvl w:val="0"/>
          <w:numId w:val="1"/>
        </w:numPr>
        <w:spacing w:after="0" w:line="240" w:lineRule="auto"/>
        <w:ind w:left="390"/>
        <w:rPr>
          <w:rFonts w:ascii="Arial" w:eastAsia="Times New Roman" w:hAnsi="Arial" w:cs="Arial"/>
          <w:color w:val="121212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Подарить книгу другу или члену семьи.</w:t>
      </w:r>
    </w:p>
    <w:p w:rsidR="00F140AD" w:rsidRPr="000E46C4" w:rsidRDefault="00F140AD" w:rsidP="00F140AD">
      <w:pPr>
        <w:numPr>
          <w:ilvl w:val="0"/>
          <w:numId w:val="1"/>
        </w:numPr>
        <w:spacing w:after="0" w:line="240" w:lineRule="auto"/>
        <w:ind w:left="390"/>
        <w:rPr>
          <w:rFonts w:ascii="Arial" w:eastAsia="Times New Roman" w:hAnsi="Arial" w:cs="Arial"/>
          <w:color w:val="121212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Оставьте книгу в зале ожидания или фойе.</w:t>
      </w:r>
    </w:p>
    <w:p w:rsidR="00F140AD" w:rsidRPr="000E46C4" w:rsidRDefault="00F140AD" w:rsidP="00F140AD">
      <w:pPr>
        <w:numPr>
          <w:ilvl w:val="0"/>
          <w:numId w:val="1"/>
        </w:numPr>
        <w:spacing w:after="0" w:line="240" w:lineRule="auto"/>
        <w:ind w:left="390"/>
        <w:rPr>
          <w:rFonts w:ascii="Arial" w:eastAsia="Times New Roman" w:hAnsi="Arial" w:cs="Arial"/>
          <w:color w:val="121212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Пожертвуйте свои книги</w:t>
      </w:r>
    </w:p>
    <w:p w:rsidR="00F140AD" w:rsidRPr="000E46C4" w:rsidRDefault="00F140AD" w:rsidP="00F140AD">
      <w:pPr>
        <w:spacing w:before="180" w:after="180" w:line="240" w:lineRule="auto"/>
        <w:rPr>
          <w:rFonts w:ascii="Arial" w:eastAsia="Times New Roman" w:hAnsi="Arial" w:cs="Arial"/>
          <w:color w:val="636363"/>
          <w:sz w:val="28"/>
          <w:szCs w:val="28"/>
          <w:lang w:eastAsia="ru-RU"/>
        </w:rPr>
      </w:pPr>
      <w:r w:rsidRPr="000E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Подарить книгу – значит дать ей новую жизнь, открыть ее для новых читателей. У каждого из вас наверняка есть книги, которые залежались на полках, — отпустите их! Подарите книги, — и они обретут благодарных читателей, получат интересную, новую жизнь. Дарите книги с любовью!</w:t>
      </w:r>
    </w:p>
    <w:p w:rsidR="007D5F5A" w:rsidRPr="00C63169" w:rsidRDefault="007D5F5A" w:rsidP="007D5F5A">
      <w:pPr>
        <w:spacing w:before="180" w:after="18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Книга – учитель, книга – наставник.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Книга – близкий товарищ и друг.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Ум, как ручей, высыхает и старится,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Если выпустишь книгу из рук.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Книга – советчик, книга – разведчик,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Книга – активный борец и боец.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Книга – нетленная память и вечность,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Спутник планеты Земля, наконец.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Книга не просто красивая мебель,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Не приложенье дубовых шкафов,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Книга – волшебник, умеющий небыль</w:t>
      </w:r>
      <w:proofErr w:type="gramStart"/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В</w:t>
      </w:r>
      <w:proofErr w:type="gramEnd"/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быль превращать и в основу основ.</w:t>
      </w:r>
    </w:p>
    <w:p w:rsidR="007D5F5A" w:rsidRPr="00C63169" w:rsidRDefault="007D5F5A" w:rsidP="007D5F5A">
      <w:pPr>
        <w:spacing w:before="180" w:after="180" w:line="240" w:lineRule="auto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Шелест книжных страниц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Нам сопутствует в жизни повсюду,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От бурлящих столиц</w:t>
      </w:r>
      <w:proofErr w:type="gramStart"/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Д</w:t>
      </w:r>
      <w:proofErr w:type="gramEnd"/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 поселка у тихой запруды,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От горячих низин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До просторов Полярного круга,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От кудрей до седин,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Книга – нет у нас лучшего друга.</w:t>
      </w:r>
    </w:p>
    <w:p w:rsidR="007D5F5A" w:rsidRPr="00C63169" w:rsidRDefault="007D5F5A" w:rsidP="007D5F5A">
      <w:pPr>
        <w:spacing w:before="180" w:after="18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Читайте книги, наслаждайтесь,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Без них вся жизнь теряет смысл.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И в </w:t>
      </w:r>
      <w:proofErr w:type="gramStart"/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руки</w:t>
      </w:r>
      <w:proofErr w:type="gramEnd"/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взяв, беречь старайтесь,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Чтоб век их в жизни долгим был.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Ведь книга - лучший друг на свете,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В ней все, что нужно сердцу, есть.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Читайте, взрослые и дети,</w:t>
      </w:r>
      <w:r w:rsidRPr="00C6316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До новых встреч в стране чудес!</w:t>
      </w:r>
    </w:p>
    <w:p w:rsidR="00C63169" w:rsidRPr="000E46C4" w:rsidRDefault="00C63169" w:rsidP="00C63169">
      <w:pPr>
        <w:spacing w:before="180" w:after="180" w:line="240" w:lineRule="auto"/>
        <w:contextualSpacing/>
        <w:mirrorIndents/>
        <w:rPr>
          <w:rFonts w:ascii="Arial" w:eastAsia="Times New Roman" w:hAnsi="Arial" w:cs="Arial"/>
          <w:color w:val="63636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и подошёл к концу наш классный час. Я надеюсь, что вы получили кучу положительных эмоций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дополните эти предложения…</w:t>
      </w:r>
    </w:p>
    <w:p w:rsidR="000900DC" w:rsidRPr="000E46C4" w:rsidRDefault="00F140AD" w:rsidP="00C63169">
      <w:pPr>
        <w:spacing w:line="240" w:lineRule="auto"/>
        <w:contextualSpacing/>
        <w:mirrorIndents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46C4">
        <w:rPr>
          <w:rFonts w:ascii="Times New Roman" w:hAnsi="Times New Roman" w:cs="Times New Roman"/>
          <w:b/>
          <w:color w:val="FF0000"/>
          <w:sz w:val="28"/>
          <w:szCs w:val="28"/>
        </w:rPr>
        <w:t>Рефлексия.</w:t>
      </w:r>
    </w:p>
    <w:p w:rsidR="00F140AD" w:rsidRPr="000E46C4" w:rsidRDefault="00F140AD" w:rsidP="00F140AD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0E46C4">
        <w:rPr>
          <w:rFonts w:ascii="Times New Roman" w:hAnsi="Times New Roman" w:cs="Times New Roman"/>
          <w:sz w:val="28"/>
          <w:szCs w:val="28"/>
        </w:rPr>
        <w:t>- Я узнал…</w:t>
      </w:r>
    </w:p>
    <w:p w:rsidR="00F140AD" w:rsidRPr="000E46C4" w:rsidRDefault="00F140AD" w:rsidP="00F140AD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0E46C4">
        <w:rPr>
          <w:rFonts w:ascii="Times New Roman" w:hAnsi="Times New Roman" w:cs="Times New Roman"/>
          <w:sz w:val="28"/>
          <w:szCs w:val="28"/>
        </w:rPr>
        <w:t>-Я запомнил…</w:t>
      </w:r>
    </w:p>
    <w:p w:rsidR="00F140AD" w:rsidRPr="000E46C4" w:rsidRDefault="00F140AD" w:rsidP="00F140AD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0E46C4">
        <w:rPr>
          <w:rFonts w:ascii="Times New Roman" w:hAnsi="Times New Roman" w:cs="Times New Roman"/>
          <w:sz w:val="28"/>
          <w:szCs w:val="28"/>
        </w:rPr>
        <w:t>- Я поделюсь…</w:t>
      </w:r>
    </w:p>
    <w:p w:rsidR="00F67BF4" w:rsidRPr="000E46C4" w:rsidRDefault="00F67BF4" w:rsidP="007D5F5A">
      <w:pPr>
        <w:rPr>
          <w:sz w:val="28"/>
          <w:szCs w:val="28"/>
        </w:rPr>
      </w:pPr>
    </w:p>
    <w:sectPr w:rsidR="00F67BF4" w:rsidRPr="000E4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E1125"/>
    <w:multiLevelType w:val="hybridMultilevel"/>
    <w:tmpl w:val="63EA7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B1217"/>
    <w:multiLevelType w:val="hybridMultilevel"/>
    <w:tmpl w:val="C36C96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7270FA4"/>
    <w:multiLevelType w:val="multilevel"/>
    <w:tmpl w:val="52D6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21BE2"/>
    <w:multiLevelType w:val="hybridMultilevel"/>
    <w:tmpl w:val="7618EA08"/>
    <w:lvl w:ilvl="0" w:tplc="32C066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8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5A"/>
    <w:rsid w:val="00052214"/>
    <w:rsid w:val="00054B6B"/>
    <w:rsid w:val="000900DC"/>
    <w:rsid w:val="000E46C4"/>
    <w:rsid w:val="0012479B"/>
    <w:rsid w:val="003E6D13"/>
    <w:rsid w:val="003F0B15"/>
    <w:rsid w:val="00467157"/>
    <w:rsid w:val="00514CA2"/>
    <w:rsid w:val="006C0B5E"/>
    <w:rsid w:val="00771750"/>
    <w:rsid w:val="007D5F5A"/>
    <w:rsid w:val="007F0015"/>
    <w:rsid w:val="008540E6"/>
    <w:rsid w:val="00AC4E86"/>
    <w:rsid w:val="00B84182"/>
    <w:rsid w:val="00C63169"/>
    <w:rsid w:val="00C87C18"/>
    <w:rsid w:val="00D8735C"/>
    <w:rsid w:val="00DC3FED"/>
    <w:rsid w:val="00E77369"/>
    <w:rsid w:val="00F140AD"/>
    <w:rsid w:val="00F6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5F5A"/>
    <w:rPr>
      <w:b/>
      <w:bCs/>
    </w:rPr>
  </w:style>
  <w:style w:type="paragraph" w:styleId="a5">
    <w:name w:val="List Paragraph"/>
    <w:basedOn w:val="a"/>
    <w:uiPriority w:val="34"/>
    <w:qFormat/>
    <w:rsid w:val="000900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E8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4E86"/>
    <w:rPr>
      <w:color w:val="0000FF"/>
      <w:u w:val="single"/>
    </w:rPr>
  </w:style>
  <w:style w:type="paragraph" w:styleId="a9">
    <w:name w:val="Title"/>
    <w:basedOn w:val="a"/>
    <w:next w:val="a"/>
    <w:link w:val="aa"/>
    <w:uiPriority w:val="10"/>
    <w:qFormat/>
    <w:rsid w:val="001247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1247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1247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1247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5F5A"/>
    <w:rPr>
      <w:b/>
      <w:bCs/>
    </w:rPr>
  </w:style>
  <w:style w:type="paragraph" w:styleId="a5">
    <w:name w:val="List Paragraph"/>
    <w:basedOn w:val="a"/>
    <w:uiPriority w:val="34"/>
    <w:qFormat/>
    <w:rsid w:val="000900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E8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4E86"/>
    <w:rPr>
      <w:color w:val="0000FF"/>
      <w:u w:val="single"/>
    </w:rPr>
  </w:style>
  <w:style w:type="paragraph" w:styleId="a9">
    <w:name w:val="Title"/>
    <w:basedOn w:val="a"/>
    <w:next w:val="a"/>
    <w:link w:val="aa"/>
    <w:uiPriority w:val="10"/>
    <w:qFormat/>
    <w:rsid w:val="001247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1247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1247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1247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travel-in-time.org/puteshestviya-vo-vremeni/drevniy-kitay-ego-istoriya-religiya-kul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№157</Company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Абдылдаева Марьяш Сыпатаевна</dc:creator>
  <cp:lastModifiedBy>Абдылдаева Марьяш Сыпатаевна</cp:lastModifiedBy>
  <cp:revision>7</cp:revision>
  <cp:lastPrinted>2023-02-19T17:54:00Z</cp:lastPrinted>
  <dcterms:created xsi:type="dcterms:W3CDTF">2023-02-15T18:42:00Z</dcterms:created>
  <dcterms:modified xsi:type="dcterms:W3CDTF">2023-02-20T16:29:00Z</dcterms:modified>
</cp:coreProperties>
</file>