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17EB3" w14:textId="1D376B90" w:rsidR="00D531C2" w:rsidRDefault="00371FC3" w:rsidP="00D531C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ПОЧЕМУ ВЫБИРАЮТ КАЗАХСКИЙ НАЦИОНАЛЬНЫЙ УНИВЕРСИТЕТ ИМЕНИ АЛЬ-ФАРАБИ?</w:t>
      </w:r>
    </w:p>
    <w:p w14:paraId="722622E4" w14:textId="55430DAF" w:rsidR="00D531C2" w:rsidRPr="00D531C2" w:rsidRDefault="00D531C2" w:rsidP="00D531C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Абетова Д. Ш.</w:t>
      </w:r>
    </w:p>
    <w:p w14:paraId="5C437B99" w14:textId="77777777" w:rsidR="00C95454" w:rsidRDefault="00C95454" w:rsidP="00BE755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949CF4" w14:textId="3DA77515" w:rsidR="00327AB8" w:rsidRDefault="00327AB8" w:rsidP="00BE755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AB8">
        <w:rPr>
          <w:rFonts w:ascii="Times New Roman" w:eastAsia="Times New Roman" w:hAnsi="Times New Roman" w:cs="Times New Roman"/>
          <w:sz w:val="24"/>
          <w:szCs w:val="24"/>
        </w:rPr>
        <w:t>Аннотация.</w:t>
      </w:r>
    </w:p>
    <w:p w14:paraId="5457B459" w14:textId="13F0A9AB" w:rsidR="00AD3654" w:rsidRPr="00327AB8" w:rsidRDefault="00C95454" w:rsidP="00C95454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5454">
        <w:rPr>
          <w:rFonts w:ascii="Times New Roman" w:eastAsia="Times New Roman" w:hAnsi="Times New Roman" w:cs="Times New Roman"/>
          <w:sz w:val="24"/>
          <w:szCs w:val="24"/>
        </w:rPr>
        <w:t>Данная статья направлена на изучение причин, по которым люди выбирают Казахский национальный университет имени аль-Фараби в качестве своего учебного заведения. От отличных академических программ и преподавателей до яркой студенческой жизни и условий, университет обеспечивает всестороннее и полноценное образование для своих студентов. Кроме того, приверженность университета разнообразию и инклюзивности делает его благоприятной средой для студентов любого происхождения. В целом, Казахский национальный университет имени Аль-Фараби — лучший выбор для тех, кто ищет преобразующий и обогащающий образовательный опыт.</w:t>
      </w:r>
    </w:p>
    <w:p w14:paraId="4E542033" w14:textId="77777777" w:rsidR="00C95454" w:rsidRDefault="00C95454" w:rsidP="00BE755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CBBE94" w14:textId="79E748DB" w:rsidR="00371FC3" w:rsidRPr="00A705EE" w:rsidRDefault="00327AB8" w:rsidP="00BE755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27AB8">
        <w:rPr>
          <w:rFonts w:ascii="Times New Roman" w:eastAsia="Times New Roman" w:hAnsi="Times New Roman" w:cs="Times New Roman"/>
          <w:sz w:val="24"/>
          <w:szCs w:val="24"/>
        </w:rPr>
        <w:t>Ключевые слова:</w:t>
      </w:r>
      <w:r w:rsidR="00CA24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A24DF" w:rsidRPr="00CA24DF">
        <w:rPr>
          <w:rFonts w:ascii="Times New Roman" w:eastAsia="Times New Roman" w:hAnsi="Times New Roman" w:cs="Times New Roman"/>
          <w:sz w:val="24"/>
          <w:szCs w:val="24"/>
          <w:lang w:val="ru-RU"/>
        </w:rPr>
        <w:t>Казахский национальный университет имени аль-Фараби</w:t>
      </w:r>
      <w:r w:rsidR="00CA24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3A711F">
        <w:rPr>
          <w:rFonts w:ascii="Times New Roman" w:eastAsia="Times New Roman" w:hAnsi="Times New Roman" w:cs="Times New Roman"/>
          <w:sz w:val="24"/>
          <w:szCs w:val="24"/>
        </w:rPr>
        <w:t>«Казгуград»</w:t>
      </w:r>
      <w:r w:rsidR="00A705EE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14:paraId="68ABA8E2" w14:textId="77777777" w:rsidR="00D531C2" w:rsidRDefault="00D531C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6E66C7" w:rsidRDefault="0000000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Республике Казахстан около 150 университета, в число которых входят как частные университеты, так и государственные, которые известны своим качественным образованием, инклюзивностью, подготовленными лекторами, хорошо оборудованными библиотеками и лабораториями и привлекательной средой. </w:t>
      </w:r>
    </w:p>
    <w:p w14:paraId="00000004" w14:textId="77777777" w:rsidR="006E66C7" w:rsidRDefault="0000000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Высшее образование в Казахстане вдохновляет. Казахстанское правительство вложило значительные средства в исследования и высшее образование. Ожидается, что в возрасте 17-18 лет дети будут поступать в высшие учебные заведения. В стране имеется около 80 государственных университетов и 69 частных университетов, где студенты могут учиться на степень бакалавра, магистра и доктора наук. Английский является одним из основных языков обучения, наряду с казахским и русским. Тысячи исследователей и высококвалифицированных преподавателей из разных стран мира внедряют современные образовательные стандарты в процесс обучения. </w:t>
      </w:r>
    </w:p>
    <w:p w14:paraId="00000005" w14:textId="77777777" w:rsidR="006E66C7" w:rsidRDefault="0000000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Выбор подходящего университета является трудным решением для студентов, которые сдают вступительные экзамены в университет. Казахский Национальный Университет имени аль-Фараби предлагает широкий ряд специальностей, что не может не радовать новоиспеченных студентов. Казахский Национальный Университет имени аль-Фараби постоянно входит в топ рейтинга лучших университетов Казахстана.</w:t>
      </w:r>
    </w:p>
    <w:p w14:paraId="00000006" w14:textId="77777777" w:rsidR="006E66C7" w:rsidRDefault="0000000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Старейший и крупнейший университет страны расположен в бывшей столице Алматы. Казахский национальный университет имени аль-Фараби (КазНУ) был основан в 1934 году и в настоящее время обучает более 20 000 студентов, как магистрантов, так и докторантов. Кампус университета «Казгуград» является крупнейшим в стране, его общая площадь составляет 100 га, в нем расположены все 14 факультетов и 98 кафедр. Иностранных студентов насчитывается около 4000 человек из более чем 80 стран мира. Казахский национальный университет имени аль-Фараби предлагает несколько курсов на английском языке для бакалавриата, магистратуры и докторантуры.</w:t>
      </w:r>
    </w:p>
    <w:p w14:paraId="00000007" w14:textId="77777777" w:rsidR="006E66C7" w:rsidRDefault="0000000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сегодняшний день выпускники университета готовятся по следующим направлениям бакалавриата: механика и математика, химия и химическая технология, физика, информационные технологии, биология и биотехнология, география и науки об окружающей среде, история, археология и этнология, филология и мировые языки, журналистика, международные отношения, востоковедение, философия и политология, высшая школа экономики и бизнеса, юриспруденция, высшая школа медицины.</w:t>
      </w:r>
    </w:p>
    <w:p w14:paraId="00000008" w14:textId="4DDE585F" w:rsidR="006E66C7" w:rsidRDefault="0000000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университете есть все возможности для осуществления сложных образовательных процессов и научно-исследовательской работы. Расположенный в городе Алматы, стоящий на Шелковом пути, КазНУ предлагает высококачественное преподавание, обучение и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исследовательский опыт на всех факультетах. Выпускники Казахского Национального Университета имени аль-Фараби – критически мыслящие и творчески мыслящие люди, способные беспрепятственно функционировать в профессиональной рабочей среде, сохраняя при этом твердое намерение внести свой вклад в развитие Республики Казахстан, будучи социально ответственными и активными гражданами.</w:t>
      </w:r>
    </w:p>
    <w:p w14:paraId="65F11C36" w14:textId="6DD42C70" w:rsidR="00582C6B" w:rsidRDefault="00582C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87EEBD" w14:textId="77777777" w:rsidR="00F227C4" w:rsidRPr="00F227C4" w:rsidRDefault="00F227C4" w:rsidP="00F227C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7C4">
        <w:rPr>
          <w:rFonts w:ascii="Times New Roman" w:eastAsia="Times New Roman" w:hAnsi="Times New Roman" w:cs="Times New Roman"/>
          <w:sz w:val="24"/>
          <w:szCs w:val="24"/>
        </w:rPr>
        <w:t>Список литературы</w:t>
      </w:r>
    </w:p>
    <w:p w14:paraId="2FA4C3C4" w14:textId="77777777" w:rsidR="00992BF2" w:rsidRPr="00992BF2" w:rsidRDefault="00992BF2" w:rsidP="00992BF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2BF2">
        <w:rPr>
          <w:rFonts w:ascii="Times New Roman" w:eastAsia="Times New Roman" w:hAnsi="Times New Roman" w:cs="Times New Roman"/>
          <w:sz w:val="24"/>
          <w:szCs w:val="24"/>
        </w:rPr>
        <w:t>1. Казахский национальный университет имени аль-Фараби. (2019). О Казахском национальном университете имени аль-Фараби. Получено с https://www.kaznu.kz/ru/3/page/</w:t>
      </w:r>
    </w:p>
    <w:p w14:paraId="479C82C1" w14:textId="51C0C97D" w:rsidR="00992BF2" w:rsidRPr="00992BF2" w:rsidRDefault="00992BF2" w:rsidP="00992BF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2BF2">
        <w:rPr>
          <w:rFonts w:ascii="Times New Roman" w:eastAsia="Times New Roman" w:hAnsi="Times New Roman" w:cs="Times New Roman"/>
          <w:sz w:val="24"/>
          <w:szCs w:val="24"/>
        </w:rPr>
        <w:t>2. Басит А.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992BF2">
        <w:rPr>
          <w:rFonts w:ascii="Times New Roman" w:eastAsia="Times New Roman" w:hAnsi="Times New Roman" w:cs="Times New Roman"/>
          <w:sz w:val="24"/>
          <w:szCs w:val="24"/>
        </w:rPr>
        <w:t xml:space="preserve"> Дуглас Д. (2017). Восприятие и опыт иностранных студентов в казахстанском университете. Глобализация, общества и образование, 15(3), 351-365.</w:t>
      </w:r>
    </w:p>
    <w:p w14:paraId="6FEE0B84" w14:textId="77777777" w:rsidR="00992BF2" w:rsidRPr="00992BF2" w:rsidRDefault="00992BF2" w:rsidP="00992BF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2BF2">
        <w:rPr>
          <w:rFonts w:ascii="Times New Roman" w:eastAsia="Times New Roman" w:hAnsi="Times New Roman" w:cs="Times New Roman"/>
          <w:sz w:val="24"/>
          <w:szCs w:val="24"/>
        </w:rPr>
        <w:t>3. Бердалиева С. (2020). Факторы, влияющие на выбор вуза: на примере Казахского национального университета им. аль-Фараби. Европейский журнал высшего образования и науки, 3(1), 93-101.</w:t>
      </w:r>
    </w:p>
    <w:p w14:paraId="2985D1B6" w14:textId="77777777" w:rsidR="00992BF2" w:rsidRPr="00992BF2" w:rsidRDefault="00992BF2" w:rsidP="00992BF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2BF2">
        <w:rPr>
          <w:rFonts w:ascii="Times New Roman" w:eastAsia="Times New Roman" w:hAnsi="Times New Roman" w:cs="Times New Roman"/>
          <w:sz w:val="24"/>
          <w:szCs w:val="24"/>
        </w:rPr>
        <w:t>4. Камалов А., Муртаева Г. (2015). Высшее образование в Казахстане: Проблемы и предложения относительно стратегий интернационализации и национального строительства в Казахском национальном университете им. аль-Фараби. Сравнительное и международное высшее образование, 7(2), 5-13.</w:t>
      </w:r>
    </w:p>
    <w:p w14:paraId="7FB9C94F" w14:textId="3D41F847" w:rsidR="00582C6B" w:rsidRDefault="00992BF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2BF2">
        <w:rPr>
          <w:rFonts w:ascii="Times New Roman" w:eastAsia="Times New Roman" w:hAnsi="Times New Roman" w:cs="Times New Roman"/>
          <w:sz w:val="24"/>
          <w:szCs w:val="24"/>
        </w:rPr>
        <w:t>5. Куиссимбаев К., Шилиманова Г. (2018). Роль Казахского национального университета имени аль-Фараби на международных рынках образования. Журнал прикладных исследований в области высшего образования, 10 (4), 380-391.</w:t>
      </w:r>
    </w:p>
    <w:p w14:paraId="00000009" w14:textId="77777777" w:rsidR="006E66C7" w:rsidRDefault="006E66C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6E66C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6C7"/>
    <w:rsid w:val="00327AB8"/>
    <w:rsid w:val="00371FC3"/>
    <w:rsid w:val="003A711F"/>
    <w:rsid w:val="003B5B4E"/>
    <w:rsid w:val="00582C6B"/>
    <w:rsid w:val="006E66C7"/>
    <w:rsid w:val="00992BF2"/>
    <w:rsid w:val="00A705EE"/>
    <w:rsid w:val="00AD3654"/>
    <w:rsid w:val="00BE7553"/>
    <w:rsid w:val="00C95454"/>
    <w:rsid w:val="00CA24DF"/>
    <w:rsid w:val="00D531C2"/>
    <w:rsid w:val="00F2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3375BA"/>
  <w15:docId w15:val="{AB0343F5-73D3-6747-B047-F576768E7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719</Words>
  <Characters>4100</Characters>
  <Application>Microsoft Office Word</Application>
  <DocSecurity>0</DocSecurity>
  <Lines>34</Lines>
  <Paragraphs>9</Paragraphs>
  <ScaleCrop>false</ScaleCrop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Diana Abetova</cp:lastModifiedBy>
  <cp:revision>3</cp:revision>
  <dcterms:created xsi:type="dcterms:W3CDTF">2023-05-18T17:49:00Z</dcterms:created>
  <dcterms:modified xsi:type="dcterms:W3CDTF">2023-05-18T17:55:00Z</dcterms:modified>
</cp:coreProperties>
</file>