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95A" w:rsidRPr="00A40C38" w:rsidRDefault="00B2395A" w:rsidP="00B2395A">
      <w:pPr>
        <w:spacing w:after="0"/>
        <w:ind w:firstLine="709"/>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40C38">
        <w:rPr>
          <w:rFonts w:ascii="Times New Roman" w:hAnsi="Times New Roman" w:cs="Times New Roman"/>
          <w:b/>
          <w:sz w:val="28"/>
          <w:szCs w:val="28"/>
          <w:lang w:val="kk-KZ"/>
        </w:rPr>
        <w:t xml:space="preserve">Волонтерліктің </w:t>
      </w:r>
      <w:r w:rsidRPr="00A40C38">
        <w:rPr>
          <w:rFonts w:ascii="Times New Roman" w:eastAsia="Calibri" w:hAnsi="Times New Roman" w:cs="Times New Roman"/>
          <w:b/>
          <w:sz w:val="28"/>
          <w:szCs w:val="28"/>
          <w:lang w:val="kk-KZ" w:eastAsia="ru-RU"/>
        </w:rPr>
        <w:t>ұғымы,</w:t>
      </w:r>
      <w:r w:rsidRPr="00A40C38">
        <w:rPr>
          <w:rFonts w:ascii="Times New Roman" w:hAnsi="Times New Roman" w:cs="Times New Roman"/>
          <w:b/>
          <w:sz w:val="28"/>
          <w:szCs w:val="28"/>
          <w:lang w:val="kk-KZ"/>
        </w:rPr>
        <w:t xml:space="preserve"> тарихы, негізгі бағыттары</w:t>
      </w:r>
    </w:p>
    <w:p w:rsidR="009A79FA" w:rsidRDefault="009A79FA" w:rsidP="00B2395A">
      <w:pPr>
        <w:widowControl w:val="0"/>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Каспий технологиялар және инжиниринг университеті</w:t>
      </w:r>
    </w:p>
    <w:p w:rsidR="009A79FA" w:rsidRDefault="009A79FA" w:rsidP="00B2395A">
      <w:pPr>
        <w:widowControl w:val="0"/>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ҚХА кафедрасының аға оқытушысы</w:t>
      </w:r>
    </w:p>
    <w:p w:rsidR="009A79FA" w:rsidRDefault="009A79FA" w:rsidP="00B2395A">
      <w:pPr>
        <w:widowControl w:val="0"/>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Толепбергенова А.Б.</w:t>
      </w:r>
      <w:bookmarkStart w:id="0" w:name="_GoBack"/>
      <w:bookmarkEnd w:id="0"/>
    </w:p>
    <w:p w:rsidR="00B2395A" w:rsidRPr="00B2395A" w:rsidRDefault="00B2395A" w:rsidP="00B2395A">
      <w:pPr>
        <w:spacing w:after="0"/>
        <w:contextualSpacing/>
        <w:jc w:val="both"/>
        <w:rPr>
          <w:rFonts w:ascii="Times New Roman" w:hAnsi="Times New Roman" w:cs="Times New Roman"/>
          <w:b/>
          <w:sz w:val="28"/>
          <w:szCs w:val="28"/>
          <w:lang w:val="kk-KZ"/>
        </w:rPr>
      </w:pPr>
    </w:p>
    <w:p w:rsidR="00B2395A" w:rsidRPr="00A40C38" w:rsidRDefault="00B2395A" w:rsidP="00B2395A">
      <w:pPr>
        <w:pStyle w:val="a3"/>
        <w:shd w:val="clear" w:color="auto" w:fill="FFFFFF"/>
        <w:spacing w:before="0" w:beforeAutospacing="0" w:line="276" w:lineRule="auto"/>
        <w:ind w:firstLine="708"/>
        <w:contextualSpacing/>
        <w:jc w:val="both"/>
        <w:rPr>
          <w:sz w:val="28"/>
          <w:szCs w:val="28"/>
          <w:lang w:val="kk-KZ"/>
        </w:rPr>
      </w:pPr>
      <w:r w:rsidRPr="00A40C38">
        <w:rPr>
          <w:sz w:val="28"/>
          <w:szCs w:val="28"/>
          <w:lang w:val="kk-KZ"/>
        </w:rPr>
        <w:t>Волонтерлік – бұл сөзсіз өмір сүру стилі. Бір рет волонтер болуға бел бусаң, сен мәңгілікке волонтер боласың. Бүгінде волонтерлік қызмет танымал: белсенді азаматтар бастамашыл топтарға жиналып немесе бар үкіметтік емес ұйымдарға қосыла отырып балалар үйлеріне, арнайы медициналық мекемелер мен балаларға немесе мұқтаж жандарға ерікті түрде көмектеседі.</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rStyle w:val="a4"/>
          <w:b w:val="0"/>
          <w:bCs w:val="0"/>
          <w:sz w:val="28"/>
          <w:szCs w:val="28"/>
          <w:lang w:val="kk-KZ"/>
        </w:rPr>
        <w:t>«Басқаға қуаныш сыйлай білген – ең бақытты жан»</w:t>
      </w:r>
      <w:r w:rsidRPr="00A40C38">
        <w:rPr>
          <w:sz w:val="28"/>
          <w:szCs w:val="28"/>
          <w:lang w:val="kk-KZ"/>
        </w:rPr>
        <w:t> деген екен Дени Дидро. Ерікті волонтер болу дегеніміз риясыз мейірімділік көрсету, жаңа дағдыларға үйреніп, адамдарға жақсылық жасау, төрт қабырға ішіне қамалып, тағдырына налып отыратын мүмкіндігі шектеулі жандардың қызықты да əсерлі істер мен оқиғалардың ортасында болуы үшін көмектесу, тағдырдың тезімен қиын жағдайға тап болған адамның жанынан табылу, қолынан келгенше сүйеу бола білу деген сөз. Ол екінің бірінің қолынан келмейтін іс. Ерікті волонтерлер болу үшін адамдарға ниет білдіру, жаны ашып, есіркей білу, ашуды  ақылға  жеңдіре  білу,  командада жұмыс жасай білу ғана емес, адалдық, парасаттылық сияқты адамгершілік қасиеттер керек [1].</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 xml:space="preserve">Еріктіліктің үш түрі бар: </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 xml:space="preserve">1. Еріктілер-менеджерлер. Олар қоғаммен жұмыс істеуге, еріктілерді жалдауға, директорлар кеңесінің жұмысына, кездесулерді ұйымдастыруға және өткізуге көмектеседі. </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 xml:space="preserve">2. Еріктілердің көмекшілері. Осындай еріктілер бір адамға байланысты емес, көмекке мұқтаж адамға уақытша қажет болған жағдайда ғана көмектеседі. Көбінесе олар аптасына бір рет жұмыс істейді. Егер олар ұйымда жұмыс істесе, олар тіркеуші, хатшы, телефон операторы, тазалаушы, күзетші, қызметші және т.б. функцияларын орындай алады; олар үйде жұмыс істей алады, мысалы, хат алмасу, мейірбикенің рөлін ойнау, түрлі құжаттарды басып шығару, тамақ пісіру, пәтерді тазарту. </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3. Еріктілер - тікелей көмек. Олар «клиент - ерікті» қағидаты бойынша жұмыс істейді, яғни көмекке мұқтаж адаммен бір-бірінен тыс, ешқандай көмексіз жұмыс істейді және бұл олардың көпшілігіне үлкен рахат сыйлайды.</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Мұқтаж адамдарға көмек қолын соза алатын кез келген адам волонтер бола алады. Волонтерлі қызметтің мақсатты бағытталған тобы түрлі көмекке мұқтаж жандар болуы мүмкін: ауру жəне ауру балалар, нашақор немесе маскүнем ата-ана балалары, жастар, мүгедектер, зейнеткерлер жəне кедей адамдар, сонымен қатар ҮЕҰ, жануарлар, табиғат жəне т.б.</w:t>
      </w:r>
    </w:p>
    <w:p w:rsidR="00B2395A" w:rsidRPr="00A40C38" w:rsidRDefault="00B2395A" w:rsidP="00B2395A">
      <w:pPr>
        <w:pStyle w:val="a3"/>
        <w:shd w:val="clear" w:color="auto" w:fill="FFFFFF"/>
        <w:spacing w:before="0" w:beforeAutospacing="0" w:line="276" w:lineRule="auto"/>
        <w:ind w:firstLine="708"/>
        <w:contextualSpacing/>
        <w:jc w:val="both"/>
        <w:rPr>
          <w:sz w:val="28"/>
          <w:szCs w:val="28"/>
          <w:lang w:val="kk-KZ"/>
        </w:rPr>
      </w:pPr>
      <w:r w:rsidRPr="00A40C38">
        <w:rPr>
          <w:b/>
          <w:bCs/>
          <w:sz w:val="28"/>
          <w:szCs w:val="28"/>
          <w:lang w:val="kk-KZ"/>
        </w:rPr>
        <w:lastRenderedPageBreak/>
        <w:t>Волонтерлік іс</w:t>
      </w:r>
      <w:r w:rsidRPr="00A40C38">
        <w:rPr>
          <w:sz w:val="28"/>
          <w:szCs w:val="28"/>
          <w:lang w:val="kk-KZ"/>
        </w:rPr>
        <w:t> – қызметтердің кең ауқымдылығы, ішіне өзара көмектің дәстүрлі пішіндерін және өзіне деген көмектің арттыруы болып келеді. Волонтерлікпен айналасатын адамдарды волонтер деп атайды. Олар ақысыз, ерікті қоғамдық жұмыс атқаратындарға жатады.</w:t>
      </w:r>
    </w:p>
    <w:p w:rsidR="00B2395A" w:rsidRPr="00A40C38" w:rsidRDefault="00B2395A" w:rsidP="00B2395A">
      <w:pPr>
        <w:pStyle w:val="a3"/>
        <w:shd w:val="clear" w:color="auto" w:fill="FFFFFF"/>
        <w:spacing w:before="0" w:beforeAutospacing="0" w:line="276" w:lineRule="auto"/>
        <w:ind w:firstLine="708"/>
        <w:contextualSpacing/>
        <w:jc w:val="both"/>
        <w:rPr>
          <w:sz w:val="28"/>
          <w:szCs w:val="28"/>
          <w:lang w:val="kk-KZ"/>
        </w:rPr>
      </w:pPr>
      <w:r w:rsidRPr="00A40C38">
        <w:rPr>
          <w:sz w:val="28"/>
          <w:szCs w:val="28"/>
          <w:lang w:val="kk-KZ"/>
        </w:rPr>
        <w:t>Волонтердің еңбегі ақысыз. Волонтерлер – тек альтруистер емес, олар тәжиребе алу үшін, дағдыларды және білімдерді арттыру үшін, дербес қарым-қатынастың қағидаларын білу үшін жұмыс істейді. Көбінесе волонтерлік қызмет – төленетін жұмысқа жол салады, бұл жерде адам өзін жақсы жақтан көрсете алады, өзін әртүрлі қызмет аясында сынап көріп, өмірлік жолын анықтай алады [1].</w:t>
      </w:r>
    </w:p>
    <w:p w:rsidR="00B2395A" w:rsidRPr="00A40C38" w:rsidRDefault="00B2395A" w:rsidP="00B2395A">
      <w:pPr>
        <w:pStyle w:val="a3"/>
        <w:shd w:val="clear" w:color="auto" w:fill="FFFFFF"/>
        <w:spacing w:before="0" w:beforeAutospacing="0" w:line="276" w:lineRule="auto"/>
        <w:ind w:firstLine="708"/>
        <w:contextualSpacing/>
        <w:jc w:val="both"/>
        <w:rPr>
          <w:sz w:val="28"/>
          <w:szCs w:val="28"/>
          <w:lang w:val="kk-KZ"/>
        </w:rPr>
      </w:pPr>
      <w:r w:rsidRPr="00A40C38">
        <w:rPr>
          <w:sz w:val="28"/>
          <w:szCs w:val="28"/>
          <w:lang w:val="kk-KZ"/>
        </w:rPr>
        <w:t xml:space="preserve">Қызықтысы, бастапқыда «волонтер» термині әскери сипатқа ие болды, соғыс іс-қимылдары кезінде әскерге қосылған еріктілерді солай атады. 19-ғасырдың екінші жартысында ғана өзін соғыс іс-қимылдарының қатысушылары мен құрбандарына жараланған, қиын жағдайда қалған, жетім қалған адамдарға риясыз көмек көрсетуге арнаған ерікті ұйымдар пайда болды. </w:t>
      </w:r>
    </w:p>
    <w:p w:rsidR="00B2395A" w:rsidRPr="00A40C38" w:rsidRDefault="00B2395A" w:rsidP="00B2395A">
      <w:pPr>
        <w:pStyle w:val="a3"/>
        <w:shd w:val="clear" w:color="auto" w:fill="FFFFFF"/>
        <w:spacing w:before="0" w:beforeAutospacing="0" w:line="276" w:lineRule="auto"/>
        <w:ind w:firstLine="708"/>
        <w:contextualSpacing/>
        <w:jc w:val="both"/>
        <w:rPr>
          <w:sz w:val="28"/>
          <w:szCs w:val="28"/>
          <w:lang w:val="kk-KZ"/>
        </w:rPr>
      </w:pPr>
      <w:r w:rsidRPr="00A40C38">
        <w:rPr>
          <w:sz w:val="28"/>
          <w:szCs w:val="28"/>
          <w:lang w:val="kk-KZ"/>
        </w:rPr>
        <w:t>Он тоғызыншы ғасырда АҚШ-та көбінесе мұқтаждар үшін жәрдем жинаған қайырымдылық ұйымдары болды. Бірақ ғасырдың ортасында ерікті топтар пайда бола бастады, олар сарбаздарға арналған киімдер тігіп, жараланғандарға, соғыста асыраушысынан айырылған отбасыларға көмек көрсетті. 1881 жылы Сара Бартон Американдық қызыл крест ұйымдастырды. XX ғасырдың басында «волонтер» сөзі көбінесе мұқтаждарға риясыз көмек көрсетумен байланысты болды. Ұлы депрессия кезеңі халықтың түрлі проблемаларын шешуге бағытталған волонтерлік қызметті кең көлемде, ел ауқымында үйлестірудің алғашқы күш-жігерін туғызды. Екінші дүниежүзілік соғыс сарбаздардың отбасыларына көмек көрсететін, жараланғандарды күтетін, демалушылардың бос уақытын ұйымдастыратын, әскер үшін киім жинайтын көптеген волонтерлік ұйымдардың пайда болуына алып келді [2].</w:t>
      </w:r>
    </w:p>
    <w:p w:rsidR="00B2395A"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 xml:space="preserve">Біртіндеп волонтерлік қызмет өз шегін кеңейтті, волонтерлік қызметтің спектрі қазіргі уақытта қоғам өмірінің барлық қырларын қамтиды. Волонтерлер түрлі мұражайларға келушілер үшін (жергілікті шағын мұражайлардан бастап Лувр сияқты ірі мұражайларға дейін), туристер үшін ғаламторда Лондон немесе Санкт-Петербург бойынша гид-волонтерлерді табуға болады) экскурсиялар өткізеді, хайуанаттар бақтарында жануарларды тамақтандырады (көптеген жануарларды күту үшін волонтерлер бекітілген, олар оларды тамақтандыру және тазалау үшін өздеріне ыңғайлы кесте бойынша келіп отырады). Қоршаған ортаны қорғауға байланысты волонтерлік қызмет ерекше атап өтуге лайық – оған экологиялық сенбіліктер, қоқыстарды </w:t>
      </w:r>
      <w:r w:rsidRPr="00A40C38">
        <w:rPr>
          <w:sz w:val="28"/>
          <w:szCs w:val="28"/>
          <w:lang w:val="kk-KZ"/>
        </w:rPr>
        <w:lastRenderedPageBreak/>
        <w:t xml:space="preserve">сұрыптау, қыста жануарларды қоректендіру және ерікті қызметтің басқа да </w:t>
      </w:r>
      <w:r>
        <w:rPr>
          <w:sz w:val="28"/>
          <w:szCs w:val="28"/>
          <w:lang w:val="kk-KZ"/>
        </w:rPr>
        <w:t>көптегентүрлері кіреді</w:t>
      </w:r>
      <w:r w:rsidRPr="00A40C38">
        <w:rPr>
          <w:sz w:val="28"/>
          <w:szCs w:val="28"/>
          <w:lang w:val="kk-KZ"/>
        </w:rPr>
        <w:t>.</w:t>
      </w:r>
    </w:p>
    <w:p w:rsidR="00B2395A" w:rsidRPr="00A40C38" w:rsidRDefault="00B2395A" w:rsidP="00B2395A">
      <w:pPr>
        <w:pStyle w:val="a3"/>
        <w:shd w:val="clear" w:color="auto" w:fill="FFFFFF"/>
        <w:spacing w:before="0" w:beforeAutospacing="0" w:line="276" w:lineRule="auto"/>
        <w:ind w:firstLine="709"/>
        <w:contextualSpacing/>
        <w:jc w:val="both"/>
        <w:rPr>
          <w:sz w:val="28"/>
          <w:szCs w:val="28"/>
          <w:lang w:val="kk-KZ"/>
        </w:rPr>
      </w:pPr>
      <w:r w:rsidRPr="00A40C38">
        <w:rPr>
          <w:sz w:val="28"/>
          <w:szCs w:val="28"/>
          <w:lang w:val="kk-KZ"/>
        </w:rPr>
        <w:t>Француз тілінде  " volontaire " тілек, тілек білдіруші  дегенді білдіреді: латынша" voluntas "және славяндық" ерік". XVII - XVIII ғасырларда Францияда, Англияда және басқа елдерде еріктілер әскери қызметке өз еркімен баратын адамдарды атады. Ол кезде Еуропада жалпыға бірдей әскери міндет болған жоқ, Соғыс жарияланған кезде еріктілер елге және патшаға қызмет етуге кетті. Шетелде еріктілік ұғымы осылай дамыды, дегенмен Ресейде XVIII ғасырда "волентир" немесе "вольентер" термині бірдей мағынаға ие болды. "Волонтер" сөзі ХХ ғасырда ғана қазіргі заманғы, неғұрлым кең түсінікке ие болды [2].</w:t>
      </w:r>
    </w:p>
    <w:p w:rsidR="00B2395A" w:rsidRPr="00A40C38" w:rsidRDefault="00B2395A" w:rsidP="00B2395A">
      <w:pPr>
        <w:shd w:val="clear" w:color="auto" w:fill="FFFFFF"/>
        <w:spacing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Қоғамға мен қажетпін, маған қоғам қажет деп әрекетіне ақша сұрамай қарекет қылатындардың бастауында Жан Анри Дюнан тұр. Ол 1859 жылы науқастарға тегін көмектесуге дайын жандарды жинап ұйым құрған. Мұқтаждарға жәрдем жасаған, демек волонтерлықтың іргетасы осы кезде құйылды деуге құқығымыз бар.</w:t>
      </w:r>
    </w:p>
    <w:p w:rsidR="00B2395A" w:rsidRPr="00A40C38" w:rsidRDefault="00B2395A" w:rsidP="00B2395A">
      <w:pPr>
        <w:shd w:val="clear" w:color="auto" w:fill="FFFFFF"/>
        <w:spacing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Қазаққа волонтерлық деген түсінік көпке дейін түсініксіз болғанмен қарекеті ұқсайтын әрекет әуелден бар. Ол Асар. Ағайын-туыстың, ауылдастың жалғыз қолы жетпейтін жұмыс болса жабылып келіп тындырып тастайды. Ол үшін ешкім ақы сұрап, еңбегін даулап жатпайды. Үй салу, қор салу, арық қазу... бәрі кіреді ішіне. Кей өңірлерде асарлату дегенді «үме» деп те атайды. Әуелде шөп шабу науқаны кезінде көмекке келген қыз-бозбаламен бірге әнші-жыршыларда жиналатын болған. Содан «Үмеге келген үндемей қалмайды» деген мақал туған.</w:t>
      </w:r>
    </w:p>
    <w:p w:rsidR="00B2395A" w:rsidRPr="00A40C38" w:rsidRDefault="00B2395A" w:rsidP="00B2395A">
      <w:pPr>
        <w:ind w:firstLine="708"/>
        <w:contextualSpacing/>
        <w:jc w:val="both"/>
        <w:rPr>
          <w:rFonts w:ascii="Times New Roman" w:eastAsia="Times New Roman" w:hAnsi="Times New Roman" w:cs="Times New Roman"/>
          <w:b/>
          <w:bCs/>
          <w:sz w:val="28"/>
          <w:szCs w:val="28"/>
          <w:lang w:val="kk-KZ" w:eastAsia="ru-RU"/>
        </w:rPr>
      </w:pPr>
      <w:r w:rsidRPr="00A40C38">
        <w:rPr>
          <w:rFonts w:ascii="Times New Roman" w:hAnsi="Times New Roman" w:cs="Times New Roman"/>
          <w:sz w:val="28"/>
          <w:szCs w:val="28"/>
          <w:lang w:val="kk-KZ"/>
        </w:rPr>
        <w:t>Ендеше, в</w:t>
      </w:r>
      <w:r w:rsidRPr="00A40C38">
        <w:rPr>
          <w:rFonts w:ascii="Times New Roman" w:eastAsia="Times New Roman" w:hAnsi="Times New Roman" w:cs="Times New Roman"/>
          <w:sz w:val="28"/>
          <w:szCs w:val="28"/>
          <w:lang w:val="kk-KZ" w:eastAsia="ru-RU"/>
        </w:rPr>
        <w:t>олонтерлік (ерікті) қызметтің негізі бағыттарына тоқталайық:</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Медициналық волонтерлік / донорлық;</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Әлеуметтік 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Медиа-волонтерлік;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Жануарларға арналған 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ТЖ 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Мәдени волонтерлік (өнер саласы);</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Спорттық 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Онлайн 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Этно-волонтерлік;</w:t>
      </w:r>
    </w:p>
    <w:p w:rsidR="00B2395A" w:rsidRPr="00A40C38" w:rsidRDefault="00B2395A" w:rsidP="00B2395A">
      <w:pPr>
        <w:numPr>
          <w:ilvl w:val="1"/>
          <w:numId w:val="6"/>
        </w:numPr>
        <w:shd w:val="clear" w:color="auto" w:fill="FFFFFF"/>
        <w:spacing w:before="100" w:beforeAutospacing="1" w:after="24"/>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IT-волонтерлік бағыттары бойынша қызмет көрсетеді [3].</w:t>
      </w:r>
    </w:p>
    <w:p w:rsidR="00B2395A" w:rsidRPr="00A40C38" w:rsidRDefault="00B2395A" w:rsidP="00B2395A">
      <w:pPr>
        <w:shd w:val="clear" w:color="auto" w:fill="FFFFFF"/>
        <w:spacing w:before="120" w:after="120"/>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 xml:space="preserve">Волонтердің еңбегі ақысыз. Волонтерлер – тек альтруистер емес, олар тәжиребе алу үшін, дағдыларды және білімдерді арттыру үшін, дербес қарым-қатынастың қағидаларын білу үшін жұмыс істейді. Көбінесе волонтерлік </w:t>
      </w:r>
      <w:r w:rsidRPr="00A40C38">
        <w:rPr>
          <w:rFonts w:ascii="Times New Roman" w:eastAsia="Times New Roman" w:hAnsi="Times New Roman" w:cs="Times New Roman"/>
          <w:sz w:val="28"/>
          <w:szCs w:val="28"/>
          <w:lang w:val="kk-KZ" w:eastAsia="ru-RU"/>
        </w:rPr>
        <w:lastRenderedPageBreak/>
        <w:t>қызмет – төленетін жұмысқа жол салады, бұл жерде адам өзін жақсы жақтан көрсете алады, өзін әртүрлі қызмет аясында сынап көріп, өмірлік жолын анықтай алады</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 xml:space="preserve">. </w:t>
      </w:r>
    </w:p>
    <w:p w:rsidR="009A79FA" w:rsidRPr="00A40C38" w:rsidRDefault="009A79FA" w:rsidP="009A79FA">
      <w:pPr>
        <w:shd w:val="clear" w:color="auto" w:fill="FFFFFF"/>
        <w:spacing w:before="100" w:beforeAutospacing="1" w:after="100" w:afterAutospacing="1"/>
        <w:ind w:left="720"/>
        <w:contextualSpacing/>
        <w:jc w:val="both"/>
        <w:rPr>
          <w:rFonts w:ascii="Times New Roman" w:eastAsia="Times New Roman" w:hAnsi="Times New Roman" w:cs="Times New Roman"/>
          <w:sz w:val="28"/>
          <w:szCs w:val="28"/>
          <w:lang w:val="kk-KZ" w:eastAsia="ru-RU"/>
        </w:rPr>
      </w:pPr>
    </w:p>
    <w:p w:rsidR="009A79FA" w:rsidRPr="00A40C38" w:rsidRDefault="009A79FA" w:rsidP="009A79FA">
      <w:pPr>
        <w:shd w:val="clear" w:color="auto" w:fill="FFFFFF"/>
        <w:spacing w:before="100" w:beforeAutospacing="1" w:after="100" w:afterAutospacing="1"/>
        <w:ind w:left="720"/>
        <w:contextualSpacing/>
        <w:jc w:val="both"/>
        <w:rPr>
          <w:rFonts w:ascii="Times New Roman" w:eastAsia="Times New Roman" w:hAnsi="Times New Roman" w:cs="Times New Roman"/>
          <w:sz w:val="28"/>
          <w:szCs w:val="28"/>
          <w:lang w:val="kk-KZ" w:eastAsia="ru-RU"/>
        </w:rPr>
      </w:pPr>
    </w:p>
    <w:p w:rsidR="009A79FA" w:rsidRPr="00A40C38" w:rsidRDefault="009A79FA" w:rsidP="009A79FA">
      <w:pPr>
        <w:shd w:val="clear" w:color="auto" w:fill="FFFFFF"/>
        <w:spacing w:before="100" w:beforeAutospacing="1" w:after="100" w:afterAutospacing="1"/>
        <w:ind w:left="720"/>
        <w:contextualSpacing/>
        <w:jc w:val="both"/>
        <w:rPr>
          <w:rFonts w:ascii="Times New Roman" w:eastAsia="Times New Roman" w:hAnsi="Times New Roman" w:cs="Times New Roman"/>
          <w:sz w:val="28"/>
          <w:szCs w:val="28"/>
          <w:lang w:val="kk-KZ" w:eastAsia="ru-RU"/>
        </w:rPr>
      </w:pPr>
    </w:p>
    <w:p w:rsidR="0075172D" w:rsidRPr="00524DF0" w:rsidRDefault="00B2395A">
      <w:pPr>
        <w:rPr>
          <w:rFonts w:ascii="Times New Roman" w:hAnsi="Times New Roman" w:cs="Times New Roman"/>
          <w:sz w:val="28"/>
          <w:szCs w:val="28"/>
          <w:lang w:val="kk-KZ"/>
        </w:rPr>
      </w:pPr>
    </w:p>
    <w:sectPr w:rsidR="0075172D" w:rsidRPr="00524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6812"/>
    <w:multiLevelType w:val="multilevel"/>
    <w:tmpl w:val="E5742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9460B"/>
    <w:multiLevelType w:val="multilevel"/>
    <w:tmpl w:val="496E5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B5476"/>
    <w:multiLevelType w:val="multilevel"/>
    <w:tmpl w:val="F636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313F3"/>
    <w:multiLevelType w:val="hybridMultilevel"/>
    <w:tmpl w:val="0C9E8714"/>
    <w:lvl w:ilvl="0" w:tplc="02C6C870">
      <w:start w:val="14"/>
      <w:numFmt w:val="bullet"/>
      <w:lvlText w:val="-"/>
      <w:lvlJc w:val="left"/>
      <w:pPr>
        <w:ind w:left="720" w:hanging="360"/>
      </w:pPr>
      <w:rPr>
        <w:rFonts w:ascii="Times New Roman" w:eastAsiaTheme="minorHAnsi"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7D40BC"/>
    <w:multiLevelType w:val="multilevel"/>
    <w:tmpl w:val="7FCC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D5BC4"/>
    <w:multiLevelType w:val="multilevel"/>
    <w:tmpl w:val="CE588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F0"/>
    <w:rsid w:val="00524DF0"/>
    <w:rsid w:val="009A79FA"/>
    <w:rsid w:val="00A56523"/>
    <w:rsid w:val="00B2395A"/>
    <w:rsid w:val="00F8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BCF8"/>
  <w15:chartTrackingRefBased/>
  <w15:docId w15:val="{42D31E7E-9C55-4C70-9713-CFB5B06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D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3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Токбаева</dc:creator>
  <cp:keywords/>
  <dc:description/>
  <cp:lastModifiedBy>Лариса Токбаева</cp:lastModifiedBy>
  <cp:revision>2</cp:revision>
  <dcterms:created xsi:type="dcterms:W3CDTF">2023-05-30T04:33:00Z</dcterms:created>
  <dcterms:modified xsi:type="dcterms:W3CDTF">2023-05-30T04:33:00Z</dcterms:modified>
</cp:coreProperties>
</file>