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2E6" w:rsidRDefault="00CF02E6" w:rsidP="00CF02E6">
      <w:pPr>
        <w:spacing w:after="0" w:line="240" w:lineRule="auto"/>
        <w:jc w:val="center"/>
        <w:rPr>
          <w:rFonts w:ascii="Times New Roman" w:hAnsi="Times New Roman"/>
          <w:sz w:val="28"/>
          <w:szCs w:val="28"/>
        </w:rPr>
      </w:pPr>
      <w:r>
        <w:rPr>
          <w:rFonts w:ascii="Times New Roman" w:hAnsi="Times New Roman"/>
          <w:sz w:val="28"/>
          <w:szCs w:val="28"/>
        </w:rPr>
        <w:t>Программа  «Развитие логического мышления младших школьников».</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Автор:</w:t>
      </w:r>
    </w:p>
    <w:p w:rsidR="00CF02E6" w:rsidRDefault="00CF02E6" w:rsidP="00CF02E6">
      <w:pPr>
        <w:pStyle w:val="ad"/>
        <w:tabs>
          <w:tab w:val="left" w:pos="255"/>
          <w:tab w:val="center" w:pos="4677"/>
        </w:tabs>
        <w:jc w:val="both"/>
        <w:rPr>
          <w:rFonts w:ascii="Times New Roman" w:hAnsi="Times New Roman"/>
          <w:sz w:val="28"/>
          <w:szCs w:val="28"/>
        </w:rPr>
      </w:pPr>
      <w:proofErr w:type="spellStart"/>
      <w:r>
        <w:rPr>
          <w:rFonts w:ascii="Times New Roman" w:hAnsi="Times New Roman"/>
          <w:sz w:val="28"/>
          <w:szCs w:val="28"/>
        </w:rPr>
        <w:t>Байкова</w:t>
      </w:r>
      <w:proofErr w:type="spellEnd"/>
      <w:r>
        <w:rPr>
          <w:rFonts w:ascii="Times New Roman" w:hAnsi="Times New Roman"/>
          <w:sz w:val="28"/>
          <w:szCs w:val="28"/>
        </w:rPr>
        <w:t xml:space="preserve"> Альбина </w:t>
      </w:r>
      <w:proofErr w:type="spellStart"/>
      <w:r>
        <w:rPr>
          <w:rFonts w:ascii="Times New Roman" w:hAnsi="Times New Roman"/>
          <w:sz w:val="28"/>
          <w:szCs w:val="28"/>
        </w:rPr>
        <w:t>Туктамышевна</w:t>
      </w:r>
      <w:proofErr w:type="spellEnd"/>
      <w:r>
        <w:rPr>
          <w:rFonts w:ascii="Times New Roman" w:hAnsi="Times New Roman"/>
          <w:sz w:val="28"/>
          <w:szCs w:val="28"/>
        </w:rPr>
        <w:t xml:space="preserve"> - учитель начальных классов </w:t>
      </w:r>
    </w:p>
    <w:p w:rsidR="00CF02E6" w:rsidRDefault="00CF02E6" w:rsidP="00CF02E6">
      <w:pPr>
        <w:pStyle w:val="ad"/>
        <w:tabs>
          <w:tab w:val="left" w:pos="255"/>
          <w:tab w:val="center" w:pos="4677"/>
        </w:tabs>
        <w:jc w:val="both"/>
        <w:rPr>
          <w:rFonts w:ascii="Times New Roman" w:hAnsi="Times New Roman"/>
          <w:sz w:val="28"/>
          <w:szCs w:val="28"/>
          <w:lang w:val="uk-UA"/>
        </w:rPr>
      </w:pPr>
      <w:proofErr w:type="spellStart"/>
      <w:r>
        <w:rPr>
          <w:rFonts w:ascii="Times New Roman" w:hAnsi="Times New Roman"/>
          <w:sz w:val="28"/>
          <w:szCs w:val="28"/>
          <w:lang w:val="uk-UA"/>
        </w:rPr>
        <w:t>КГУ</w:t>
      </w:r>
      <w:proofErr w:type="spellEnd"/>
      <w:r>
        <w:rPr>
          <w:rFonts w:ascii="Times New Roman" w:hAnsi="Times New Roman"/>
          <w:sz w:val="28"/>
          <w:szCs w:val="28"/>
          <w:lang w:val="uk-UA"/>
        </w:rPr>
        <w:t xml:space="preserve"> «Общеобразовательная  школа № 2 </w:t>
      </w:r>
      <w:proofErr w:type="spellStart"/>
      <w:r>
        <w:rPr>
          <w:rFonts w:ascii="Times New Roman" w:hAnsi="Times New Roman"/>
          <w:sz w:val="28"/>
          <w:szCs w:val="28"/>
          <w:lang w:val="uk-UA"/>
        </w:rPr>
        <w:t>г.Есильотдела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образования</w:t>
      </w:r>
      <w:proofErr w:type="spellEnd"/>
      <w:r>
        <w:rPr>
          <w:rFonts w:ascii="Times New Roman" w:hAnsi="Times New Roman"/>
          <w:sz w:val="28"/>
          <w:szCs w:val="28"/>
          <w:lang w:val="uk-UA"/>
        </w:rPr>
        <w:t xml:space="preserve">  </w:t>
      </w:r>
    </w:p>
    <w:p w:rsidR="00CF02E6" w:rsidRDefault="00CF02E6" w:rsidP="00CF02E6">
      <w:pPr>
        <w:pStyle w:val="ad"/>
        <w:tabs>
          <w:tab w:val="left" w:pos="255"/>
          <w:tab w:val="center" w:pos="4677"/>
        </w:tabs>
        <w:jc w:val="both"/>
        <w:rPr>
          <w:rFonts w:ascii="Times New Roman" w:hAnsi="Times New Roman"/>
          <w:sz w:val="28"/>
          <w:szCs w:val="28"/>
          <w:lang w:val="uk-UA"/>
        </w:rPr>
      </w:pPr>
      <w:r>
        <w:rPr>
          <w:rFonts w:ascii="Times New Roman" w:hAnsi="Times New Roman"/>
          <w:sz w:val="28"/>
          <w:szCs w:val="28"/>
          <w:lang w:val="uk-UA"/>
        </w:rPr>
        <w:t xml:space="preserve">по </w:t>
      </w:r>
      <w:proofErr w:type="spellStart"/>
      <w:r>
        <w:rPr>
          <w:rFonts w:ascii="Times New Roman" w:hAnsi="Times New Roman"/>
          <w:sz w:val="28"/>
          <w:szCs w:val="28"/>
          <w:lang w:val="uk-UA"/>
        </w:rPr>
        <w:t>Есильскому</w:t>
      </w:r>
      <w:proofErr w:type="spellEnd"/>
      <w:r>
        <w:rPr>
          <w:rFonts w:ascii="Times New Roman" w:hAnsi="Times New Roman"/>
          <w:sz w:val="28"/>
          <w:szCs w:val="28"/>
          <w:lang w:val="uk-UA"/>
        </w:rPr>
        <w:t xml:space="preserve">  району </w:t>
      </w:r>
      <w:proofErr w:type="spellStart"/>
      <w:r>
        <w:rPr>
          <w:rFonts w:ascii="Times New Roman" w:hAnsi="Times New Roman"/>
          <w:sz w:val="28"/>
          <w:szCs w:val="28"/>
          <w:lang w:val="uk-UA"/>
        </w:rPr>
        <w:t>управления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образования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Акмолинской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области</w:t>
      </w:r>
      <w:proofErr w:type="spellEnd"/>
      <w:r>
        <w:rPr>
          <w:rFonts w:ascii="Times New Roman" w:hAnsi="Times New Roman"/>
          <w:sz w:val="28"/>
          <w:szCs w:val="28"/>
          <w:lang w:val="uk-UA"/>
        </w:rPr>
        <w:t>»</w:t>
      </w:r>
    </w:p>
    <w:p w:rsidR="00CF02E6" w:rsidRDefault="00CF02E6" w:rsidP="00CF02E6">
      <w:pPr>
        <w:pStyle w:val="a6"/>
        <w:spacing w:before="0" w:beforeAutospacing="0" w:after="0" w:afterAutospacing="0"/>
        <w:rPr>
          <w:b/>
          <w:sz w:val="28"/>
          <w:szCs w:val="28"/>
        </w:rPr>
      </w:pPr>
      <w:r>
        <w:rPr>
          <w:b/>
          <w:sz w:val="28"/>
          <w:szCs w:val="28"/>
        </w:rPr>
        <w:t>Введение.</w:t>
      </w:r>
    </w:p>
    <w:p w:rsidR="00CF02E6" w:rsidRDefault="00CF02E6" w:rsidP="00CF02E6">
      <w:pPr>
        <w:pStyle w:val="a6"/>
        <w:spacing w:before="0" w:beforeAutospacing="0" w:after="0" w:afterAutospacing="0"/>
        <w:jc w:val="right"/>
        <w:rPr>
          <w:sz w:val="28"/>
          <w:szCs w:val="28"/>
        </w:rPr>
      </w:pPr>
      <w:r>
        <w:rPr>
          <w:sz w:val="28"/>
          <w:szCs w:val="28"/>
        </w:rPr>
        <w:t>Личный пример учителя- это плодотворный луч солнца для молодой души, которого заменить ничем невозможно.</w:t>
      </w:r>
    </w:p>
    <w:p w:rsidR="00CF02E6" w:rsidRDefault="00CF02E6" w:rsidP="00CF02E6">
      <w:pPr>
        <w:pStyle w:val="a6"/>
        <w:spacing w:before="0" w:beforeAutospacing="0" w:after="0" w:afterAutospacing="0"/>
        <w:jc w:val="right"/>
        <w:rPr>
          <w:sz w:val="28"/>
          <w:szCs w:val="28"/>
        </w:rPr>
      </w:pPr>
      <w:r>
        <w:rPr>
          <w:sz w:val="28"/>
          <w:szCs w:val="28"/>
        </w:rPr>
        <w:t xml:space="preserve">               К. Ушинский.</w:t>
      </w:r>
    </w:p>
    <w:p w:rsidR="00CF02E6" w:rsidRDefault="00CF02E6" w:rsidP="00CF02E6">
      <w:pPr>
        <w:pStyle w:val="a6"/>
        <w:spacing w:before="0" w:beforeAutospacing="0" w:after="0" w:afterAutospacing="0"/>
        <w:ind w:firstLine="708"/>
        <w:jc w:val="both"/>
        <w:rPr>
          <w:sz w:val="28"/>
          <w:szCs w:val="28"/>
          <w:lang w:val="ru-RU"/>
        </w:rPr>
      </w:pPr>
      <w:r>
        <w:rPr>
          <w:sz w:val="28"/>
          <w:szCs w:val="28"/>
        </w:rPr>
        <w:t>Тема, над которой я работаю уже несколько лет, выбрана мною неслучайно. В современном мире с его большим поступлением информации и быстротечностью человеку приходиться правильно ориентироваться и разбираться в той или иной жизненной ситуации, принимать решение, анализировать свои поступки, делать выводы. Это зависит от его способности четко мыслить, логически рассуждать и ясно излагать свои мысли. Развитие мышления является основной задачей школьного курса обучения, поэтому я решила внедрить данную тему в свою практику.</w:t>
      </w:r>
    </w:p>
    <w:p w:rsidR="00CF02E6" w:rsidRDefault="00CF02E6" w:rsidP="00CF02E6">
      <w:pPr>
        <w:pStyle w:val="a6"/>
        <w:spacing w:before="0" w:beforeAutospacing="0" w:after="0" w:afterAutospacing="0"/>
        <w:ind w:firstLine="708"/>
        <w:jc w:val="right"/>
        <w:rPr>
          <w:sz w:val="28"/>
          <w:szCs w:val="28"/>
        </w:rPr>
      </w:pPr>
      <w:r>
        <w:rPr>
          <w:sz w:val="28"/>
          <w:szCs w:val="28"/>
        </w:rPr>
        <w:t>Великая цель образования —  не только знания, но и прежде всего действия.</w:t>
      </w:r>
      <w:r>
        <w:rPr>
          <w:sz w:val="28"/>
          <w:szCs w:val="28"/>
        </w:rPr>
        <w:br/>
      </w:r>
      <w:r>
        <w:rPr>
          <w:rStyle w:val="af1"/>
          <w:sz w:val="28"/>
          <w:szCs w:val="28"/>
        </w:rPr>
        <w:t>Н.И. Мирон</w:t>
      </w:r>
    </w:p>
    <w:p w:rsidR="00CF02E6" w:rsidRDefault="00CF02E6" w:rsidP="00CF02E6">
      <w:pPr>
        <w:pStyle w:val="a6"/>
        <w:spacing w:before="0" w:beforeAutospacing="0" w:after="0" w:afterAutospacing="0"/>
        <w:jc w:val="both"/>
        <w:rPr>
          <w:b/>
          <w:sz w:val="22"/>
          <w:szCs w:val="28"/>
        </w:rPr>
      </w:pPr>
      <w:r>
        <w:rPr>
          <w:b/>
          <w:sz w:val="28"/>
          <w:szCs w:val="28"/>
        </w:rPr>
        <w:t xml:space="preserve">         </w:t>
      </w:r>
      <w:r>
        <w:rPr>
          <w:rStyle w:val="af2"/>
          <w:sz w:val="28"/>
        </w:rPr>
        <w:t>Логические задачи</w:t>
      </w:r>
      <w:r>
        <w:rPr>
          <w:sz w:val="28"/>
        </w:rPr>
        <w:t xml:space="preserve"> – это своеобразная "гимнастика для ума", средство для утоления естественной для каждого мыс</w:t>
      </w:r>
      <w:r>
        <w:rPr>
          <w:sz w:val="28"/>
        </w:rPr>
        <w:softHyphen/>
        <w:t>лящего человека потребности испытывать и упражнять силу собственного разума</w:t>
      </w:r>
      <w:hyperlink r:id="rId5" w:history="1">
        <w:r>
          <w:rPr>
            <w:rStyle w:val="a3"/>
            <w:color w:val="2F4F4F"/>
            <w:sz w:val="28"/>
          </w:rPr>
          <w:t>.</w:t>
        </w:r>
      </w:hyperlink>
      <w:r>
        <w:rPr>
          <w:sz w:val="28"/>
        </w:rPr>
        <w:t xml:space="preserve"> В данной работе представлены ряд занимательных задач из области математики, русского языка, литературы, задачи на нестандартное логическое мышление и многое другое</w:t>
      </w:r>
      <w:r>
        <w:t>.</w:t>
      </w:r>
      <w:r>
        <w:rPr>
          <w:b/>
          <w:sz w:val="28"/>
          <w:szCs w:val="28"/>
        </w:rPr>
        <w:t xml:space="preserve"> </w:t>
      </w:r>
      <w:r>
        <w:rPr>
          <w:sz w:val="28"/>
          <w:szCs w:val="28"/>
        </w:rPr>
        <w:t xml:space="preserve">Большую роль в этом отводиться предмету математика. Недаром говорил Ломоносов : «Математику уже, зачем учить следует, что она ум в порядок приводит, она – школа мышления». Для этого перед учителем математики ставиться цель – научить учащихся решать задачи, особенно логические. Решение задач занимает в математическом образовании огромное место. Умение решать задачи является одним из основных показателей уровня математического развития, глубины освоения учебного материала, способствует развитию мышления и речи. Только решение трудной, нестандартной задачи приносит радость победы. При решении логических задач ученикам предоставляется возможность подумать над необычным условием, рассуждать. Это вызывает и сохраняет интерес к математике. Обдумывание задачи и попытка рассуждать, конструировать логически обоснованное решение – лучший способ раскрытия творческих способностей учеников. </w:t>
      </w:r>
      <w:r>
        <w:rPr>
          <w:color w:val="000000"/>
          <w:sz w:val="28"/>
          <w:szCs w:val="36"/>
          <w:shd w:val="clear" w:color="auto" w:fill="FFFFFF"/>
        </w:rPr>
        <w:t>Теперь в начальной школе ребёнка должны научить не только читать, считать и писать, чему и сейчас учат вполне успешно. Ему должны привить две группы новых умений. Речь идёт, во-первых, об универсальных учебных действиях, составляющих умения учиться: навыках решения творческих задач и навыка поиска, анализа и интерпретации информации. Во-вторых, речь идёт о формировании у детей мотивации к обучению, саморазвитию, самопознанию.</w:t>
      </w:r>
      <w:r>
        <w:rPr>
          <w:sz w:val="28"/>
          <w:szCs w:val="28"/>
        </w:rPr>
        <w:t xml:space="preserve">       </w:t>
      </w:r>
    </w:p>
    <w:p w:rsidR="00CF02E6" w:rsidRDefault="00CF02E6" w:rsidP="00CF02E6">
      <w:pPr>
        <w:spacing w:after="0" w:line="240" w:lineRule="auto"/>
        <w:rPr>
          <w:rFonts w:ascii="Times New Roman" w:hAnsi="Times New Roman"/>
          <w:b/>
          <w:sz w:val="28"/>
          <w:szCs w:val="28"/>
        </w:rPr>
      </w:pPr>
      <w:r>
        <w:rPr>
          <w:rFonts w:ascii="Times New Roman" w:hAnsi="Times New Roman"/>
          <w:b/>
          <w:sz w:val="28"/>
          <w:szCs w:val="28"/>
        </w:rPr>
        <w:lastRenderedPageBreak/>
        <w:t>2.Актуальность</w:t>
      </w:r>
    </w:p>
    <w:p w:rsidR="00CF02E6" w:rsidRDefault="00CF02E6" w:rsidP="00CF02E6">
      <w:pPr>
        <w:pStyle w:val="a6"/>
        <w:spacing w:before="0" w:beforeAutospacing="0" w:after="0" w:afterAutospacing="0"/>
        <w:ind w:firstLine="708"/>
        <w:jc w:val="both"/>
        <w:rPr>
          <w:sz w:val="28"/>
          <w:szCs w:val="28"/>
        </w:rPr>
      </w:pPr>
      <w:r>
        <w:rPr>
          <w:sz w:val="28"/>
          <w:szCs w:val="28"/>
        </w:rPr>
        <w:t>Конечно же, каждый педагог должен уметь развивать, улучшать мышление учеников. Об этом упоминается везде, как в учебных программах, так и в методической литературе. Но не все учителя умеют это делать и это влечет за собой то, что мышление происходит без плана само собой, итог таков, что многие ученики не овладевают навыками логического мышления. Недавно проведенные исследования говорят о том, что есть связь между детским мышлением и общематематическим понятием.</w:t>
      </w:r>
    </w:p>
    <w:p w:rsidR="00CF02E6" w:rsidRDefault="00CF02E6" w:rsidP="00CF02E6">
      <w:pPr>
        <w:pStyle w:val="a6"/>
        <w:spacing w:before="0" w:beforeAutospacing="0" w:after="0" w:afterAutospacing="0"/>
        <w:ind w:firstLine="708"/>
        <w:jc w:val="both"/>
        <w:rPr>
          <w:sz w:val="28"/>
          <w:szCs w:val="28"/>
        </w:rPr>
      </w:pPr>
      <w:r>
        <w:rPr>
          <w:sz w:val="28"/>
          <w:szCs w:val="28"/>
        </w:rPr>
        <w:t xml:space="preserve">В </w:t>
      </w:r>
      <w:proofErr w:type="spellStart"/>
      <w:r>
        <w:rPr>
          <w:sz w:val="28"/>
          <w:szCs w:val="28"/>
        </w:rPr>
        <w:t>психо-педагогической</w:t>
      </w:r>
      <w:proofErr w:type="spellEnd"/>
      <w:r>
        <w:rPr>
          <w:sz w:val="28"/>
          <w:szCs w:val="28"/>
        </w:rPr>
        <w:t xml:space="preserve"> источнике  понятие «мышление» - главный отблеск мозга, через который проявляется связь с миром, в особенности трудный познавательный процесс, который характерен только для человека. Мышление – это косвенный  процесс восприятия мира. Основа мышления отражается в следующем:</w:t>
      </w:r>
    </w:p>
    <w:p w:rsidR="00CF02E6" w:rsidRDefault="00CF02E6" w:rsidP="00CF02E6">
      <w:pPr>
        <w:pStyle w:val="a6"/>
        <w:spacing w:before="0" w:beforeAutospacing="0" w:after="0" w:afterAutospacing="0"/>
        <w:jc w:val="both"/>
        <w:rPr>
          <w:sz w:val="28"/>
          <w:szCs w:val="28"/>
        </w:rPr>
      </w:pPr>
      <w:r>
        <w:rPr>
          <w:sz w:val="28"/>
          <w:szCs w:val="28"/>
        </w:rPr>
        <w:t>1) общих и существенных свойств предметов и явлений, в том числе и таких свойств, которые не воспринимаются непосредственно;</w:t>
      </w:r>
    </w:p>
    <w:p w:rsidR="00CF02E6" w:rsidRDefault="00CF02E6" w:rsidP="00CF02E6">
      <w:pPr>
        <w:pStyle w:val="a6"/>
        <w:spacing w:before="0" w:beforeAutospacing="0" w:after="0" w:afterAutospacing="0"/>
        <w:jc w:val="both"/>
        <w:rPr>
          <w:sz w:val="28"/>
          <w:szCs w:val="28"/>
        </w:rPr>
      </w:pPr>
      <w:r>
        <w:rPr>
          <w:sz w:val="28"/>
          <w:szCs w:val="28"/>
        </w:rPr>
        <w:t>2)  существенных отношений и закономерных связей между предметами и явлениями.  Мыслительная деятельность людей совершается при помощи мыслительных операций: сравнения, анализа и синтеза, абстракции, обобщения и конкретизации.</w:t>
      </w:r>
    </w:p>
    <w:p w:rsidR="00CF02E6" w:rsidRDefault="00CF02E6" w:rsidP="00CF02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Выделяют 3 </w:t>
      </w:r>
      <w:proofErr w:type="gramStart"/>
      <w:r>
        <w:rPr>
          <w:rFonts w:ascii="Times New Roman" w:eastAsia="Times New Roman" w:hAnsi="Times New Roman"/>
          <w:sz w:val="28"/>
          <w:szCs w:val="28"/>
        </w:rPr>
        <w:t>главных</w:t>
      </w:r>
      <w:proofErr w:type="gramEnd"/>
      <w:r>
        <w:rPr>
          <w:rFonts w:ascii="Times New Roman" w:eastAsia="Times New Roman" w:hAnsi="Times New Roman"/>
          <w:sz w:val="28"/>
          <w:szCs w:val="28"/>
        </w:rPr>
        <w:t> вида мышления:</w:t>
      </w:r>
      <w:r>
        <w:rPr>
          <w:rFonts w:ascii="Times New Roman" w:eastAsia="Times New Roman" w:hAnsi="Times New Roman"/>
          <w:sz w:val="28"/>
          <w:szCs w:val="28"/>
        </w:rPr>
        <w:br/>
        <w:t>- понятие;</w:t>
      </w:r>
      <w:r>
        <w:rPr>
          <w:rFonts w:ascii="Times New Roman" w:eastAsia="Times New Roman" w:hAnsi="Times New Roman"/>
          <w:sz w:val="28"/>
          <w:szCs w:val="28"/>
        </w:rPr>
        <w:br/>
        <w:t>- суждение;</w:t>
      </w:r>
      <w:r>
        <w:rPr>
          <w:rFonts w:ascii="Times New Roman" w:eastAsia="Times New Roman" w:hAnsi="Times New Roman"/>
          <w:sz w:val="28"/>
          <w:szCs w:val="28"/>
        </w:rPr>
        <w:br/>
        <w:t>- умозаключение.</w:t>
      </w:r>
      <w:r>
        <w:rPr>
          <w:rFonts w:ascii="Times New Roman" w:eastAsia="Times New Roman" w:hAnsi="Times New Roman"/>
          <w:sz w:val="28"/>
          <w:szCs w:val="28"/>
        </w:rPr>
        <w:br/>
        <w:t>Понятие – мышление, где проявляются свойства предметов и явлений.</w:t>
      </w:r>
      <w:r>
        <w:rPr>
          <w:rFonts w:ascii="Times New Roman" w:eastAsia="Times New Roman" w:hAnsi="Times New Roman"/>
          <w:sz w:val="28"/>
          <w:szCs w:val="28"/>
        </w:rPr>
        <w:br/>
        <w:t>Суждение- разновидность мышления, заключающаяся в содержании утверждения или же отрицания предметов, явлений и их свойств.</w:t>
      </w:r>
      <w:r>
        <w:rPr>
          <w:rFonts w:ascii="Times New Roman" w:eastAsia="Times New Roman" w:hAnsi="Times New Roman"/>
          <w:sz w:val="28"/>
          <w:szCs w:val="28"/>
        </w:rPr>
        <w:br/>
        <w:t>Умозаключение – это  сравнение и обсуждение, и выводит из всего иную точку зрения.</w:t>
      </w:r>
      <w:r>
        <w:rPr>
          <w:rFonts w:ascii="Times New Roman" w:eastAsia="Times New Roman" w:hAnsi="Times New Roman"/>
          <w:sz w:val="28"/>
          <w:szCs w:val="28"/>
        </w:rPr>
        <w:br/>
        <w:t>Наше мышление весьма заметно выражается и развивается при решении </w:t>
      </w:r>
    </w:p>
    <w:p w:rsidR="00CF02E6" w:rsidRDefault="00CF02E6" w:rsidP="00CF02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задач, проблем. Также нужно знать, что интеллектуальная функция начинается с вопроса, каждый человек должен ставить перед собой вопрос.</w:t>
      </w:r>
    </w:p>
    <w:p w:rsidR="00CF02E6" w:rsidRDefault="00CF02E6" w:rsidP="00CF02E6">
      <w:pPr>
        <w:spacing w:after="0" w:line="240" w:lineRule="auto"/>
        <w:rPr>
          <w:rFonts w:ascii="Times New Roman" w:eastAsia="Calibri" w:hAnsi="Times New Roman"/>
          <w:b/>
          <w:sz w:val="28"/>
          <w:szCs w:val="28"/>
          <w:lang w:eastAsia="en-US"/>
        </w:rPr>
      </w:pPr>
      <w:r>
        <w:rPr>
          <w:rFonts w:ascii="Times New Roman" w:hAnsi="Times New Roman"/>
          <w:b/>
          <w:sz w:val="28"/>
          <w:szCs w:val="28"/>
        </w:rPr>
        <w:t>3.Теоретическое обоснование опыта</w:t>
      </w:r>
    </w:p>
    <w:p w:rsidR="00CF02E6" w:rsidRDefault="00CF02E6" w:rsidP="00CF02E6">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Логика и логическое мышление – это главная сторона преподавательской работы. Одна из самых главных задач нынешних школ это то, что педагог обязан помочь ученику достичь самостоятельности, уметь проявлять свои способности, развивать желание и инициативу.</w:t>
      </w:r>
    </w:p>
    <w:p w:rsidR="00CF02E6" w:rsidRDefault="00CF02E6" w:rsidP="00CF02E6">
      <w:pPr>
        <w:spacing w:after="0" w:line="240" w:lineRule="auto"/>
        <w:jc w:val="both"/>
        <w:rPr>
          <w:rFonts w:ascii="Times New Roman" w:eastAsia="Calibri" w:hAnsi="Times New Roman"/>
          <w:color w:val="000000"/>
          <w:sz w:val="28"/>
          <w:szCs w:val="34"/>
          <w:shd w:val="clear" w:color="auto" w:fill="FFFFFF"/>
          <w:lang w:eastAsia="en-US"/>
        </w:rPr>
      </w:pPr>
      <w:r>
        <w:rPr>
          <w:rFonts w:ascii="Times New Roman" w:eastAsia="Times New Roman" w:hAnsi="Times New Roman"/>
          <w:sz w:val="28"/>
          <w:szCs w:val="28"/>
        </w:rPr>
        <w:t xml:space="preserve">Математика является субстратом, который хорош для развития логического мышления. </w:t>
      </w:r>
      <w:r>
        <w:rPr>
          <w:rFonts w:ascii="Times New Roman" w:hAnsi="Times New Roman"/>
          <w:color w:val="000000"/>
          <w:sz w:val="28"/>
          <w:szCs w:val="34"/>
          <w:shd w:val="clear" w:color="auto" w:fill="FFFFFF"/>
        </w:rPr>
        <w:t>Многолетний опыт работы в школе убедил меня и показал мне то, что развитие логического мышления является необходимым условием достижения прочных знаний учеников.</w:t>
      </w:r>
    </w:p>
    <w:p w:rsidR="00CF02E6" w:rsidRDefault="00CF02E6" w:rsidP="00CF02E6">
      <w:pPr>
        <w:spacing w:after="0" w:line="240" w:lineRule="auto"/>
        <w:ind w:firstLine="708"/>
        <w:jc w:val="both"/>
        <w:rPr>
          <w:rFonts w:ascii="Times New Roman" w:eastAsia="Times New Roman" w:hAnsi="Times New Roman"/>
          <w:sz w:val="28"/>
          <w:szCs w:val="28"/>
        </w:rPr>
      </w:pPr>
      <w:r>
        <w:rPr>
          <w:rFonts w:ascii="Times New Roman" w:hAnsi="Times New Roman"/>
          <w:color w:val="000000"/>
          <w:sz w:val="28"/>
          <w:szCs w:val="34"/>
          <w:shd w:val="clear" w:color="auto" w:fill="FFFFFF"/>
        </w:rPr>
        <w:t>Для учеников формированию и развитию логики способствует решение сложных и нестандартных задач. Такой формат задач вызывает интерес,</w:t>
      </w:r>
      <w:r>
        <w:rPr>
          <w:rFonts w:ascii="Times New Roman" w:eastAsia="Times New Roman" w:hAnsi="Times New Roman"/>
          <w:sz w:val="28"/>
          <w:szCs w:val="28"/>
        </w:rPr>
        <w:t xml:space="preserve"> активизируют мыслительную деятельность, формируют самостоятельность, </w:t>
      </w:r>
      <w:r>
        <w:rPr>
          <w:rFonts w:ascii="Times New Roman" w:eastAsia="Times New Roman" w:hAnsi="Times New Roman"/>
          <w:sz w:val="28"/>
          <w:szCs w:val="28"/>
        </w:rPr>
        <w:lastRenderedPageBreak/>
        <w:t>не шаблонность мышления, переводить один в другой разные виды представления: слова, символы, образы.</w:t>
      </w:r>
    </w:p>
    <w:p w:rsidR="00CF02E6" w:rsidRDefault="00CF02E6" w:rsidP="00CF02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Исходя из практики преподавания в начальных классах известно, что логическое мышление должно развиваться в ходе обучения в начальной школе. Всем известно, что основа начального образования составляет понятия числа и четырех арифметических действий, поэтому школа зачастую уделяла много внимания вычислительным навыкам.</w:t>
      </w:r>
    </w:p>
    <w:p w:rsidR="00CF02E6" w:rsidRDefault="00CF02E6" w:rsidP="00CF02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Именно по этой причине мы стараемся преобразить наши методы работ, а именно использовать игры, алгоритмы, решение интересных задач, ИКТ. Данные методы помогают хорошо понять и запомнить материал.</w:t>
      </w:r>
    </w:p>
    <w:p w:rsidR="00CF02E6" w:rsidRDefault="00CF02E6" w:rsidP="00CF02E6">
      <w:pPr>
        <w:spacing w:after="0" w:line="240" w:lineRule="auto"/>
        <w:rPr>
          <w:rFonts w:ascii="Times New Roman" w:eastAsia="Calibri" w:hAnsi="Times New Roman"/>
          <w:b/>
          <w:sz w:val="28"/>
          <w:szCs w:val="28"/>
          <w:lang w:eastAsia="en-US"/>
        </w:rPr>
      </w:pPr>
      <w:r>
        <w:rPr>
          <w:rFonts w:ascii="Times New Roman" w:hAnsi="Times New Roman"/>
          <w:b/>
          <w:sz w:val="28"/>
          <w:szCs w:val="28"/>
        </w:rPr>
        <w:t>4. Педагогическая идея</w:t>
      </w:r>
    </w:p>
    <w:p w:rsidR="00CF02E6" w:rsidRDefault="00CF02E6" w:rsidP="00CF02E6">
      <w:pPr>
        <w:shd w:val="clear" w:color="auto" w:fill="FFFFFF"/>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Главная идея учителя – это применение когнитивных процессов для достижения необходимого уровня развития логического мышления, так как способствует:</w:t>
      </w:r>
    </w:p>
    <w:p w:rsidR="00CF02E6" w:rsidRDefault="00CF02E6" w:rsidP="00CF02E6">
      <w:pPr>
        <w:shd w:val="clear" w:color="auto" w:fill="FFFFFF"/>
        <w:spacing w:after="0" w:line="240" w:lineRule="auto"/>
        <w:ind w:firstLine="708"/>
        <w:jc w:val="both"/>
        <w:rPr>
          <w:rFonts w:ascii="Times New Roman" w:eastAsia="Times New Roman" w:hAnsi="Times New Roman"/>
          <w:color w:val="000000"/>
          <w:sz w:val="27"/>
          <w:szCs w:val="27"/>
        </w:rPr>
      </w:pPr>
      <w:r>
        <w:rPr>
          <w:rFonts w:ascii="Times New Roman" w:eastAsia="Times New Roman" w:hAnsi="Times New Roman"/>
          <w:color w:val="000000"/>
          <w:sz w:val="28"/>
          <w:szCs w:val="28"/>
        </w:rPr>
        <w:t xml:space="preserve">-  развитию и основанию мотивации </w:t>
      </w:r>
      <w:proofErr w:type="gramStart"/>
      <w:r>
        <w:rPr>
          <w:rFonts w:ascii="Times New Roman" w:eastAsia="Times New Roman" w:hAnsi="Times New Roman"/>
          <w:color w:val="000000"/>
          <w:sz w:val="28"/>
          <w:szCs w:val="28"/>
        </w:rPr>
        <w:t>обучающихся</w:t>
      </w:r>
      <w:proofErr w:type="gramEnd"/>
      <w:r>
        <w:rPr>
          <w:rFonts w:ascii="Times New Roman" w:eastAsia="Times New Roman" w:hAnsi="Times New Roman"/>
          <w:color w:val="000000"/>
          <w:sz w:val="28"/>
          <w:szCs w:val="28"/>
        </w:rPr>
        <w:t xml:space="preserve"> к обучению в начальной школе;</w:t>
      </w:r>
    </w:p>
    <w:p w:rsidR="00CF02E6" w:rsidRDefault="00CF02E6" w:rsidP="00CF02E6">
      <w:pPr>
        <w:shd w:val="clear" w:color="auto" w:fill="FFFFFF"/>
        <w:spacing w:after="0" w:line="240" w:lineRule="auto"/>
        <w:ind w:firstLine="708"/>
        <w:jc w:val="both"/>
        <w:rPr>
          <w:rFonts w:ascii="Times New Roman" w:eastAsia="Times New Roman" w:hAnsi="Times New Roman"/>
          <w:color w:val="000000"/>
          <w:sz w:val="27"/>
          <w:szCs w:val="27"/>
        </w:rPr>
      </w:pPr>
      <w:r>
        <w:rPr>
          <w:rFonts w:ascii="Times New Roman" w:eastAsia="Times New Roman" w:hAnsi="Times New Roman"/>
          <w:color w:val="000000"/>
          <w:sz w:val="28"/>
          <w:szCs w:val="28"/>
        </w:rPr>
        <w:t> - расширению мыслительной активности учеников и получению навыков логического мышления  по  проблемам,  связанным  с   реальной   жизнью;</w:t>
      </w:r>
    </w:p>
    <w:p w:rsidR="00CF02E6" w:rsidRDefault="00CF02E6" w:rsidP="00CF02E6">
      <w:pPr>
        <w:shd w:val="clear" w:color="auto" w:fill="FFFFFF"/>
        <w:spacing w:after="0" w:line="240" w:lineRule="auto"/>
        <w:ind w:firstLine="708"/>
        <w:jc w:val="both"/>
        <w:rPr>
          <w:rFonts w:ascii="Times New Roman" w:eastAsia="Times New Roman" w:hAnsi="Times New Roman"/>
          <w:color w:val="000000"/>
          <w:sz w:val="27"/>
          <w:szCs w:val="27"/>
        </w:rPr>
      </w:pPr>
      <w:r>
        <w:rPr>
          <w:rFonts w:ascii="Times New Roman" w:eastAsia="Times New Roman" w:hAnsi="Times New Roman"/>
          <w:color w:val="000000"/>
          <w:sz w:val="28"/>
          <w:szCs w:val="28"/>
        </w:rPr>
        <w:t>- формированию индивидуальных особенностей учащихся,  их  самостоятельности, совершенствованию  знаний;</w:t>
      </w:r>
    </w:p>
    <w:p w:rsidR="00CF02E6" w:rsidRDefault="00CF02E6" w:rsidP="00CF02E6">
      <w:pPr>
        <w:shd w:val="clear" w:color="auto" w:fill="FFFFFF"/>
        <w:spacing w:after="0" w:line="240" w:lineRule="auto"/>
        <w:ind w:firstLine="708"/>
        <w:jc w:val="both"/>
        <w:rPr>
          <w:rFonts w:ascii="Times New Roman" w:eastAsia="Times New Roman" w:hAnsi="Times New Roman"/>
          <w:color w:val="000000"/>
          <w:sz w:val="27"/>
          <w:szCs w:val="27"/>
        </w:rPr>
      </w:pPr>
      <w:r>
        <w:rPr>
          <w:rFonts w:ascii="Times New Roman" w:eastAsia="Times New Roman" w:hAnsi="Times New Roman"/>
          <w:color w:val="000000"/>
          <w:sz w:val="28"/>
          <w:szCs w:val="28"/>
        </w:rPr>
        <w:t>-  воспитанию личности, способной самостоятельно выйти за пределы стандартного набора знаний, навыков и умений, сделать самостоятельный выбор, принять самостоятельное решение.</w:t>
      </w:r>
    </w:p>
    <w:p w:rsidR="00CF02E6" w:rsidRDefault="00CF02E6" w:rsidP="00CF02E6">
      <w:pPr>
        <w:spacing w:after="0" w:line="240" w:lineRule="auto"/>
        <w:jc w:val="both"/>
        <w:rPr>
          <w:rFonts w:ascii="Times New Roman" w:eastAsia="Calibri" w:hAnsi="Times New Roman"/>
          <w:b/>
          <w:sz w:val="28"/>
          <w:szCs w:val="28"/>
          <w:lang w:eastAsia="en-US"/>
        </w:rPr>
      </w:pPr>
      <w:r>
        <w:rPr>
          <w:rFonts w:ascii="Times New Roman" w:hAnsi="Times New Roman"/>
          <w:b/>
          <w:sz w:val="28"/>
          <w:szCs w:val="28"/>
        </w:rPr>
        <w:t xml:space="preserve">5. Цели.  </w:t>
      </w:r>
    </w:p>
    <w:p w:rsidR="00CF02E6" w:rsidRDefault="00CF02E6" w:rsidP="00CF02E6">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ab/>
        <w:t xml:space="preserve">Главная цель данной работы – это решение таких проблем как, активизация когнитивной способности, воспитание у детей самостоятельности и активности, формирование, стремление к трудовому усилию, настойчивости в преодолении трудностей. </w:t>
      </w:r>
    </w:p>
    <w:p w:rsidR="00CF02E6" w:rsidRDefault="00CF02E6" w:rsidP="00CF02E6">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Задачи:</w:t>
      </w:r>
    </w:p>
    <w:p w:rsidR="00CF02E6" w:rsidRDefault="00CF02E6" w:rsidP="00CF02E6">
      <w:pPr>
        <w:shd w:val="clear" w:color="auto" w:fill="FFFFFF"/>
        <w:spacing w:after="0" w:line="240" w:lineRule="auto"/>
        <w:rPr>
          <w:rFonts w:ascii="Times New Roman" w:hAnsi="Times New Roman"/>
          <w:bCs/>
          <w:sz w:val="28"/>
          <w:szCs w:val="28"/>
        </w:rPr>
      </w:pPr>
      <w:r>
        <w:rPr>
          <w:rFonts w:ascii="Times New Roman" w:hAnsi="Times New Roman"/>
          <w:bCs/>
          <w:sz w:val="28"/>
          <w:szCs w:val="28"/>
        </w:rPr>
        <w:tab/>
        <w:t>Одна из главных задач — это развитие и формирование логического мышления, ведь именно она помогает приходить к умозаключению, приводить доказательства, логически связанные между собой, делать вывод, обосновывая свои суждения.</w:t>
      </w:r>
    </w:p>
    <w:p w:rsidR="00CF02E6" w:rsidRDefault="00CF02E6" w:rsidP="00CF02E6">
      <w:pPr>
        <w:shd w:val="clear" w:color="auto" w:fill="FFFFFF"/>
        <w:spacing w:after="0" w:line="240" w:lineRule="auto"/>
        <w:rPr>
          <w:rFonts w:ascii="Times New Roman" w:hAnsi="Times New Roman"/>
          <w:bCs/>
          <w:sz w:val="28"/>
          <w:szCs w:val="28"/>
        </w:rPr>
      </w:pPr>
      <w:r>
        <w:rPr>
          <w:rFonts w:ascii="Times New Roman" w:hAnsi="Times New Roman"/>
          <w:bCs/>
          <w:sz w:val="28"/>
          <w:szCs w:val="28"/>
        </w:rPr>
        <w:tab/>
        <w:t>Научить навыкам основных мыслительных операций: сравнивать, классифицировать, давать определения, выделять закономерность, рассуждать, устанавливать причинно-следственную связь.</w:t>
      </w:r>
    </w:p>
    <w:p w:rsidR="00CF02E6" w:rsidRDefault="00CF02E6" w:rsidP="00CF02E6">
      <w:pPr>
        <w:spacing w:after="0" w:line="240" w:lineRule="auto"/>
        <w:jc w:val="both"/>
        <w:rPr>
          <w:rFonts w:ascii="Times New Roman" w:hAnsi="Times New Roman"/>
          <w:b/>
          <w:sz w:val="28"/>
          <w:szCs w:val="28"/>
        </w:rPr>
      </w:pPr>
      <w:r>
        <w:rPr>
          <w:rFonts w:ascii="Times New Roman" w:hAnsi="Times New Roman"/>
          <w:b/>
          <w:sz w:val="28"/>
          <w:szCs w:val="28"/>
        </w:rPr>
        <w:t>6.Новизна</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ab/>
        <w:t>В данное парадоксальное  время  есть очень интересный и важный вопрос: «Как воспитать ребёнка человеком завтрашнего дня?». Сейчас ведь требуются  активные персоны с творческим подходом. Это требует новых  методов и приёмов работы с детьми, которые позволили бы заинтересовать учеников, объединить их в поиски вариативного решения проблемы.</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 xml:space="preserve">Система развивающих заданий позволяет привить интерес к предмету. Даёт более глубокое  и полное понимание изученной тематики. Работая над </w:t>
      </w:r>
      <w:r>
        <w:rPr>
          <w:rFonts w:ascii="Times New Roman" w:hAnsi="Times New Roman"/>
          <w:sz w:val="28"/>
          <w:szCs w:val="28"/>
        </w:rPr>
        <w:lastRenderedPageBreak/>
        <w:t>тематикой «Развитие логического мышления младших школьников»</w:t>
      </w:r>
      <w:proofErr w:type="gramStart"/>
      <w:r>
        <w:rPr>
          <w:rFonts w:ascii="Times New Roman" w:hAnsi="Times New Roman"/>
          <w:sz w:val="28"/>
          <w:szCs w:val="28"/>
        </w:rPr>
        <w:t xml:space="preserve"> ,</w:t>
      </w:r>
      <w:proofErr w:type="gramEnd"/>
      <w:r>
        <w:rPr>
          <w:rFonts w:ascii="Times New Roman" w:hAnsi="Times New Roman"/>
          <w:sz w:val="28"/>
          <w:szCs w:val="28"/>
        </w:rPr>
        <w:t xml:space="preserve"> я старалась продемонстрировать значение развития логического мышления у детей. Анализ изученных мною источников демонстрирует, что без развитого логического мышления ребёнку трудно будет даваться дальнейшее обучение. Приобретённые навыки в младшем школьном возрасте служат фундаментом для получения знаний и способностей в старшем возрасте.</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Современные педагогические технологии развивающего характера помогают мне:</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-создавать условия для обеспечения активной практической деятельности</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каждого ученика;</w:t>
      </w:r>
    </w:p>
    <w:p w:rsidR="00CF02E6" w:rsidRDefault="00CF02E6" w:rsidP="00CF02E6">
      <w:pPr>
        <w:spacing w:after="0" w:line="240" w:lineRule="auto"/>
        <w:jc w:val="both"/>
        <w:rPr>
          <w:rFonts w:ascii="Times New Roman" w:hAnsi="Times New Roman"/>
          <w:sz w:val="28"/>
          <w:szCs w:val="28"/>
        </w:rPr>
      </w:pPr>
      <w:r>
        <w:rPr>
          <w:rFonts w:ascii="Times New Roman" w:hAnsi="Times New Roman"/>
          <w:sz w:val="28"/>
          <w:szCs w:val="28"/>
        </w:rPr>
        <w:t>- включать каждого ученика в активную работу, направленную на развитие познавательных интересов, мышления, восприятия</w:t>
      </w:r>
    </w:p>
    <w:p w:rsidR="00CF02E6" w:rsidRDefault="00CF02E6" w:rsidP="00CF02E6">
      <w:pPr>
        <w:spacing w:after="0" w:line="240" w:lineRule="auto"/>
        <w:jc w:val="both"/>
        <w:rPr>
          <w:rFonts w:ascii="Calibri" w:hAnsi="Calibri"/>
          <w:sz w:val="28"/>
          <w:szCs w:val="28"/>
        </w:rPr>
      </w:pPr>
      <w:r>
        <w:rPr>
          <w:rFonts w:ascii="Times New Roman" w:hAnsi="Times New Roman"/>
          <w:sz w:val="28"/>
          <w:szCs w:val="28"/>
        </w:rPr>
        <w:t>- целенаправленно и эффективно использовать различные приёмы и методы, для  развития логического мышления и развитие мотивации к учебному процессу.</w:t>
      </w:r>
    </w:p>
    <w:p w:rsidR="00CF02E6" w:rsidRDefault="00CF02E6" w:rsidP="00CF02E6">
      <w:pPr>
        <w:pStyle w:val="c11"/>
        <w:shd w:val="clear" w:color="auto" w:fill="FFFFFF"/>
        <w:spacing w:before="0" w:beforeAutospacing="0" w:after="0" w:afterAutospacing="0"/>
        <w:jc w:val="both"/>
        <w:rPr>
          <w:sz w:val="28"/>
          <w:szCs w:val="28"/>
        </w:rPr>
      </w:pPr>
      <w:r>
        <w:rPr>
          <w:b/>
          <w:sz w:val="28"/>
          <w:szCs w:val="28"/>
        </w:rPr>
        <w:t xml:space="preserve">7. </w:t>
      </w:r>
      <w:r>
        <w:rPr>
          <w:b/>
          <w:sz w:val="28"/>
          <w:szCs w:val="28"/>
          <w:lang w:val="kk-KZ"/>
        </w:rPr>
        <w:t>Практическая зн</w:t>
      </w:r>
      <w:r>
        <w:rPr>
          <w:rFonts w:ascii="Mongolian Baiti" w:hAnsi="Mongolian Baiti"/>
          <w:b/>
          <w:spacing w:val="-100"/>
          <w:sz w:val="28"/>
          <w:szCs w:val="28"/>
          <w:lang w:val="kk-KZ"/>
        </w:rPr>
        <w:t>ᠶ</w:t>
      </w:r>
      <w:r>
        <w:rPr>
          <w:b/>
          <w:sz w:val="28"/>
          <w:szCs w:val="28"/>
          <w:lang w:val="kk-KZ"/>
        </w:rPr>
        <w:t>ачимость</w:t>
      </w:r>
    </w:p>
    <w:p w:rsidR="00CF02E6" w:rsidRDefault="00CF02E6" w:rsidP="00CF02E6">
      <w:pPr>
        <w:tabs>
          <w:tab w:val="left" w:pos="4062"/>
        </w:tabs>
        <w:spacing w:after="0" w:line="240" w:lineRule="auto"/>
        <w:jc w:val="both"/>
        <w:rPr>
          <w:rFonts w:ascii="Times New Roman" w:hAnsi="Times New Roman"/>
          <w:bCs/>
          <w:sz w:val="28"/>
          <w:szCs w:val="28"/>
        </w:rPr>
      </w:pPr>
      <w:r>
        <w:rPr>
          <w:rFonts w:ascii="Times New Roman" w:hAnsi="Times New Roman"/>
          <w:bCs/>
          <w:sz w:val="28"/>
          <w:szCs w:val="28"/>
        </w:rPr>
        <w:t xml:space="preserve">             Практическое значение данной работы состоит из того, что мой опыт  может быть применен учителями начальных классов общеобразовательных школ. Эта работа будет познавательна и интересна для тех учителей, которые хотят развить логическое мышление. Наработки   могут использовать педагоги, которые понимают, что в современном образовательном процессе результата можно добиться только через разнообразие форм и методов работы, а также  дифференцированный подход к каждому ребёнку. Если будет интерес к учебе, то он в конечном итоге приведет к развитию творческих способностей, что в свою очередь повысит результат обучения и уровень  развития школьников.</w:t>
      </w:r>
    </w:p>
    <w:p w:rsidR="00CF02E6" w:rsidRDefault="00CF02E6" w:rsidP="00CF02E6">
      <w:pPr>
        <w:pStyle w:val="a6"/>
        <w:spacing w:before="0" w:beforeAutospacing="0" w:after="0" w:afterAutospacing="0"/>
        <w:rPr>
          <w:b/>
          <w:bCs/>
          <w:sz w:val="28"/>
          <w:szCs w:val="28"/>
        </w:rPr>
      </w:pPr>
      <w:r>
        <w:rPr>
          <w:b/>
          <w:sz w:val="28"/>
          <w:szCs w:val="28"/>
          <w:shd w:val="clear" w:color="auto" w:fill="FFFFFF"/>
        </w:rPr>
        <w:t xml:space="preserve">8.Организация  образовательного процесса </w:t>
      </w:r>
    </w:p>
    <w:p w:rsidR="00CF02E6" w:rsidRDefault="00CF02E6" w:rsidP="00CF02E6">
      <w:pPr>
        <w:shd w:val="clear" w:color="auto" w:fill="FFFFFF"/>
        <w:spacing w:after="0" w:line="240" w:lineRule="auto"/>
        <w:ind w:right="284" w:firstLine="709"/>
        <w:jc w:val="both"/>
        <w:rPr>
          <w:rFonts w:ascii="Times New Roman" w:hAnsi="Times New Roman"/>
          <w:sz w:val="28"/>
          <w:szCs w:val="28"/>
        </w:rPr>
      </w:pPr>
      <w:r>
        <w:rPr>
          <w:rFonts w:ascii="Times New Roman" w:hAnsi="Times New Roman"/>
          <w:sz w:val="28"/>
          <w:szCs w:val="28"/>
        </w:rPr>
        <w:t>Чтобы достичь определенных планов и целей в своей работе, я использую такие образовательные технологии, как:</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r>
        <w:rPr>
          <w:rFonts w:ascii="Times New Roman" w:hAnsi="Times New Roman"/>
          <w:bCs/>
          <w:sz w:val="28"/>
          <w:szCs w:val="28"/>
        </w:rPr>
        <w:t>Игровая деятельность;</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r>
        <w:rPr>
          <w:rFonts w:ascii="Times New Roman" w:hAnsi="Times New Roman"/>
          <w:bCs/>
          <w:sz w:val="28"/>
          <w:szCs w:val="28"/>
        </w:rPr>
        <w:t>Занимательные задания на смекалку, догадку;</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proofErr w:type="spellStart"/>
      <w:r>
        <w:rPr>
          <w:rFonts w:ascii="Times New Roman" w:hAnsi="Times New Roman"/>
          <w:bCs/>
          <w:sz w:val="28"/>
          <w:szCs w:val="28"/>
        </w:rPr>
        <w:t>Разноуровневые</w:t>
      </w:r>
      <w:proofErr w:type="spellEnd"/>
      <w:r>
        <w:rPr>
          <w:rFonts w:ascii="Times New Roman" w:hAnsi="Times New Roman"/>
          <w:bCs/>
          <w:sz w:val="28"/>
          <w:szCs w:val="28"/>
        </w:rPr>
        <w:t xml:space="preserve"> задания;</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proofErr w:type="gramStart"/>
      <w:r>
        <w:rPr>
          <w:rFonts w:ascii="Times New Roman" w:hAnsi="Times New Roman"/>
          <w:bCs/>
          <w:sz w:val="28"/>
          <w:szCs w:val="28"/>
        </w:rPr>
        <w:t>Обучен</w:t>
      </w:r>
      <w:r>
        <w:rPr>
          <w:rFonts w:ascii="Mongolian Baiti" w:hAnsi="Mongolian Baiti"/>
          <w:bCs/>
          <w:spacing w:val="-100"/>
          <w:sz w:val="28"/>
          <w:szCs w:val="28"/>
        </w:rPr>
        <w:t>ᠶ</w:t>
      </w:r>
      <w:r>
        <w:rPr>
          <w:rFonts w:ascii="Times New Roman" w:hAnsi="Times New Roman"/>
          <w:bCs/>
          <w:sz w:val="28"/>
          <w:szCs w:val="28"/>
        </w:rPr>
        <w:t>ие</w:t>
      </w:r>
      <w:proofErr w:type="gramEnd"/>
      <w:r>
        <w:rPr>
          <w:rFonts w:ascii="Times New Roman" w:hAnsi="Times New Roman"/>
          <w:bCs/>
          <w:sz w:val="28"/>
          <w:szCs w:val="28"/>
        </w:rPr>
        <w:t xml:space="preserve"> в сотрудн</w:t>
      </w:r>
      <w:r>
        <w:rPr>
          <w:rFonts w:ascii="Mongolian Baiti" w:hAnsi="Mongolian Baiti"/>
          <w:bCs/>
          <w:spacing w:val="-100"/>
          <w:sz w:val="28"/>
          <w:szCs w:val="28"/>
        </w:rPr>
        <w:t>ᠶ</w:t>
      </w:r>
      <w:r>
        <w:rPr>
          <w:rFonts w:ascii="Times New Roman" w:hAnsi="Times New Roman"/>
          <w:bCs/>
          <w:sz w:val="28"/>
          <w:szCs w:val="28"/>
        </w:rPr>
        <w:t>ичестве (групповая, парн</w:t>
      </w:r>
      <w:r>
        <w:rPr>
          <w:rFonts w:ascii="Mongolian Baiti" w:hAnsi="Mongolian Baiti"/>
          <w:bCs/>
          <w:spacing w:val="-100"/>
          <w:sz w:val="28"/>
          <w:szCs w:val="28"/>
        </w:rPr>
        <w:t>ᠶ</w:t>
      </w:r>
      <w:r>
        <w:rPr>
          <w:rFonts w:ascii="Times New Roman" w:hAnsi="Times New Roman"/>
          <w:bCs/>
          <w:sz w:val="28"/>
          <w:szCs w:val="28"/>
        </w:rPr>
        <w:t>ая работа);</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proofErr w:type="spellStart"/>
      <w:r>
        <w:rPr>
          <w:rFonts w:ascii="Times New Roman" w:hAnsi="Times New Roman"/>
          <w:bCs/>
          <w:sz w:val="28"/>
          <w:szCs w:val="28"/>
        </w:rPr>
        <w:t>Здоровьесберегающие</w:t>
      </w:r>
      <w:proofErr w:type="spellEnd"/>
      <w:r>
        <w:rPr>
          <w:rFonts w:ascii="Times New Roman" w:hAnsi="Times New Roman"/>
          <w:bCs/>
          <w:sz w:val="28"/>
          <w:szCs w:val="28"/>
        </w:rPr>
        <w:t xml:space="preserve"> </w:t>
      </w:r>
      <w:proofErr w:type="gramStart"/>
      <w:r>
        <w:rPr>
          <w:rFonts w:ascii="Times New Roman" w:hAnsi="Times New Roman"/>
          <w:bCs/>
          <w:sz w:val="28"/>
          <w:szCs w:val="28"/>
        </w:rPr>
        <w:t>техн</w:t>
      </w:r>
      <w:r>
        <w:rPr>
          <w:rFonts w:ascii="Mongolian Baiti" w:hAnsi="Mongolian Baiti"/>
          <w:bCs/>
          <w:spacing w:val="-100"/>
          <w:sz w:val="28"/>
          <w:szCs w:val="28"/>
        </w:rPr>
        <w:t>ᠶ</w:t>
      </w:r>
      <w:r>
        <w:rPr>
          <w:rFonts w:ascii="Times New Roman" w:hAnsi="Times New Roman"/>
          <w:bCs/>
          <w:sz w:val="28"/>
          <w:szCs w:val="28"/>
        </w:rPr>
        <w:t>ологии</w:t>
      </w:r>
      <w:proofErr w:type="gramEnd"/>
      <w:r>
        <w:rPr>
          <w:rFonts w:ascii="Times New Roman" w:hAnsi="Times New Roman"/>
          <w:bCs/>
          <w:sz w:val="28"/>
          <w:szCs w:val="28"/>
        </w:rPr>
        <w:t>;</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r>
        <w:rPr>
          <w:rFonts w:ascii="Times New Roman" w:hAnsi="Times New Roman"/>
          <w:bCs/>
          <w:sz w:val="28"/>
          <w:szCs w:val="28"/>
        </w:rPr>
        <w:t>Решение ребусов, загадок, кроссвордов;</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r>
        <w:rPr>
          <w:rFonts w:ascii="Times New Roman" w:hAnsi="Times New Roman"/>
          <w:bCs/>
          <w:sz w:val="28"/>
          <w:szCs w:val="28"/>
        </w:rPr>
        <w:t>Творческие работы;</w:t>
      </w:r>
    </w:p>
    <w:p w:rsidR="00CF02E6" w:rsidRDefault="00CF02E6" w:rsidP="00CF02E6">
      <w:pPr>
        <w:numPr>
          <w:ilvl w:val="0"/>
          <w:numId w:val="2"/>
        </w:numPr>
        <w:shd w:val="clear" w:color="auto" w:fill="FFFFFF"/>
        <w:tabs>
          <w:tab w:val="left" w:pos="993"/>
        </w:tabs>
        <w:spacing w:after="0" w:line="240" w:lineRule="auto"/>
        <w:ind w:right="284"/>
        <w:jc w:val="both"/>
        <w:rPr>
          <w:rFonts w:ascii="Times New Roman" w:hAnsi="Times New Roman"/>
          <w:sz w:val="28"/>
          <w:szCs w:val="28"/>
        </w:rPr>
      </w:pPr>
      <w:r>
        <w:rPr>
          <w:rFonts w:ascii="Times New Roman" w:hAnsi="Times New Roman"/>
          <w:bCs/>
          <w:sz w:val="28"/>
          <w:szCs w:val="28"/>
        </w:rPr>
        <w:t>Развитие логики через использование фольклорных жанров.</w:t>
      </w:r>
    </w:p>
    <w:p w:rsidR="00CF02E6" w:rsidRDefault="00CF02E6" w:rsidP="00CF02E6">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Эти методы помогут: поднять интерес к изучению предметов, развить навыки основных мыслительных операций, умение сравнивать, классифицировать, давать определения, выделять закономерность, рассуждать, устанавливать причинно-следственную связь, применять полученные знания в урочной или внеурочной деятельности через формы коллективной или индивидуальной работы.</w:t>
      </w:r>
    </w:p>
    <w:p w:rsidR="00CF02E6" w:rsidRDefault="00CF02E6" w:rsidP="00CF02E6">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9. Длительность и этапы работы над опытом</w:t>
      </w:r>
    </w:p>
    <w:p w:rsidR="00CF02E6" w:rsidRDefault="00CF02E6" w:rsidP="00CF02E6">
      <w:pPr>
        <w:shd w:val="clear" w:color="auto" w:fill="FFFFFF"/>
        <w:spacing w:after="0" w:line="240" w:lineRule="auto"/>
        <w:jc w:val="both"/>
        <w:textAlignment w:val="baseline"/>
        <w:rPr>
          <w:rFonts w:ascii="Times New Roman" w:hAnsi="Times New Roman"/>
          <w:sz w:val="28"/>
          <w:szCs w:val="28"/>
        </w:rPr>
      </w:pPr>
      <w:r>
        <w:rPr>
          <w:rFonts w:ascii="Times New Roman" w:hAnsi="Times New Roman"/>
          <w:sz w:val="28"/>
          <w:szCs w:val="28"/>
        </w:rPr>
        <w:lastRenderedPageBreak/>
        <w:t xml:space="preserve">         Работа по дан</w:t>
      </w:r>
      <w:r>
        <w:rPr>
          <w:rFonts w:ascii="Mongolian Baiti" w:hAnsi="Mongolian Baiti"/>
          <w:spacing w:val="-100"/>
          <w:sz w:val="28"/>
          <w:szCs w:val="28"/>
        </w:rPr>
        <w:t>ᠶ</w:t>
      </w:r>
      <w:r>
        <w:rPr>
          <w:rFonts w:ascii="Times New Roman" w:hAnsi="Times New Roman"/>
          <w:sz w:val="28"/>
          <w:szCs w:val="28"/>
        </w:rPr>
        <w:t>н</w:t>
      </w:r>
      <w:r>
        <w:rPr>
          <w:rFonts w:ascii="Mongolian Baiti" w:hAnsi="Mongolian Baiti"/>
          <w:spacing w:val="-100"/>
          <w:sz w:val="28"/>
          <w:szCs w:val="28"/>
        </w:rPr>
        <w:t>ᠶ</w:t>
      </w:r>
      <w:r>
        <w:rPr>
          <w:rFonts w:ascii="Times New Roman" w:hAnsi="Times New Roman"/>
          <w:sz w:val="28"/>
          <w:szCs w:val="28"/>
        </w:rPr>
        <w:t xml:space="preserve">ой теме была </w:t>
      </w:r>
      <w:proofErr w:type="gramStart"/>
      <w:r>
        <w:rPr>
          <w:rFonts w:ascii="Times New Roman" w:hAnsi="Times New Roman"/>
          <w:sz w:val="28"/>
          <w:szCs w:val="28"/>
        </w:rPr>
        <w:t>н</w:t>
      </w:r>
      <w:r>
        <w:rPr>
          <w:rFonts w:ascii="Mongolian Baiti" w:hAnsi="Mongolian Baiti"/>
          <w:spacing w:val="-100"/>
          <w:sz w:val="28"/>
          <w:szCs w:val="28"/>
        </w:rPr>
        <w:t>ᠶ</w:t>
      </w:r>
      <w:r>
        <w:rPr>
          <w:rFonts w:ascii="Times New Roman" w:hAnsi="Times New Roman"/>
          <w:sz w:val="28"/>
          <w:szCs w:val="28"/>
        </w:rPr>
        <w:t>ачата</w:t>
      </w:r>
      <w:proofErr w:type="gramEnd"/>
      <w:r>
        <w:rPr>
          <w:rFonts w:ascii="Times New Roman" w:hAnsi="Times New Roman"/>
          <w:sz w:val="28"/>
          <w:szCs w:val="28"/>
        </w:rPr>
        <w:t xml:space="preserve"> в 2017 учебном году и включала в себя несколько этапов.</w:t>
      </w:r>
    </w:p>
    <w:p w:rsidR="00CF02E6" w:rsidRDefault="00CF02E6" w:rsidP="00CF02E6">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Первый этап – теоретический – был посвящен</w:t>
      </w:r>
      <w:r>
        <w:rPr>
          <w:rFonts w:ascii="Mongolian Baiti" w:hAnsi="Mongolian Baiti"/>
          <w:spacing w:val="-100"/>
          <w:sz w:val="28"/>
          <w:szCs w:val="28"/>
        </w:rPr>
        <w:t>ᠶ</w:t>
      </w:r>
      <w:r>
        <w:rPr>
          <w:rFonts w:ascii="Times New Roman" w:hAnsi="Times New Roman"/>
          <w:sz w:val="28"/>
          <w:szCs w:val="28"/>
        </w:rPr>
        <w:t xml:space="preserve"> изучен</w:t>
      </w:r>
      <w:r>
        <w:rPr>
          <w:rFonts w:ascii="Mongolian Baiti" w:hAnsi="Mongolian Baiti"/>
          <w:spacing w:val="-100"/>
          <w:sz w:val="28"/>
          <w:szCs w:val="28"/>
        </w:rPr>
        <w:t>ᠶ</w:t>
      </w:r>
      <w:r>
        <w:rPr>
          <w:rFonts w:ascii="Times New Roman" w:hAnsi="Times New Roman"/>
          <w:sz w:val="28"/>
          <w:szCs w:val="28"/>
        </w:rPr>
        <w:t xml:space="preserve">ию и </w:t>
      </w:r>
      <w:proofErr w:type="gramStart"/>
      <w:r>
        <w:rPr>
          <w:rFonts w:ascii="Times New Roman" w:hAnsi="Times New Roman"/>
          <w:sz w:val="28"/>
          <w:szCs w:val="28"/>
        </w:rPr>
        <w:t>ан</w:t>
      </w:r>
      <w:r>
        <w:rPr>
          <w:rFonts w:ascii="Mongolian Baiti" w:hAnsi="Mongolian Baiti"/>
          <w:spacing w:val="-100"/>
          <w:sz w:val="28"/>
          <w:szCs w:val="28"/>
        </w:rPr>
        <w:t>ᠶ</w:t>
      </w:r>
      <w:r>
        <w:rPr>
          <w:rFonts w:ascii="Times New Roman" w:hAnsi="Times New Roman"/>
          <w:sz w:val="28"/>
          <w:szCs w:val="28"/>
        </w:rPr>
        <w:t>ализу</w:t>
      </w:r>
      <w:proofErr w:type="gramEnd"/>
      <w:r>
        <w:rPr>
          <w:rFonts w:ascii="Times New Roman" w:hAnsi="Times New Roman"/>
          <w:sz w:val="28"/>
          <w:szCs w:val="28"/>
        </w:rPr>
        <w:t xml:space="preserve">  н</w:t>
      </w:r>
      <w:r>
        <w:rPr>
          <w:rFonts w:ascii="Mongolian Baiti" w:hAnsi="Mongolian Baiti"/>
          <w:spacing w:val="-100"/>
          <w:sz w:val="28"/>
          <w:szCs w:val="28"/>
        </w:rPr>
        <w:t>ᠶ</w:t>
      </w:r>
      <w:r>
        <w:rPr>
          <w:rFonts w:ascii="Times New Roman" w:hAnsi="Times New Roman"/>
          <w:sz w:val="28"/>
          <w:szCs w:val="28"/>
        </w:rPr>
        <w:t>аучн</w:t>
      </w:r>
      <w:r>
        <w:rPr>
          <w:rFonts w:ascii="Mongolian Baiti" w:hAnsi="Mongolian Baiti"/>
          <w:spacing w:val="-100"/>
          <w:sz w:val="28"/>
          <w:szCs w:val="28"/>
        </w:rPr>
        <w:t>ᠶ</w:t>
      </w:r>
      <w:r>
        <w:rPr>
          <w:rFonts w:ascii="Times New Roman" w:hAnsi="Times New Roman"/>
          <w:sz w:val="28"/>
          <w:szCs w:val="28"/>
        </w:rPr>
        <w:t>о-педагогической, методической литературы по обозн</w:t>
      </w:r>
      <w:r>
        <w:rPr>
          <w:rFonts w:ascii="Mongolian Baiti" w:hAnsi="Mongolian Baiti"/>
          <w:spacing w:val="-100"/>
          <w:sz w:val="28"/>
          <w:szCs w:val="28"/>
        </w:rPr>
        <w:t>ᠶ</w:t>
      </w:r>
      <w:r>
        <w:rPr>
          <w:rFonts w:ascii="Times New Roman" w:hAnsi="Times New Roman"/>
          <w:sz w:val="28"/>
          <w:szCs w:val="28"/>
        </w:rPr>
        <w:t>ачен</w:t>
      </w:r>
      <w:r>
        <w:rPr>
          <w:rFonts w:ascii="Mongolian Baiti" w:hAnsi="Mongolian Baiti"/>
          <w:spacing w:val="-100"/>
          <w:sz w:val="28"/>
          <w:szCs w:val="28"/>
        </w:rPr>
        <w:t>ᠶ</w:t>
      </w:r>
      <w:r>
        <w:rPr>
          <w:rFonts w:ascii="Times New Roman" w:hAnsi="Times New Roman"/>
          <w:sz w:val="28"/>
          <w:szCs w:val="28"/>
        </w:rPr>
        <w:t>н</w:t>
      </w:r>
      <w:r>
        <w:rPr>
          <w:rFonts w:ascii="Mongolian Baiti" w:hAnsi="Mongolian Baiti"/>
          <w:spacing w:val="-100"/>
          <w:sz w:val="28"/>
          <w:szCs w:val="28"/>
        </w:rPr>
        <w:t>ᠶ</w:t>
      </w:r>
      <w:r>
        <w:rPr>
          <w:rFonts w:ascii="Times New Roman" w:hAnsi="Times New Roman"/>
          <w:sz w:val="28"/>
          <w:szCs w:val="28"/>
        </w:rPr>
        <w:t>ой теме. Методом наблюдения на начальном этапе и по результатам мониторинга качества знаний были обнаружены трудности в обучении по предметам.</w:t>
      </w:r>
    </w:p>
    <w:p w:rsidR="00CF02E6" w:rsidRDefault="00CF02E6" w:rsidP="00CF02E6">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 xml:space="preserve">Второй   этап –  экспериментальный.  В ходе второго этапа проводилась работа по систематизации и </w:t>
      </w:r>
      <w:proofErr w:type="gramStart"/>
      <w:r>
        <w:rPr>
          <w:rFonts w:ascii="Times New Roman" w:hAnsi="Times New Roman"/>
          <w:sz w:val="28"/>
          <w:szCs w:val="28"/>
        </w:rPr>
        <w:t>обобщен</w:t>
      </w:r>
      <w:proofErr w:type="gramEnd"/>
      <w:r>
        <w:rPr>
          <w:rFonts w:ascii="Mongolian Baiti" w:hAnsi="Mongolian Baiti"/>
          <w:spacing w:val="-100"/>
          <w:sz w:val="28"/>
          <w:szCs w:val="28"/>
        </w:rPr>
        <w:t>ᠶ</w:t>
      </w:r>
      <w:r>
        <w:rPr>
          <w:rFonts w:ascii="Times New Roman" w:hAnsi="Times New Roman"/>
          <w:sz w:val="28"/>
          <w:szCs w:val="28"/>
        </w:rPr>
        <w:t xml:space="preserve">ию полученных результатов, а также по подбору инновационных технологий, форм, методов и дидактического материала для дифференцированного подхода в обучении.  </w:t>
      </w:r>
    </w:p>
    <w:p w:rsidR="00CF02E6" w:rsidRDefault="00CF02E6" w:rsidP="00CF02E6">
      <w:pPr>
        <w:shd w:val="clear" w:color="auto" w:fill="FFFFFF"/>
        <w:spacing w:after="0" w:line="240" w:lineRule="auto"/>
        <w:ind w:firstLine="708"/>
        <w:jc w:val="both"/>
        <w:textAlignment w:val="baseline"/>
        <w:rPr>
          <w:rFonts w:ascii="Times New Roman" w:hAnsi="Times New Roman"/>
          <w:sz w:val="28"/>
          <w:szCs w:val="28"/>
        </w:rPr>
      </w:pPr>
      <w:r>
        <w:rPr>
          <w:rFonts w:ascii="Times New Roman" w:hAnsi="Times New Roman"/>
          <w:sz w:val="28"/>
          <w:szCs w:val="28"/>
        </w:rPr>
        <w:t>Третий этап – обобщающий. На данном этапе был проведён анализ по результатам на предмет эффективности используемых технологий, методов обучения. А также было сделано обобщение по достижению поставленных целей и выполнению установленных задач.</w:t>
      </w:r>
    </w:p>
    <w:p w:rsidR="00CF02E6" w:rsidRDefault="00CF02E6" w:rsidP="00CF02E6">
      <w:pPr>
        <w:shd w:val="clear" w:color="auto" w:fill="FFFFFF"/>
        <w:spacing w:after="0" w:line="240" w:lineRule="auto"/>
        <w:jc w:val="both"/>
        <w:textAlignment w:val="baseline"/>
        <w:rPr>
          <w:rFonts w:ascii="Times New Roman" w:hAnsi="Times New Roman"/>
          <w:b/>
          <w:sz w:val="28"/>
          <w:szCs w:val="28"/>
        </w:rPr>
      </w:pPr>
      <w:r>
        <w:rPr>
          <w:rFonts w:ascii="Times New Roman" w:hAnsi="Times New Roman"/>
          <w:b/>
          <w:sz w:val="28"/>
          <w:szCs w:val="28"/>
        </w:rPr>
        <w:t>Содержание</w:t>
      </w:r>
    </w:p>
    <w:p w:rsidR="00CF02E6" w:rsidRDefault="00CF02E6" w:rsidP="00CF02E6">
      <w:pPr>
        <w:spacing w:after="0" w:line="240" w:lineRule="auto"/>
        <w:jc w:val="both"/>
        <w:rPr>
          <w:rFonts w:ascii="Times New Roman" w:hAnsi="Times New Roman"/>
          <w:b/>
          <w:sz w:val="28"/>
          <w:szCs w:val="28"/>
        </w:rPr>
      </w:pPr>
      <w:r>
        <w:rPr>
          <w:rFonts w:ascii="Times New Roman" w:hAnsi="Times New Roman"/>
          <w:b/>
          <w:sz w:val="28"/>
          <w:szCs w:val="28"/>
        </w:rPr>
        <w:t>Развитие логического мышления младших школьников.</w:t>
      </w:r>
    </w:p>
    <w:p w:rsidR="00CF02E6" w:rsidRDefault="00CF02E6" w:rsidP="00CF02E6">
      <w:pPr>
        <w:spacing w:after="0" w:line="240" w:lineRule="auto"/>
        <w:jc w:val="both"/>
        <w:rPr>
          <w:rFonts w:ascii="Times New Roman" w:hAnsi="Times New Roman"/>
          <w:sz w:val="28"/>
          <w:szCs w:val="28"/>
          <w:lang w:val="kk-KZ"/>
        </w:rPr>
      </w:pPr>
      <w:r>
        <w:rPr>
          <w:rFonts w:ascii="Times New Roman" w:hAnsi="Times New Roman"/>
          <w:sz w:val="28"/>
          <w:szCs w:val="28"/>
          <w:lang w:val="kk-KZ"/>
        </w:rPr>
        <w:t>«Главная задача  учебы математике, причем с самого  начала, с первого класса, - учить рассуждать,  учить мыслить», - писал педагог-наватор А.А. Столяр.</w:t>
      </w:r>
    </w:p>
    <w:p w:rsidR="00CF02E6" w:rsidRDefault="00CF02E6" w:rsidP="00CF02E6">
      <w:pPr>
        <w:spacing w:after="0" w:line="240" w:lineRule="auto"/>
        <w:jc w:val="both"/>
        <w:rPr>
          <w:rFonts w:ascii="Times New Roman" w:hAnsi="Times New Roman"/>
          <w:bCs/>
          <w:sz w:val="28"/>
          <w:szCs w:val="28"/>
          <w:lang w:val="kk-KZ"/>
        </w:rPr>
      </w:pPr>
      <w:r>
        <w:rPr>
          <w:rFonts w:ascii="Times New Roman" w:hAnsi="Times New Roman"/>
          <w:b/>
          <w:sz w:val="28"/>
          <w:szCs w:val="28"/>
          <w:lang w:val="kk-KZ"/>
        </w:rPr>
        <w:tab/>
      </w:r>
      <w:r>
        <w:rPr>
          <w:rFonts w:ascii="Times New Roman" w:hAnsi="Times New Roman"/>
          <w:bCs/>
          <w:sz w:val="28"/>
          <w:szCs w:val="28"/>
          <w:lang w:val="kk-KZ"/>
        </w:rPr>
        <w:t>Чтобы достичь видимого результата в изучении учениками логического мышления, нужно применять разные приемы и методы. В начале младших классов у детей формируется логическое мышление. Школьник в рассуждениях начинает применять логику, приходить к умозаключению. Самое главное в это период научить ребенка логично мыслить и делать выводы своим суждениям.</w:t>
      </w:r>
    </w:p>
    <w:p w:rsidR="00CF02E6" w:rsidRDefault="00CF02E6" w:rsidP="00CF02E6">
      <w:pPr>
        <w:tabs>
          <w:tab w:val="right" w:pos="9355"/>
        </w:tabs>
        <w:rPr>
          <w:rFonts w:ascii="Times New Roman" w:hAnsi="Times New Roman"/>
          <w:sz w:val="28"/>
          <w:szCs w:val="28"/>
          <w:lang w:val="kk-KZ"/>
        </w:rPr>
      </w:pPr>
      <w:r>
        <w:rPr>
          <w:rFonts w:ascii="Times New Roman" w:hAnsi="Times New Roman"/>
          <w:noProof/>
          <w:sz w:val="28"/>
          <w:szCs w:val="28"/>
        </w:rPr>
        <w:drawing>
          <wp:inline distT="0" distB="0" distL="0" distR="0">
            <wp:extent cx="2371725" cy="2486025"/>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srcRect l="10583" t="13271"/>
                    <a:stretch>
                      <a:fillRect/>
                    </a:stretch>
                  </pic:blipFill>
                  <pic:spPr bwMode="auto">
                    <a:xfrm>
                      <a:off x="0" y="0"/>
                      <a:ext cx="2371725" cy="2486025"/>
                    </a:xfrm>
                    <a:prstGeom prst="rect">
                      <a:avLst/>
                    </a:prstGeom>
                    <a:noFill/>
                    <a:ln w="9525">
                      <a:noFill/>
                      <a:miter lim="800000"/>
                      <a:headEnd/>
                      <a:tailEnd/>
                    </a:ln>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extent cx="2581275" cy="248602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l="941" t="-1015" r="15808" b="13823"/>
                    <a:stretch>
                      <a:fillRect/>
                    </a:stretch>
                  </pic:blipFill>
                  <pic:spPr bwMode="auto">
                    <a:xfrm>
                      <a:off x="0" y="0"/>
                      <a:ext cx="2581275" cy="2486025"/>
                    </a:xfrm>
                    <a:prstGeom prst="rect">
                      <a:avLst/>
                    </a:prstGeom>
                    <a:noFill/>
                    <a:ln w="9525">
                      <a:noFill/>
                      <a:miter lim="800000"/>
                      <a:headEnd/>
                      <a:tailEnd/>
                    </a:ln>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tab/>
      </w:r>
    </w:p>
    <w:p w:rsidR="00CF02E6" w:rsidRDefault="00CF02E6" w:rsidP="00CF02E6">
      <w:pPr>
        <w:pStyle w:val="ad"/>
        <w:jc w:val="both"/>
        <w:rPr>
          <w:rFonts w:ascii="Times New Roman" w:hAnsi="Times New Roman"/>
          <w:sz w:val="28"/>
          <w:szCs w:val="28"/>
          <w:lang w:val="kk-KZ"/>
        </w:rPr>
      </w:pPr>
      <w:r>
        <w:rPr>
          <w:lang w:val="kk-KZ"/>
        </w:rPr>
        <w:tab/>
      </w:r>
      <w:r>
        <w:rPr>
          <w:rFonts w:ascii="Times New Roman" w:hAnsi="Times New Roman"/>
          <w:sz w:val="28"/>
          <w:szCs w:val="28"/>
          <w:lang w:val="kk-KZ"/>
        </w:rPr>
        <w:t>Главная задача математики -  вооружить школьников общими приемами всеокружающего мышления, помочь понимать содержание поставленной цели, уметь логически рассуждать и понять навыки алгоритмического  мышления.</w:t>
      </w:r>
    </w:p>
    <w:p w:rsidR="00CF02E6" w:rsidRDefault="00CF02E6" w:rsidP="00CF02E6">
      <w:pPr>
        <w:pStyle w:val="ad"/>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kk-KZ"/>
        </w:rPr>
        <w:t>Ученикам нужно научиться анализировать, выражать своё мнение, развивать воображение, интуицию, способность предусмотреть результать и угадать пути решения.</w:t>
      </w:r>
    </w:p>
    <w:p w:rsidR="00CF02E6" w:rsidRDefault="00CF02E6" w:rsidP="00CF02E6">
      <w:pPr>
        <w:pStyle w:val="ad"/>
        <w:jc w:val="both"/>
        <w:rPr>
          <w:rFonts w:ascii="Times New Roman" w:hAnsi="Times New Roman"/>
          <w:color w:val="000000"/>
          <w:sz w:val="28"/>
          <w:szCs w:val="28"/>
          <w:lang w:val="kk-KZ"/>
        </w:rPr>
      </w:pPr>
      <w:r>
        <w:rPr>
          <w:rFonts w:ascii="Times New Roman" w:hAnsi="Times New Roman"/>
          <w:color w:val="000000"/>
          <w:sz w:val="28"/>
          <w:szCs w:val="28"/>
        </w:rPr>
        <w:lastRenderedPageBreak/>
        <w:t xml:space="preserve">      Ведь не только предмет математики дает хорошие возможности для воспитания трудолюбия,</w:t>
      </w:r>
      <w:r>
        <w:rPr>
          <w:rFonts w:ascii="Times New Roman" w:hAnsi="Times New Roman"/>
          <w:color w:val="000000"/>
          <w:sz w:val="28"/>
          <w:szCs w:val="28"/>
          <w:lang w:val="kk-KZ"/>
        </w:rPr>
        <w:t xml:space="preserve"> целеустремлённости. В своей практике я стараюсь использовать разные методы и прёмы для развития логического мышления и на  таких уроках:  как литература, познание мира, естествознание и т.д</w:t>
      </w:r>
    </w:p>
    <w:p w:rsidR="00CF02E6" w:rsidRDefault="00CF02E6" w:rsidP="00CF02E6">
      <w:pPr>
        <w:spacing w:after="0" w:line="240" w:lineRule="auto"/>
        <w:rPr>
          <w:rFonts w:ascii="Times New Roman" w:hAnsi="Times New Roman"/>
          <w:color w:val="000000"/>
          <w:sz w:val="28"/>
          <w:szCs w:val="28"/>
          <w:lang w:val="kk-KZ"/>
        </w:rPr>
      </w:pPr>
    </w:p>
    <w:p w:rsidR="00CF02E6" w:rsidRDefault="00CF02E6" w:rsidP="00CF02E6">
      <w:pPr>
        <w:spacing w:after="0" w:line="240" w:lineRule="auto"/>
        <w:rPr>
          <w:rFonts w:ascii="Times New Roman" w:hAnsi="Times New Roman"/>
          <w:noProof/>
          <w:color w:val="000000"/>
          <w:sz w:val="28"/>
          <w:szCs w:val="28"/>
        </w:rPr>
      </w:pPr>
      <w:r>
        <w:rPr>
          <w:rFonts w:ascii="Calibri" w:hAnsi="Calibri"/>
          <w:noProof/>
        </w:rPr>
        <w:drawing>
          <wp:anchor distT="0" distB="0" distL="114300" distR="114300" simplePos="0" relativeHeight="251658240" behindDoc="0" locked="0" layoutInCell="1" allowOverlap="1">
            <wp:simplePos x="0" y="0"/>
            <wp:positionH relativeFrom="margin">
              <wp:posOffset>2282825</wp:posOffset>
            </wp:positionH>
            <wp:positionV relativeFrom="margin">
              <wp:posOffset>1125220</wp:posOffset>
            </wp:positionV>
            <wp:extent cx="1581150" cy="1704975"/>
            <wp:effectExtent l="19050" t="0" r="0" b="0"/>
            <wp:wrapSquare wrapText="bothSides"/>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t="4137" r="16743"/>
                    <a:stretch>
                      <a:fillRect/>
                    </a:stretch>
                  </pic:blipFill>
                  <pic:spPr bwMode="auto">
                    <a:xfrm>
                      <a:off x="0" y="0"/>
                      <a:ext cx="1581150" cy="1704975"/>
                    </a:xfrm>
                    <a:prstGeom prst="rect">
                      <a:avLst/>
                    </a:prstGeom>
                    <a:noFill/>
                  </pic:spPr>
                </pic:pic>
              </a:graphicData>
            </a:graphic>
          </wp:anchor>
        </w:drawing>
      </w:r>
      <w:r>
        <w:rPr>
          <w:rFonts w:ascii="Times New Roman" w:hAnsi="Times New Roman"/>
          <w:noProof/>
          <w:color w:val="000000"/>
          <w:sz w:val="28"/>
          <w:szCs w:val="28"/>
        </w:rPr>
        <w:t xml:space="preserve">   </w:t>
      </w:r>
      <w:r>
        <w:rPr>
          <w:rFonts w:ascii="Times New Roman" w:hAnsi="Times New Roman"/>
          <w:noProof/>
          <w:color w:val="000000"/>
          <w:sz w:val="28"/>
          <w:szCs w:val="28"/>
        </w:rPr>
        <w:drawing>
          <wp:inline distT="0" distB="0" distL="0" distR="0">
            <wp:extent cx="1924050" cy="17907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srcRect l="13731" t="18813"/>
                    <a:stretch>
                      <a:fillRect/>
                    </a:stretch>
                  </pic:blipFill>
                  <pic:spPr bwMode="auto">
                    <a:xfrm>
                      <a:off x="0" y="0"/>
                      <a:ext cx="1924050" cy="1790700"/>
                    </a:xfrm>
                    <a:prstGeom prst="rect">
                      <a:avLst/>
                    </a:prstGeom>
                    <a:noFill/>
                    <a:ln w="9525">
                      <a:noFill/>
                      <a:miter lim="800000"/>
                      <a:headEnd/>
                      <a:tailEnd/>
                    </a:ln>
                  </pic:spPr>
                </pic:pic>
              </a:graphicData>
            </a:graphic>
          </wp:inline>
        </w:drawing>
      </w:r>
      <w:r>
        <w:rPr>
          <w:rFonts w:ascii="Times New Roman" w:hAnsi="Times New Roman"/>
          <w:noProof/>
          <w:color w:val="000000"/>
          <w:sz w:val="28"/>
          <w:szCs w:val="28"/>
        </w:rPr>
        <w:t xml:space="preserve">   </w:t>
      </w:r>
    </w:p>
    <w:p w:rsidR="00CF02E6" w:rsidRDefault="00CF02E6" w:rsidP="00CF02E6">
      <w:pPr>
        <w:spacing w:after="0" w:line="240" w:lineRule="auto"/>
        <w:rPr>
          <w:rFonts w:ascii="Times New Roman" w:hAnsi="Times New Roman"/>
          <w:noProof/>
          <w:color w:val="000000"/>
          <w:sz w:val="28"/>
          <w:szCs w:val="28"/>
        </w:rPr>
      </w:pPr>
      <w:r>
        <w:rPr>
          <w:rFonts w:ascii="Times New Roman" w:hAnsi="Times New Roman"/>
          <w:noProof/>
          <w:color w:val="000000"/>
          <w:sz w:val="28"/>
          <w:szCs w:val="28"/>
        </w:rPr>
        <w:t xml:space="preserve"> </w:t>
      </w:r>
      <w:r>
        <w:rPr>
          <w:rFonts w:ascii="Times New Roman" w:hAnsi="Times New Roman"/>
          <w:noProof/>
          <w:color w:val="000000"/>
          <w:sz w:val="28"/>
          <w:szCs w:val="28"/>
        </w:rPr>
        <w:tab/>
      </w:r>
    </w:p>
    <w:p w:rsidR="00CF02E6" w:rsidRDefault="00CF02E6" w:rsidP="00CF02E6">
      <w:pPr>
        <w:spacing w:after="0" w:line="240" w:lineRule="auto"/>
        <w:ind w:firstLine="708"/>
        <w:jc w:val="both"/>
        <w:rPr>
          <w:rFonts w:ascii="Times New Roman" w:hAnsi="Times New Roman"/>
          <w:noProof/>
          <w:color w:val="000000"/>
          <w:sz w:val="28"/>
          <w:szCs w:val="28"/>
        </w:rPr>
      </w:pPr>
      <w:r>
        <w:rPr>
          <w:rFonts w:ascii="Times New Roman" w:hAnsi="Times New Roman"/>
          <w:color w:val="000000"/>
          <w:sz w:val="28"/>
          <w:szCs w:val="28"/>
          <w:lang w:val="kk-KZ"/>
        </w:rPr>
        <w:t>Слова « Математика ум в порядок прводит» принадлежит великому математику М.В. Ломоносову.  Я думаю он хотел сказать, что наше мышление перерабатывая ощущения, представления о предметах и явлениях, как бы показывает нам будущее, даёт нам понять как поступить в той или иной ситуации. От того, как работает наше мышление,  зависит правильность наших поступков. Человека у которого развито логическое мышление хорошо мыслит и рассуждает. Он не допускает ошибок в своих выводах.</w:t>
      </w:r>
    </w:p>
    <w:p w:rsidR="00CF02E6" w:rsidRDefault="00CF02E6" w:rsidP="00CF02E6">
      <w:pPr>
        <w:spacing w:after="0" w:line="240" w:lineRule="auto"/>
        <w:jc w:val="both"/>
        <w:rPr>
          <w:rFonts w:ascii="Times New Roman" w:hAnsi="Times New Roman"/>
          <w:color w:val="000000"/>
          <w:sz w:val="28"/>
          <w:szCs w:val="28"/>
          <w:lang w:val="kk-KZ" w:eastAsia="en-US"/>
        </w:rPr>
      </w:pPr>
      <w:r>
        <w:rPr>
          <w:rFonts w:ascii="Times New Roman" w:hAnsi="Times New Roman"/>
          <w:color w:val="000000"/>
          <w:sz w:val="28"/>
          <w:szCs w:val="28"/>
          <w:lang w:val="kk-KZ"/>
        </w:rPr>
        <w:t>Хорошо развитое логическое мышление не даёт человеку сделать ошибки в практической деятельности.</w:t>
      </w:r>
    </w:p>
    <w:p w:rsidR="00CF02E6" w:rsidRDefault="00CF02E6" w:rsidP="00CF02E6">
      <w:pPr>
        <w:spacing w:after="0" w:line="240" w:lineRule="auto"/>
        <w:jc w:val="both"/>
        <w:rPr>
          <w:rStyle w:val="c4"/>
        </w:rPr>
      </w:pPr>
      <w:r>
        <w:rPr>
          <w:rStyle w:val="c4"/>
          <w:rFonts w:ascii="Times New Roman" w:hAnsi="Times New Roman"/>
          <w:sz w:val="28"/>
          <w:szCs w:val="28"/>
          <w:lang w:val="kk-KZ"/>
        </w:rPr>
        <w:tab/>
        <w:t>Знание математики развивает не только логическое мышление, но и другие качества человека. Это сообразительность, критичность, целеустремлённость, коммуникабельность.</w:t>
      </w:r>
    </w:p>
    <w:p w:rsidR="00CF02E6" w:rsidRDefault="00CF02E6" w:rsidP="00CF02E6">
      <w:pPr>
        <w:spacing w:after="0" w:line="240" w:lineRule="auto"/>
        <w:ind w:firstLine="708"/>
        <w:jc w:val="both"/>
        <w:rPr>
          <w:rStyle w:val="c4"/>
          <w:rFonts w:ascii="Times New Roman" w:hAnsi="Times New Roman"/>
          <w:sz w:val="28"/>
          <w:szCs w:val="28"/>
          <w:lang w:val="kk-KZ"/>
        </w:rPr>
      </w:pPr>
      <w:r>
        <w:rPr>
          <w:rStyle w:val="c4"/>
          <w:rFonts w:ascii="Times New Roman" w:hAnsi="Times New Roman"/>
          <w:sz w:val="28"/>
          <w:szCs w:val="28"/>
          <w:lang w:val="kk-KZ"/>
        </w:rPr>
        <w:t>Очень важным является пространственное воображение, уметь представлять предметы, фигуры и видеть их не только неподвижными, но и в изменённом состоянии.</w:t>
      </w:r>
    </w:p>
    <w:p w:rsidR="00CF02E6" w:rsidRDefault="00CF02E6" w:rsidP="00CF02E6">
      <w:pPr>
        <w:spacing w:after="0" w:line="240" w:lineRule="auto"/>
        <w:ind w:firstLine="708"/>
        <w:jc w:val="both"/>
        <w:rPr>
          <w:rStyle w:val="c4"/>
          <w:rFonts w:ascii="Times New Roman" w:hAnsi="Times New Roman"/>
          <w:sz w:val="28"/>
          <w:szCs w:val="28"/>
          <w:lang w:val="kk-KZ"/>
        </w:rPr>
      </w:pPr>
      <w:r>
        <w:rPr>
          <w:rStyle w:val="c4"/>
          <w:rFonts w:ascii="Times New Roman" w:hAnsi="Times New Roman"/>
          <w:sz w:val="28"/>
          <w:szCs w:val="28"/>
          <w:lang w:val="kk-KZ"/>
        </w:rPr>
        <w:t>Математический запас знаний помогает думать логически и доказательно мыслить.</w:t>
      </w:r>
    </w:p>
    <w:p w:rsidR="00CF02E6" w:rsidRDefault="00CF02E6" w:rsidP="00CF02E6">
      <w:pPr>
        <w:spacing w:after="0" w:line="240" w:lineRule="auto"/>
        <w:ind w:firstLine="708"/>
        <w:jc w:val="both"/>
        <w:rPr>
          <w:rStyle w:val="c4"/>
          <w:rFonts w:ascii="Times New Roman" w:hAnsi="Times New Roman"/>
          <w:sz w:val="28"/>
          <w:szCs w:val="28"/>
          <w:lang w:val="kk-KZ"/>
        </w:rPr>
      </w:pPr>
      <w:r>
        <w:rPr>
          <w:rStyle w:val="c4"/>
          <w:rFonts w:ascii="Times New Roman" w:hAnsi="Times New Roman"/>
          <w:sz w:val="28"/>
          <w:szCs w:val="28"/>
          <w:lang w:val="kk-KZ"/>
        </w:rPr>
        <w:t>Обучая математике, у учеников ускоряется и усиливается развитие мышления. Это проявляется в умении анализировать, обобщать, конкретизировать, применяя различные приёмы мыслительной деятельности к изучаемому материалу, какой- либо ситуации или в решении задач.</w:t>
      </w:r>
    </w:p>
    <w:p w:rsidR="00CF02E6" w:rsidRDefault="00CF02E6" w:rsidP="00CF02E6">
      <w:pPr>
        <w:spacing w:after="0" w:line="240" w:lineRule="auto"/>
        <w:ind w:firstLine="708"/>
        <w:jc w:val="both"/>
        <w:rPr>
          <w:rStyle w:val="c4"/>
          <w:rFonts w:ascii="Times New Roman" w:hAnsi="Times New Roman"/>
          <w:sz w:val="28"/>
          <w:szCs w:val="28"/>
          <w:lang w:val="kk-KZ"/>
        </w:rPr>
      </w:pPr>
      <w:r>
        <w:rPr>
          <w:rStyle w:val="c4"/>
          <w:rFonts w:ascii="Times New Roman" w:hAnsi="Times New Roman"/>
          <w:sz w:val="28"/>
          <w:szCs w:val="28"/>
          <w:lang w:val="kk-KZ"/>
        </w:rPr>
        <w:t>Тема «развитие логического мышления учеников» стала для меня очень интересной, так как есть свои подходы, прёмы, которые помогают мне в работе с детьми. Я считаю, что применяя новые методы обучения можно повысить уровень мыслительной деятельности учеников.</w:t>
      </w:r>
    </w:p>
    <w:p w:rsidR="00CF02E6" w:rsidRDefault="00CF02E6" w:rsidP="00CF02E6">
      <w:pPr>
        <w:spacing w:after="0" w:line="240" w:lineRule="auto"/>
        <w:ind w:firstLine="708"/>
        <w:jc w:val="both"/>
        <w:rPr>
          <w:rStyle w:val="c4"/>
          <w:rFonts w:ascii="Times New Roman" w:hAnsi="Times New Roman"/>
          <w:sz w:val="28"/>
          <w:szCs w:val="28"/>
          <w:lang w:val="kk-KZ"/>
        </w:rPr>
      </w:pPr>
      <w:r>
        <w:rPr>
          <w:rStyle w:val="c4"/>
          <w:rFonts w:ascii="Times New Roman" w:hAnsi="Times New Roman"/>
          <w:sz w:val="28"/>
          <w:szCs w:val="28"/>
          <w:lang w:val="kk-KZ"/>
        </w:rPr>
        <w:t>Работая много лет в школе и имея большой учительский стаж, я пришла к выводу, что не только работа в урочное время приведет к высокопоставленному результату, но и внеклассная работа играет большую роль.</w:t>
      </w:r>
    </w:p>
    <w:p w:rsidR="00CF02E6" w:rsidRDefault="00CF02E6" w:rsidP="00CF02E6">
      <w:pPr>
        <w:spacing w:after="0" w:line="240" w:lineRule="auto"/>
        <w:rPr>
          <w:rStyle w:val="c4"/>
          <w:rFonts w:ascii="Times New Roman" w:hAnsi="Times New Roman"/>
          <w:sz w:val="28"/>
          <w:szCs w:val="28"/>
          <w:lang w:val="kk-KZ"/>
        </w:rPr>
      </w:pPr>
    </w:p>
    <w:p w:rsidR="00CF02E6" w:rsidRDefault="00CF02E6" w:rsidP="00CF02E6">
      <w:pPr>
        <w:spacing w:after="0" w:line="240" w:lineRule="auto"/>
        <w:rPr>
          <w:rStyle w:val="c4"/>
          <w:rFonts w:ascii="Times New Roman" w:hAnsi="Times New Roman"/>
          <w:sz w:val="28"/>
          <w:szCs w:val="28"/>
          <w:lang w:val="kk-KZ"/>
        </w:rPr>
      </w:pPr>
      <w:r>
        <w:rPr>
          <w:rFonts w:ascii="Times New Roman" w:hAnsi="Times New Roman"/>
          <w:noProof/>
          <w:sz w:val="28"/>
          <w:szCs w:val="28"/>
        </w:rPr>
        <w:lastRenderedPageBreak/>
        <w:drawing>
          <wp:inline distT="0" distB="0" distL="0" distR="0">
            <wp:extent cx="2390775" cy="1914525"/>
            <wp:effectExtent l="19050" t="0" r="9525" b="0"/>
            <wp:docPr id="4" name="Рисунок 4" descr="день независ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нь независимости"/>
                    <pic:cNvPicPr>
                      <a:picLocks noChangeAspect="1" noChangeArrowheads="1"/>
                    </pic:cNvPicPr>
                  </pic:nvPicPr>
                  <pic:blipFill>
                    <a:blip r:embed="rId10" cstate="print"/>
                    <a:srcRect/>
                    <a:stretch>
                      <a:fillRect/>
                    </a:stretch>
                  </pic:blipFill>
                  <pic:spPr bwMode="auto">
                    <a:xfrm>
                      <a:off x="0" y="0"/>
                      <a:ext cx="2390775" cy="1914525"/>
                    </a:xfrm>
                    <a:prstGeom prst="rect">
                      <a:avLst/>
                    </a:prstGeom>
                    <a:noFill/>
                    <a:ln w="9525">
                      <a:noFill/>
                      <a:miter lim="800000"/>
                      <a:headEnd/>
                      <a:tailEnd/>
                    </a:ln>
                  </pic:spPr>
                </pic:pic>
              </a:graphicData>
            </a:graphic>
          </wp:inline>
        </w:drawing>
      </w:r>
      <w:r>
        <w:rPr>
          <w:rStyle w:val="c4"/>
          <w:rFonts w:ascii="Times New Roman" w:hAnsi="Times New Roman"/>
          <w:sz w:val="28"/>
          <w:szCs w:val="28"/>
          <w:lang w:val="kk-KZ"/>
        </w:rPr>
        <w:t xml:space="preserve">   </w:t>
      </w:r>
      <w:r>
        <w:rPr>
          <w:rFonts w:ascii="Times New Roman" w:hAnsi="Times New Roman"/>
          <w:noProof/>
          <w:sz w:val="28"/>
          <w:szCs w:val="28"/>
        </w:rPr>
        <w:drawing>
          <wp:inline distT="0" distB="0" distL="0" distR="0">
            <wp:extent cx="2428875" cy="1895475"/>
            <wp:effectExtent l="19050" t="0" r="9525" b="0"/>
            <wp:docPr id="5" name="Рисунок 5" descr="коллаж П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ллаж ПДД"/>
                    <pic:cNvPicPr>
                      <a:picLocks noChangeAspect="1" noChangeArrowheads="1"/>
                    </pic:cNvPicPr>
                  </pic:nvPicPr>
                  <pic:blipFill>
                    <a:blip r:embed="rId11" cstate="print"/>
                    <a:srcRect/>
                    <a:stretch>
                      <a:fillRect/>
                    </a:stretch>
                  </pic:blipFill>
                  <pic:spPr bwMode="auto">
                    <a:xfrm>
                      <a:off x="0" y="0"/>
                      <a:ext cx="2428875" cy="1895475"/>
                    </a:xfrm>
                    <a:prstGeom prst="rect">
                      <a:avLst/>
                    </a:prstGeom>
                    <a:noFill/>
                    <a:ln w="9525">
                      <a:noFill/>
                      <a:miter lim="800000"/>
                      <a:headEnd/>
                      <a:tailEnd/>
                    </a:ln>
                  </pic:spPr>
                </pic:pic>
              </a:graphicData>
            </a:graphic>
          </wp:inline>
        </w:drawing>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ab/>
        <w:t>В ходе выполнения работы я опиралась на следующие методические принципы:</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1.</w:t>
      </w:r>
      <w:r>
        <w:rPr>
          <w:rStyle w:val="c4"/>
          <w:rFonts w:ascii="Times New Roman" w:hAnsi="Times New Roman"/>
          <w:b/>
          <w:bCs/>
          <w:sz w:val="28"/>
          <w:szCs w:val="28"/>
          <w:lang w:val="kk-KZ"/>
        </w:rPr>
        <w:t xml:space="preserve"> Гуманизм</w:t>
      </w:r>
      <w:r>
        <w:rPr>
          <w:rStyle w:val="c4"/>
          <w:rFonts w:ascii="Times New Roman" w:hAnsi="Times New Roman"/>
          <w:sz w:val="28"/>
          <w:szCs w:val="28"/>
          <w:lang w:val="kk-KZ"/>
        </w:rPr>
        <w:t xml:space="preserve"> - ключевой принцип для улучшения методического принципа обучения. Главное составляющее гуманизма - это эмпатия, сочувствие, любовь человека к человеку. Это и есть то самое проявления человечности в обучении и воспитании. Для того чтобы детям было интересно увлекательно обучаться, необходимо каждый урок выстраивать так, чтобы чтобы ученик был заинтересован, углубился в него, а не вызывал страх к него. И для этого необходимо чтобы учитель любил своих детей и свою работу, выявлял интересы, потенциал умений каждого ученика.</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 xml:space="preserve">2. </w:t>
      </w:r>
      <w:r>
        <w:rPr>
          <w:rStyle w:val="c4"/>
          <w:rFonts w:ascii="Times New Roman" w:hAnsi="Times New Roman"/>
          <w:b/>
          <w:bCs/>
          <w:sz w:val="28"/>
          <w:szCs w:val="28"/>
          <w:lang w:val="kk-KZ"/>
        </w:rPr>
        <w:t>Правило функциональной независимости обучающихся</w:t>
      </w:r>
      <w:r>
        <w:rPr>
          <w:rStyle w:val="c4"/>
          <w:rFonts w:ascii="Times New Roman" w:hAnsi="Times New Roman"/>
          <w:sz w:val="28"/>
          <w:szCs w:val="28"/>
          <w:lang w:val="kk-KZ"/>
        </w:rPr>
        <w:t>. Его требования определённое времени на разъяснение нового материала. Эффективнее всего будет подача нового материала большими порциями, благодаря этому приходит осознание полной картины темы, для выполнения задач по теме. Но необходимо отводить целый урод для решения задач по данной теме. Чаще всего ученикам говорят количество и номер задачи которые будет решены. Работа выполнятся индивидуально. Роль преподавателя контроль знания у учащихся.</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 xml:space="preserve">3. </w:t>
      </w:r>
      <w:r>
        <w:rPr>
          <w:rStyle w:val="c4"/>
          <w:rFonts w:ascii="Times New Roman" w:hAnsi="Times New Roman"/>
          <w:b/>
          <w:bCs/>
          <w:sz w:val="28"/>
          <w:szCs w:val="28"/>
          <w:lang w:val="kk-KZ"/>
        </w:rPr>
        <w:t>Правило учёта личных а также возрастных отличительных черт учеников</w:t>
      </w:r>
      <w:r>
        <w:rPr>
          <w:rStyle w:val="c4"/>
          <w:rFonts w:ascii="Times New Roman" w:hAnsi="Times New Roman"/>
          <w:sz w:val="28"/>
          <w:szCs w:val="28"/>
          <w:lang w:val="kk-KZ"/>
        </w:rPr>
        <w:t>. Задания распределяю с учетом  способностей каждого учащегося, а так же динамики роста его возможностей. Вместе с учётом данной динамики советую личные задачи. Они обязаны быть легкодоступными для учеников средних способностей. Тем самым детей предупреждаю от провалов. В тот же период более способные дети спрашивают сложные вопросы, в которых они имеют все шансы познать свои интеллектуальные способности. Организация личных задач потребует с педагога обширной «задачной эрудиции».</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 xml:space="preserve">4. </w:t>
      </w:r>
      <w:r>
        <w:rPr>
          <w:rStyle w:val="c4"/>
          <w:rFonts w:ascii="Times New Roman" w:hAnsi="Times New Roman"/>
          <w:b/>
          <w:bCs/>
          <w:sz w:val="28"/>
          <w:szCs w:val="28"/>
          <w:lang w:val="kk-KZ"/>
        </w:rPr>
        <w:t>Соревновательный дух</w:t>
      </w:r>
      <w:r>
        <w:rPr>
          <w:rStyle w:val="c4"/>
          <w:rFonts w:ascii="Times New Roman" w:hAnsi="Times New Roman"/>
          <w:sz w:val="28"/>
          <w:szCs w:val="28"/>
          <w:lang w:val="kk-KZ"/>
        </w:rPr>
        <w:t>. Во время вне урока утвердительно закрепили себя все образные олимпиады, конкурсы, но и элементы соревнования необходимо и на уроке. И для развития данного метода необходимо задавать определённые вопросы: «Кто решит быстрее? У кого решение получилось самое короткое? Самое простое? Самое неожиданное?», но задания должны быть умеренно сложные что бы каждый смог их решить. Опираясь на данный принцип можно его проводить как в группах так и индивидуально.</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lastRenderedPageBreak/>
        <w:t xml:space="preserve">5. </w:t>
      </w:r>
      <w:r>
        <w:rPr>
          <w:rStyle w:val="c4"/>
          <w:rFonts w:ascii="Times New Roman" w:hAnsi="Times New Roman"/>
          <w:b/>
          <w:bCs/>
          <w:sz w:val="28"/>
          <w:szCs w:val="28"/>
          <w:lang w:val="kk-KZ"/>
        </w:rPr>
        <w:t>Профессионализм</w:t>
      </w:r>
      <w:r>
        <w:rPr>
          <w:rStyle w:val="c4"/>
          <w:rFonts w:ascii="Times New Roman" w:hAnsi="Times New Roman"/>
          <w:sz w:val="28"/>
          <w:szCs w:val="28"/>
          <w:lang w:val="kk-KZ"/>
        </w:rPr>
        <w:t>. Его суть заключается во владении учениками опорными задачами. Необходимо ежедневно работать по закреплению умений, знаний, повтор материала.</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 xml:space="preserve">6. </w:t>
      </w:r>
      <w:r>
        <w:rPr>
          <w:rStyle w:val="c4"/>
          <w:rFonts w:ascii="Times New Roman" w:hAnsi="Times New Roman"/>
          <w:b/>
          <w:bCs/>
          <w:sz w:val="28"/>
          <w:szCs w:val="28"/>
          <w:lang w:val="kk-KZ"/>
        </w:rPr>
        <w:t>Ярость</w:t>
      </w:r>
      <w:r>
        <w:rPr>
          <w:rStyle w:val="c4"/>
          <w:rFonts w:ascii="Times New Roman" w:hAnsi="Times New Roman"/>
          <w:sz w:val="28"/>
          <w:szCs w:val="28"/>
          <w:lang w:val="kk-KZ"/>
        </w:rPr>
        <w:t>. Это говорит о том что материал должен быть разносторонним как по Фоме так и по содержанию. Нужно подбирать разнообразный материал.</w:t>
      </w:r>
    </w:p>
    <w:p w:rsidR="00CF02E6" w:rsidRDefault="00CF02E6" w:rsidP="00CF02E6">
      <w:pPr>
        <w:spacing w:after="0" w:line="240" w:lineRule="auto"/>
        <w:jc w:val="both"/>
        <w:rPr>
          <w:rStyle w:val="c4"/>
          <w:rFonts w:ascii="Times New Roman" w:hAnsi="Times New Roman"/>
          <w:sz w:val="28"/>
          <w:szCs w:val="28"/>
          <w:lang w:val="kk-KZ"/>
        </w:rPr>
      </w:pPr>
      <w:r>
        <w:rPr>
          <w:rStyle w:val="c4"/>
          <w:rFonts w:ascii="Times New Roman" w:hAnsi="Times New Roman"/>
          <w:sz w:val="28"/>
          <w:szCs w:val="28"/>
          <w:lang w:val="kk-KZ"/>
        </w:rPr>
        <w:t>7.</w:t>
      </w:r>
      <w:r>
        <w:rPr>
          <w:rStyle w:val="c4"/>
          <w:rFonts w:ascii="Times New Roman" w:hAnsi="Times New Roman"/>
          <w:b/>
          <w:bCs/>
          <w:sz w:val="28"/>
          <w:szCs w:val="28"/>
          <w:lang w:val="kk-KZ"/>
        </w:rPr>
        <w:t>Полная</w:t>
      </w:r>
      <w:r>
        <w:rPr>
          <w:rStyle w:val="c4"/>
          <w:rFonts w:ascii="Times New Roman" w:hAnsi="Times New Roman"/>
          <w:sz w:val="28"/>
          <w:szCs w:val="28"/>
          <w:lang w:val="kk-KZ"/>
        </w:rPr>
        <w:t xml:space="preserve"> нагрузка. Суть принципа заключается в поддержании определённого уровня заданий, а так же ускорение выполнения поставленых задач</w:t>
      </w:r>
    </w:p>
    <w:p w:rsidR="00CF02E6" w:rsidRDefault="00CF02E6" w:rsidP="00CF02E6">
      <w:pPr>
        <w:spacing w:after="0" w:line="240" w:lineRule="auto"/>
        <w:jc w:val="both"/>
        <w:rPr>
          <w:rFonts w:eastAsia="Times New Roman"/>
          <w:b/>
        </w:rPr>
      </w:pPr>
      <w:r>
        <w:rPr>
          <w:rStyle w:val="c4"/>
          <w:rFonts w:ascii="Times New Roman" w:hAnsi="Times New Roman"/>
          <w:sz w:val="28"/>
          <w:szCs w:val="28"/>
          <w:lang w:val="kk-KZ"/>
        </w:rPr>
        <w:t xml:space="preserve">8. </w:t>
      </w:r>
      <w:r>
        <w:rPr>
          <w:rStyle w:val="c4"/>
          <w:rFonts w:ascii="Times New Roman" w:hAnsi="Times New Roman"/>
          <w:b/>
          <w:bCs/>
          <w:sz w:val="28"/>
          <w:szCs w:val="28"/>
          <w:lang w:val="kk-KZ"/>
        </w:rPr>
        <w:t>Сотрудничество</w:t>
      </w:r>
      <w:r>
        <w:rPr>
          <w:rStyle w:val="c4"/>
          <w:rFonts w:ascii="Times New Roman" w:hAnsi="Times New Roman"/>
          <w:sz w:val="28"/>
          <w:szCs w:val="28"/>
          <w:lang w:val="kk-KZ"/>
        </w:rPr>
        <w:t>. С целью педагогики партнерства равны а также желанны все без исключения разновидности тренировочных уроков в упражнении: персональная деятельность, деятельность в парах, в группах, фронтальная деятельность. Педагогика партнерства приветствует а также разнообразные фигуры задания: лекцию, зачет, занятие-Клуб, испытание. Я поддерживаю стремление учащихся расширять решения друга, принимать участие в рассмотрении этих решений. При разъяснении использованного материала основываю изучение таких либо определений, открывая их абстрактную а также фактическую значимость</w:t>
      </w:r>
    </w:p>
    <w:p w:rsidR="00CF02E6" w:rsidRDefault="00CF02E6" w:rsidP="00CF02E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Заключение.</w:t>
      </w:r>
    </w:p>
    <w:p w:rsidR="00CF02E6" w:rsidRDefault="00CF02E6" w:rsidP="00CF02E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Важную роль в развитии логического мышления играет  школа. Именно в  школе заключается  основа для такой деятельности. </w:t>
      </w:r>
      <w:r>
        <w:rPr>
          <w:rFonts w:ascii="Times New Roman" w:eastAsia="Times New Roman" w:hAnsi="Times New Roman"/>
          <w:sz w:val="28"/>
          <w:szCs w:val="28"/>
          <w:lang w:val="kk-KZ"/>
        </w:rPr>
        <w:t xml:space="preserve">У детей </w:t>
      </w:r>
      <w:r>
        <w:rPr>
          <w:rFonts w:ascii="Times New Roman" w:eastAsia="Times New Roman" w:hAnsi="Times New Roman"/>
          <w:sz w:val="28"/>
          <w:szCs w:val="28"/>
        </w:rPr>
        <w:t>развиваются</w:t>
      </w:r>
      <w:r>
        <w:rPr>
          <w:rFonts w:ascii="Times New Roman" w:eastAsia="Times New Roman" w:hAnsi="Times New Roman"/>
          <w:sz w:val="28"/>
          <w:szCs w:val="28"/>
          <w:lang w:val="kk-KZ"/>
        </w:rPr>
        <w:t xml:space="preserve">: </w:t>
      </w:r>
      <w:r>
        <w:rPr>
          <w:rFonts w:ascii="Times New Roman" w:eastAsia="Times New Roman" w:hAnsi="Times New Roman"/>
          <w:sz w:val="28"/>
          <w:szCs w:val="28"/>
        </w:rPr>
        <w:t>воображение</w:t>
      </w:r>
      <w:r>
        <w:rPr>
          <w:rFonts w:ascii="Times New Roman" w:eastAsia="Times New Roman" w:hAnsi="Times New Roman"/>
          <w:sz w:val="28"/>
          <w:szCs w:val="28"/>
          <w:lang w:val="kk-KZ"/>
        </w:rPr>
        <w:t xml:space="preserve">, </w:t>
      </w:r>
      <w:r>
        <w:rPr>
          <w:rFonts w:ascii="Times New Roman" w:eastAsia="Times New Roman" w:hAnsi="Times New Roman"/>
          <w:sz w:val="28"/>
          <w:szCs w:val="28"/>
        </w:rPr>
        <w:t>фантазия, творческое мышление,</w:t>
      </w:r>
      <w:r>
        <w:rPr>
          <w:rFonts w:ascii="Times New Roman" w:eastAsia="Times New Roman" w:hAnsi="Times New Roman"/>
          <w:sz w:val="28"/>
          <w:szCs w:val="28"/>
          <w:lang w:val="kk-KZ"/>
        </w:rPr>
        <w:t xml:space="preserve"> </w:t>
      </w:r>
      <w:r>
        <w:rPr>
          <w:rFonts w:ascii="Times New Roman" w:eastAsia="Times New Roman" w:hAnsi="Times New Roman"/>
          <w:sz w:val="28"/>
          <w:szCs w:val="28"/>
        </w:rPr>
        <w:t>любознательность, формируются умения наблюдать и анализировать явления, проводить сравнения, обобщать факты, делать выводы, практически оценивать</w:t>
      </w:r>
      <w:r>
        <w:rPr>
          <w:rFonts w:ascii="Times New Roman" w:eastAsia="Times New Roman" w:hAnsi="Times New Roman"/>
          <w:sz w:val="28"/>
          <w:szCs w:val="28"/>
          <w:lang w:val="kk-KZ"/>
        </w:rPr>
        <w:t xml:space="preserve"> свою </w:t>
      </w:r>
      <w:r>
        <w:rPr>
          <w:rFonts w:ascii="Times New Roman" w:eastAsia="Times New Roman" w:hAnsi="Times New Roman"/>
          <w:sz w:val="28"/>
          <w:szCs w:val="28"/>
        </w:rPr>
        <w:t xml:space="preserve"> деятельность,</w:t>
      </w:r>
      <w:r>
        <w:rPr>
          <w:rFonts w:ascii="Times New Roman" w:eastAsia="Times New Roman" w:hAnsi="Times New Roman"/>
          <w:sz w:val="28"/>
          <w:szCs w:val="28"/>
          <w:lang w:val="kk-KZ"/>
        </w:rPr>
        <w:t xml:space="preserve"> появляется </w:t>
      </w:r>
      <w:r>
        <w:rPr>
          <w:rFonts w:ascii="Times New Roman" w:eastAsia="Times New Roman" w:hAnsi="Times New Roman"/>
          <w:sz w:val="28"/>
          <w:szCs w:val="28"/>
        </w:rPr>
        <w:t xml:space="preserve"> активность</w:t>
      </w:r>
      <w:r>
        <w:rPr>
          <w:rFonts w:ascii="Times New Roman" w:eastAsia="Times New Roman" w:hAnsi="Times New Roman"/>
          <w:sz w:val="28"/>
          <w:szCs w:val="28"/>
          <w:lang w:val="kk-KZ"/>
        </w:rPr>
        <w:t xml:space="preserve"> и </w:t>
      </w:r>
      <w:r>
        <w:rPr>
          <w:rFonts w:ascii="Times New Roman" w:eastAsia="Times New Roman" w:hAnsi="Times New Roman"/>
          <w:sz w:val="28"/>
          <w:szCs w:val="28"/>
        </w:rPr>
        <w:t>инициатива.</w:t>
      </w:r>
      <w:r>
        <w:rPr>
          <w:rFonts w:ascii="Times New Roman" w:eastAsia="Times New Roman" w:hAnsi="Times New Roman"/>
          <w:sz w:val="28"/>
          <w:szCs w:val="28"/>
          <w:lang w:val="kk-KZ"/>
        </w:rPr>
        <w:t xml:space="preserve"> </w:t>
      </w:r>
      <w:r>
        <w:rPr>
          <w:rFonts w:ascii="Times New Roman" w:eastAsia="Times New Roman" w:hAnsi="Times New Roman"/>
          <w:sz w:val="28"/>
          <w:szCs w:val="28"/>
        </w:rPr>
        <w:t>Начинают складывать</w:t>
      </w:r>
      <w:r>
        <w:rPr>
          <w:rFonts w:ascii="Times New Roman" w:eastAsia="Times New Roman" w:hAnsi="Times New Roman"/>
          <w:sz w:val="28"/>
          <w:szCs w:val="28"/>
          <w:lang w:val="kk-KZ"/>
        </w:rPr>
        <w:t xml:space="preserve">ся </w:t>
      </w:r>
      <w:r>
        <w:rPr>
          <w:rFonts w:ascii="Times New Roman" w:eastAsia="Times New Roman" w:hAnsi="Times New Roman"/>
          <w:sz w:val="28"/>
          <w:szCs w:val="28"/>
        </w:rPr>
        <w:t xml:space="preserve"> интересы, склонности, формируются потребности, лежащие в основе творчества</w:t>
      </w:r>
      <w:r>
        <w:rPr>
          <w:rFonts w:ascii="Times New Roman" w:eastAsia="Times New Roman" w:hAnsi="Times New Roman"/>
          <w:sz w:val="28"/>
          <w:szCs w:val="28"/>
          <w:lang w:val="kk-KZ"/>
        </w:rPr>
        <w:t>.</w:t>
      </w:r>
    </w:p>
    <w:p w:rsidR="00CF02E6" w:rsidRDefault="00CF02E6" w:rsidP="00CF02E6">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Формирование логического мышления у школьников можно достигнуть, если педагого учитывает особенности детского творчества и при решении центральных задач в развитии логического мышления.</w:t>
      </w:r>
    </w:p>
    <w:p w:rsidR="00CF02E6" w:rsidRDefault="00CF02E6" w:rsidP="00CF02E6">
      <w:pPr>
        <w:spacing w:after="0" w:line="240" w:lineRule="auto"/>
        <w:ind w:firstLine="708"/>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Главным фактором, определяющим творческое мышление ребёнка, является его опыт: творческая деятельность воображения находится в прямой зависимости от прошлого опыта человека. Отсюда и вытекает важнейшая задача формирования творческого логического мышления школьников. Развитие логического мышления тесно связано от формирвания исполнительских умений и навыков. Чем разнообразнее умения и навыки ученика, тем богаче его фантазия, замыслы и тем лучше выполняются сложные задания. Для развития у детей творческого мышления нужны разные подходы, которые способствуют , создают условия для реализации задатков учащихся. Необходимые условия по формированию логического мышления трудно обеспечить только на уроке, который насыщен различным учебным материалом. Дети, которые хорошо успевают смогут в большей степени раскрыть свои возможности, своё логическое мышление, а слабомативированные решая задания посильные для них смогут обрести уверенность в своих силах, смогут управлять своими поисковыми действиями, выполняя их по определённому плану. </w:t>
      </w:r>
    </w:p>
    <w:p w:rsidR="00CF02E6" w:rsidRDefault="00CF02E6" w:rsidP="00CF02E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ab/>
        <w:t>В этих условиях у детей развиваются такие важные качества мышления как критичность, гибкость,  целеустремлённость, которые являются сторонами его самостоятельности</w:t>
      </w:r>
    </w:p>
    <w:p w:rsidR="00CF02E6" w:rsidRDefault="00CF02E6" w:rsidP="00CF02E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rPr>
        <w:t>Развитие самостоятельного мышления, логического, творческого,  исследовательского - основная задача обучения</w:t>
      </w:r>
      <w:r>
        <w:rPr>
          <w:rFonts w:ascii="Times New Roman" w:eastAsia="Times New Roman" w:hAnsi="Times New Roman"/>
          <w:sz w:val="28"/>
          <w:szCs w:val="28"/>
          <w:lang w:val="kk-KZ"/>
        </w:rPr>
        <w:t xml:space="preserve">. </w:t>
      </w:r>
    </w:p>
    <w:p w:rsidR="00CF02E6" w:rsidRDefault="00CF02E6" w:rsidP="00CF02E6">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ab/>
        <w:t xml:space="preserve"> Таким образом, развитие логического мышления у детей да(т полное раскрытие потенциальных возможностей, природных задатков. Поэтому, на своих уроках, я стараюсь создать такую рабочую атмосферу, где ученик может показать, раскрыть свои потенциальные возможности.</w:t>
      </w:r>
    </w:p>
    <w:p w:rsidR="00CF02E6" w:rsidRDefault="00CF02E6" w:rsidP="00CF02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Анализируя проделанную работу можно сделать ряд выводов: </w:t>
      </w:r>
    </w:p>
    <w:p w:rsidR="00CF02E6" w:rsidRDefault="00CF02E6" w:rsidP="00CF02E6">
      <w:pPr>
        <w:numPr>
          <w:ilvl w:val="0"/>
          <w:numId w:val="4"/>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Систематически использовать на уроках задачи, способствующие формированию у учащихся  логического мышления, познавательного интереса и самостоятельности. </w:t>
      </w:r>
    </w:p>
    <w:p w:rsidR="00CF02E6" w:rsidRDefault="00CF02E6" w:rsidP="00CF02E6">
      <w:pPr>
        <w:numPr>
          <w:ilvl w:val="0"/>
          <w:numId w:val="4"/>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Осуществляя целенаправленное обучение школьников, с помощью специально подобранных упражнений, учить их наблюдать, пользоваться аналогией, индукцией, сравнениями и делать соответствующие выводы. </w:t>
      </w:r>
    </w:p>
    <w:p w:rsidR="00CF02E6" w:rsidRDefault="00CF02E6" w:rsidP="00CF02E6">
      <w:pPr>
        <w:numPr>
          <w:ilvl w:val="0"/>
          <w:numId w:val="4"/>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Целесообразно использование на уроках задач на сообразительность, задач-шуток, математических ребусов, кроссвордов и </w:t>
      </w:r>
      <w:proofErr w:type="spellStart"/>
      <w:r>
        <w:rPr>
          <w:rFonts w:ascii="Times New Roman" w:eastAsia="Times New Roman" w:hAnsi="Times New Roman"/>
          <w:sz w:val="28"/>
          <w:szCs w:val="28"/>
        </w:rPr>
        <w:t>т.д</w:t>
      </w:r>
      <w:proofErr w:type="spellEnd"/>
      <w:proofErr w:type="gramStart"/>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w:t>
      </w:r>
    </w:p>
    <w:p w:rsidR="00CF02E6" w:rsidRDefault="00CF02E6" w:rsidP="00CF02E6">
      <w:pPr>
        <w:numPr>
          <w:ilvl w:val="0"/>
          <w:numId w:val="4"/>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Учитывать индивидуальные особенности школьника, дифференциацию познавательных процессов у каждого из них, используя задания различного типа.</w:t>
      </w:r>
    </w:p>
    <w:sectPr w:rsidR="00CF02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golian Baiti">
    <w:panose1 w:val="03000500000000000000"/>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995"/>
    <w:multiLevelType w:val="hybridMultilevel"/>
    <w:tmpl w:val="2DF21D1A"/>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5A184E"/>
    <w:multiLevelType w:val="multilevel"/>
    <w:tmpl w:val="602E5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0774FC"/>
    <w:multiLevelType w:val="multilevel"/>
    <w:tmpl w:val="60C836D6"/>
    <w:lvl w:ilvl="0">
      <w:start w:val="3"/>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0EE5EDB"/>
    <w:multiLevelType w:val="hybridMultilevel"/>
    <w:tmpl w:val="2500C50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282C78"/>
    <w:multiLevelType w:val="multilevel"/>
    <w:tmpl w:val="56186E1A"/>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7027409"/>
    <w:multiLevelType w:val="hybridMultilevel"/>
    <w:tmpl w:val="58F06B50"/>
    <w:lvl w:ilvl="0" w:tplc="18F4B36A">
      <w:start w:val="1"/>
      <w:numFmt w:val="upperRoman"/>
      <w:lvlText w:val="%1."/>
      <w:lvlJc w:val="left"/>
      <w:pPr>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7F90061"/>
    <w:multiLevelType w:val="hybridMultilevel"/>
    <w:tmpl w:val="F3D03DD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027A4B"/>
    <w:multiLevelType w:val="hybridMultilevel"/>
    <w:tmpl w:val="4F561FF6"/>
    <w:lvl w:ilvl="0" w:tplc="3F22797E">
      <w:start w:val="1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E094A"/>
    <w:multiLevelType w:val="multilevel"/>
    <w:tmpl w:val="1E5AA7D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3172FDD"/>
    <w:multiLevelType w:val="multilevel"/>
    <w:tmpl w:val="E2CEBDC8"/>
    <w:lvl w:ilvl="0">
      <w:start w:val="1"/>
      <w:numFmt w:val="decimal"/>
      <w:lvlText w:val="%1."/>
      <w:lvlJc w:val="left"/>
      <w:pPr>
        <w:tabs>
          <w:tab w:val="num" w:pos="360"/>
        </w:tabs>
        <w:ind w:left="360" w:hanging="360"/>
      </w:pPr>
    </w:lvl>
    <w:lvl w:ilvl="1">
      <w:start w:val="10"/>
      <w:numFmt w:val="decimal"/>
      <w:lvlText w:val="%2"/>
      <w:lvlJc w:val="left"/>
      <w:pPr>
        <w:ind w:left="87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6D5AF9"/>
    <w:multiLevelType w:val="multilevel"/>
    <w:tmpl w:val="8290523C"/>
    <w:lvl w:ilvl="0">
      <w:start w:val="1"/>
      <w:numFmt w:val="decimal"/>
      <w:lvlText w:val="%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4A07D61"/>
    <w:multiLevelType w:val="hybridMultilevel"/>
    <w:tmpl w:val="2C06539E"/>
    <w:lvl w:ilvl="0" w:tplc="241487E6">
      <w:start w:val="1"/>
      <w:numFmt w:val="decimal"/>
      <w:lvlText w:val="%1."/>
      <w:lvlJc w:val="left"/>
      <w:pPr>
        <w:tabs>
          <w:tab w:val="num" w:pos="360"/>
        </w:tabs>
        <w:ind w:left="340" w:hanging="340"/>
      </w:pPr>
      <w:rPr>
        <w:b w:val="0"/>
        <w:i w:val="0"/>
      </w:rPr>
    </w:lvl>
    <w:lvl w:ilvl="1" w:tplc="274E607C">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4EB238A"/>
    <w:multiLevelType w:val="hybridMultilevel"/>
    <w:tmpl w:val="49C8E0A8"/>
    <w:lvl w:ilvl="0" w:tplc="AB6609E0">
      <w:start w:val="1"/>
      <w:numFmt w:val="decimal"/>
      <w:lvlText w:val="%1"/>
      <w:lvlJc w:val="left"/>
      <w:pPr>
        <w:tabs>
          <w:tab w:val="num" w:pos="4110"/>
        </w:tabs>
        <w:ind w:left="4110" w:hanging="3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620EBB"/>
    <w:multiLevelType w:val="hybridMultilevel"/>
    <w:tmpl w:val="B6DCB792"/>
    <w:lvl w:ilvl="0" w:tplc="E376B9AE">
      <w:start w:val="3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7FF521A"/>
    <w:multiLevelType w:val="hybridMultilevel"/>
    <w:tmpl w:val="67BAAE3C"/>
    <w:lvl w:ilvl="0" w:tplc="E13677F8">
      <w:start w:val="1"/>
      <w:numFmt w:val="decimal"/>
      <w:lvlText w:val="%1."/>
      <w:lvlJc w:val="left"/>
      <w:pPr>
        <w:ind w:left="928"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87D2CB0"/>
    <w:multiLevelType w:val="hybridMultilevel"/>
    <w:tmpl w:val="3904D6D6"/>
    <w:lvl w:ilvl="0" w:tplc="842C28C2">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8F2FC0"/>
    <w:multiLevelType w:val="multilevel"/>
    <w:tmpl w:val="187E1164"/>
    <w:lvl w:ilvl="0">
      <w:start w:val="1"/>
      <w:numFmt w:val="decimal"/>
      <w:lvlText w:val="%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2"/>
    <w:lvlOverride w:ilvl="0">
      <w:startOverride w:val="3"/>
    </w:lvlOverride>
    <w:lvlOverride w:ilvl="1"/>
    <w:lvlOverride w:ilvl="2"/>
    <w:lvlOverride w:ilvl="3"/>
    <w:lvlOverride w:ilvl="4"/>
    <w:lvlOverride w:ilvl="5"/>
    <w:lvlOverride w:ilvl="6"/>
    <w:lvlOverride w:ilvl="7"/>
    <w:lvlOverride w:ilvl="8"/>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02E6"/>
    <w:rsid w:val="00CF02E6"/>
    <w:rsid w:val="00F77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F02E6"/>
    <w:rPr>
      <w:color w:val="0000FF"/>
      <w:u w:val="single"/>
    </w:rPr>
  </w:style>
  <w:style w:type="character" w:styleId="a4">
    <w:name w:val="FollowedHyperlink"/>
    <w:basedOn w:val="a0"/>
    <w:uiPriority w:val="99"/>
    <w:semiHidden/>
    <w:unhideWhenUsed/>
    <w:rsid w:val="00CF02E6"/>
    <w:rPr>
      <w:color w:val="800080" w:themeColor="followedHyperlink"/>
      <w:u w:val="single"/>
    </w:rPr>
  </w:style>
  <w:style w:type="character" w:customStyle="1" w:styleId="a5">
    <w:name w:val="Обычный (веб) Знак"/>
    <w:link w:val="a6"/>
    <w:uiPriority w:val="99"/>
    <w:semiHidden/>
    <w:locked/>
    <w:rsid w:val="00CF02E6"/>
    <w:rPr>
      <w:rFonts w:ascii="Times New Roman" w:eastAsia="Times New Roman" w:hAnsi="Times New Roman" w:cs="Times New Roman"/>
      <w:sz w:val="24"/>
      <w:szCs w:val="24"/>
      <w:lang/>
    </w:rPr>
  </w:style>
  <w:style w:type="paragraph" w:styleId="a6">
    <w:name w:val="Normal (Web)"/>
    <w:basedOn w:val="a"/>
    <w:link w:val="a5"/>
    <w:uiPriority w:val="99"/>
    <w:semiHidden/>
    <w:unhideWhenUsed/>
    <w:rsid w:val="00CF02E6"/>
    <w:pPr>
      <w:spacing w:before="100" w:beforeAutospacing="1" w:after="100" w:afterAutospacing="1" w:line="240" w:lineRule="auto"/>
    </w:pPr>
    <w:rPr>
      <w:rFonts w:ascii="Times New Roman" w:eastAsia="Times New Roman" w:hAnsi="Times New Roman" w:cs="Times New Roman"/>
      <w:sz w:val="24"/>
      <w:szCs w:val="24"/>
      <w:lang/>
    </w:rPr>
  </w:style>
  <w:style w:type="paragraph" w:styleId="a7">
    <w:name w:val="header"/>
    <w:basedOn w:val="a"/>
    <w:link w:val="a8"/>
    <w:uiPriority w:val="99"/>
    <w:semiHidden/>
    <w:unhideWhenUsed/>
    <w:rsid w:val="00CF02E6"/>
    <w:pPr>
      <w:tabs>
        <w:tab w:val="center" w:pos="4677"/>
        <w:tab w:val="right" w:pos="9355"/>
      </w:tabs>
      <w:spacing w:after="0" w:line="240" w:lineRule="auto"/>
    </w:pPr>
    <w:rPr>
      <w:rFonts w:ascii="Calibri" w:eastAsia="Calibri" w:hAnsi="Calibri" w:cs="Times New Roman"/>
      <w:lang w:eastAsia="en-US"/>
    </w:rPr>
  </w:style>
  <w:style w:type="character" w:customStyle="1" w:styleId="a8">
    <w:name w:val="Верхний колонтитул Знак"/>
    <w:basedOn w:val="a0"/>
    <w:link w:val="a7"/>
    <w:uiPriority w:val="99"/>
    <w:semiHidden/>
    <w:rsid w:val="00CF02E6"/>
    <w:rPr>
      <w:rFonts w:ascii="Calibri" w:eastAsia="Calibri" w:hAnsi="Calibri" w:cs="Times New Roman"/>
      <w:lang w:eastAsia="en-US"/>
    </w:rPr>
  </w:style>
  <w:style w:type="paragraph" w:styleId="a9">
    <w:name w:val="footer"/>
    <w:basedOn w:val="a"/>
    <w:link w:val="aa"/>
    <w:uiPriority w:val="99"/>
    <w:semiHidden/>
    <w:unhideWhenUsed/>
    <w:rsid w:val="00CF02E6"/>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F02E6"/>
    <w:rPr>
      <w:rFonts w:ascii="Calibri" w:eastAsia="Calibri" w:hAnsi="Calibri" w:cs="Times New Roman"/>
      <w:lang w:eastAsia="en-US"/>
    </w:rPr>
  </w:style>
  <w:style w:type="paragraph" w:styleId="ab">
    <w:name w:val="Balloon Text"/>
    <w:basedOn w:val="a"/>
    <w:link w:val="ac"/>
    <w:uiPriority w:val="99"/>
    <w:semiHidden/>
    <w:unhideWhenUsed/>
    <w:rsid w:val="00CF02E6"/>
    <w:pPr>
      <w:spacing w:after="0" w:line="240" w:lineRule="auto"/>
    </w:pPr>
    <w:rPr>
      <w:rFonts w:ascii="Tahoma" w:eastAsia="Calibri" w:hAnsi="Tahoma" w:cs="Times New Roman"/>
      <w:sz w:val="16"/>
      <w:szCs w:val="16"/>
      <w:lang/>
    </w:rPr>
  </w:style>
  <w:style w:type="character" w:customStyle="1" w:styleId="ac">
    <w:name w:val="Текст выноски Знак"/>
    <w:basedOn w:val="a0"/>
    <w:link w:val="ab"/>
    <w:uiPriority w:val="99"/>
    <w:semiHidden/>
    <w:rsid w:val="00CF02E6"/>
    <w:rPr>
      <w:rFonts w:ascii="Tahoma" w:eastAsia="Calibri" w:hAnsi="Tahoma" w:cs="Times New Roman"/>
      <w:sz w:val="16"/>
      <w:szCs w:val="16"/>
      <w:lang/>
    </w:rPr>
  </w:style>
  <w:style w:type="paragraph" w:styleId="ad">
    <w:name w:val="No Spacing"/>
    <w:uiPriority w:val="1"/>
    <w:qFormat/>
    <w:rsid w:val="00CF02E6"/>
    <w:pPr>
      <w:spacing w:after="0" w:line="240" w:lineRule="auto"/>
    </w:pPr>
    <w:rPr>
      <w:rFonts w:ascii="Calibri" w:eastAsia="Calibri" w:hAnsi="Calibri" w:cs="Times New Roman"/>
      <w:lang w:eastAsia="en-US"/>
    </w:rPr>
  </w:style>
  <w:style w:type="paragraph" w:styleId="ae">
    <w:name w:val="List Paragraph"/>
    <w:basedOn w:val="a"/>
    <w:uiPriority w:val="34"/>
    <w:qFormat/>
    <w:rsid w:val="00CF02E6"/>
    <w:pPr>
      <w:ind w:left="720"/>
      <w:contextualSpacing/>
    </w:pPr>
    <w:rPr>
      <w:rFonts w:ascii="Calibri" w:eastAsia="Calibri" w:hAnsi="Calibri" w:cs="Times New Roman"/>
      <w:lang w:eastAsia="en-US"/>
    </w:rPr>
  </w:style>
  <w:style w:type="paragraph" w:customStyle="1" w:styleId="c0">
    <w:name w:val="c0"/>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1"/>
    <w:locked/>
    <w:rsid w:val="00CF02E6"/>
    <w:rPr>
      <w:rFonts w:ascii="Arial" w:eastAsia="Arial" w:hAnsi="Arial" w:cs="Arial"/>
      <w:spacing w:val="-1"/>
      <w:sz w:val="21"/>
      <w:szCs w:val="21"/>
      <w:shd w:val="clear" w:color="auto" w:fill="FFFFFF"/>
    </w:rPr>
  </w:style>
  <w:style w:type="paragraph" w:customStyle="1" w:styleId="1">
    <w:name w:val="Основной текст1"/>
    <w:basedOn w:val="a"/>
    <w:link w:val="af"/>
    <w:rsid w:val="00CF02E6"/>
    <w:pPr>
      <w:widowControl w:val="0"/>
      <w:shd w:val="clear" w:color="auto" w:fill="FFFFFF"/>
      <w:spacing w:before="60" w:after="60" w:line="264" w:lineRule="exact"/>
      <w:jc w:val="both"/>
    </w:pPr>
    <w:rPr>
      <w:rFonts w:ascii="Arial" w:eastAsia="Arial" w:hAnsi="Arial" w:cs="Arial"/>
      <w:spacing w:val="-1"/>
      <w:sz w:val="21"/>
      <w:szCs w:val="21"/>
    </w:rPr>
  </w:style>
  <w:style w:type="character" w:customStyle="1" w:styleId="3">
    <w:name w:val="Основной текст (3)_"/>
    <w:link w:val="30"/>
    <w:locked/>
    <w:rsid w:val="00CF02E6"/>
    <w:rPr>
      <w:rFonts w:ascii="Century Schoolbook" w:eastAsia="Century Schoolbook" w:hAnsi="Century Schoolbook" w:cs="Century Schoolbook"/>
      <w:sz w:val="16"/>
      <w:szCs w:val="16"/>
      <w:shd w:val="clear" w:color="auto" w:fill="FFFFFF"/>
    </w:rPr>
  </w:style>
  <w:style w:type="paragraph" w:customStyle="1" w:styleId="30">
    <w:name w:val="Основной текст (3)"/>
    <w:basedOn w:val="a"/>
    <w:link w:val="3"/>
    <w:rsid w:val="00CF02E6"/>
    <w:pPr>
      <w:widowControl w:val="0"/>
      <w:shd w:val="clear" w:color="auto" w:fill="FFFFFF"/>
      <w:spacing w:after="0" w:line="322" w:lineRule="exact"/>
      <w:jc w:val="center"/>
    </w:pPr>
    <w:rPr>
      <w:rFonts w:ascii="Century Schoolbook" w:eastAsia="Century Schoolbook" w:hAnsi="Century Schoolbook" w:cs="Century Schoolbook"/>
      <w:sz w:val="16"/>
      <w:szCs w:val="16"/>
    </w:rPr>
  </w:style>
  <w:style w:type="character" w:customStyle="1" w:styleId="2Exact">
    <w:name w:val="Подпись к таблице (2) Exact"/>
    <w:link w:val="2"/>
    <w:locked/>
    <w:rsid w:val="00CF02E6"/>
    <w:rPr>
      <w:rFonts w:ascii="Arial" w:eastAsia="Arial" w:hAnsi="Arial" w:cs="Arial"/>
      <w:sz w:val="23"/>
      <w:szCs w:val="23"/>
      <w:shd w:val="clear" w:color="auto" w:fill="FFFFFF"/>
    </w:rPr>
  </w:style>
  <w:style w:type="paragraph" w:customStyle="1" w:styleId="2">
    <w:name w:val="Подпись к таблице (2)"/>
    <w:basedOn w:val="a"/>
    <w:link w:val="2Exact"/>
    <w:rsid w:val="00CF02E6"/>
    <w:pPr>
      <w:widowControl w:val="0"/>
      <w:shd w:val="clear" w:color="auto" w:fill="FFFFFF"/>
      <w:spacing w:after="0" w:line="0" w:lineRule="atLeast"/>
    </w:pPr>
    <w:rPr>
      <w:rFonts w:ascii="Arial" w:eastAsia="Arial" w:hAnsi="Arial" w:cs="Arial"/>
      <w:sz w:val="23"/>
      <w:szCs w:val="23"/>
    </w:rPr>
  </w:style>
  <w:style w:type="paragraph" w:customStyle="1" w:styleId="20">
    <w:name w:val="Основной текст2"/>
    <w:basedOn w:val="a"/>
    <w:uiPriority w:val="99"/>
    <w:rsid w:val="00CF02E6"/>
    <w:pPr>
      <w:widowControl w:val="0"/>
      <w:shd w:val="clear" w:color="auto" w:fill="FFFFFF"/>
      <w:spacing w:after="120" w:line="0" w:lineRule="atLeast"/>
      <w:jc w:val="center"/>
    </w:pPr>
    <w:rPr>
      <w:rFonts w:ascii="Century Schoolbook" w:eastAsia="Century Schoolbook" w:hAnsi="Century Schoolbook" w:cs="Century Schoolbook"/>
      <w:color w:val="000000"/>
      <w:spacing w:val="44"/>
      <w:sz w:val="25"/>
      <w:szCs w:val="25"/>
    </w:rPr>
  </w:style>
  <w:style w:type="paragraph" w:customStyle="1" w:styleId="c8">
    <w:name w:val="c8"/>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uiPriority w:val="99"/>
    <w:rsid w:val="00CF0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CF02E6"/>
  </w:style>
  <w:style w:type="character" w:customStyle="1" w:styleId="CenturySchoolbook">
    <w:name w:val="Основной текст + Century Schoolbook"/>
    <w:aliases w:val="7,5 pt,Полужирный,Интервал 0 pt"/>
    <w:rsid w:val="00CF02E6"/>
    <w:rPr>
      <w:rFonts w:ascii="Arial" w:eastAsia="Arial" w:hAnsi="Arial" w:cs="Arial" w:hint="default"/>
      <w:b w:val="0"/>
      <w:bCs w:val="0"/>
      <w:i w:val="0"/>
      <w:iCs w:val="0"/>
      <w:smallCaps w:val="0"/>
      <w:strike w:val="0"/>
      <w:dstrike w:val="0"/>
      <w:color w:val="000000"/>
      <w:spacing w:val="0"/>
      <w:w w:val="100"/>
      <w:position w:val="0"/>
      <w:sz w:val="23"/>
      <w:szCs w:val="23"/>
      <w:u w:val="none"/>
      <w:effect w:val="none"/>
      <w:shd w:val="clear" w:color="auto" w:fill="FFFFFF"/>
    </w:rPr>
  </w:style>
  <w:style w:type="character" w:customStyle="1" w:styleId="3Exact">
    <w:name w:val="Основной текст (3) Exact"/>
    <w:rsid w:val="00CF02E6"/>
    <w:rPr>
      <w:rFonts w:ascii="Century Schoolbook" w:eastAsia="Century Schoolbook" w:hAnsi="Century Schoolbook" w:cs="Century Schoolbook" w:hint="default"/>
      <w:b w:val="0"/>
      <w:bCs w:val="0"/>
      <w:i w:val="0"/>
      <w:iCs w:val="0"/>
      <w:smallCaps w:val="0"/>
      <w:strike w:val="0"/>
      <w:dstrike w:val="0"/>
      <w:sz w:val="16"/>
      <w:szCs w:val="16"/>
      <w:u w:val="none"/>
      <w:effect w:val="none"/>
    </w:rPr>
  </w:style>
  <w:style w:type="character" w:customStyle="1" w:styleId="0pt">
    <w:name w:val="Основной текст + Интервал 0 pt"/>
    <w:rsid w:val="00CF02E6"/>
    <w:rPr>
      <w:rFonts w:ascii="Century Schoolbook" w:eastAsia="Century Schoolbook" w:hAnsi="Century Schoolbook" w:cs="Century Schoolbook" w:hint="default"/>
      <w:b w:val="0"/>
      <w:bCs w:val="0"/>
      <w:i w:val="0"/>
      <w:iCs w:val="0"/>
      <w:smallCaps w:val="0"/>
      <w:strike w:val="0"/>
      <w:dstrike w:val="0"/>
      <w:color w:val="000000"/>
      <w:spacing w:val="-2"/>
      <w:w w:val="100"/>
      <w:position w:val="0"/>
      <w:sz w:val="25"/>
      <w:szCs w:val="25"/>
      <w:u w:val="none"/>
      <w:effect w:val="none"/>
      <w:shd w:val="clear" w:color="auto" w:fill="FFFFFF"/>
      <w:lang w:val="ru-RU"/>
    </w:rPr>
  </w:style>
  <w:style w:type="character" w:customStyle="1" w:styleId="1pt">
    <w:name w:val="Основной текст + Интервал 1 pt"/>
    <w:rsid w:val="00CF02E6"/>
    <w:rPr>
      <w:rFonts w:ascii="Century Schoolbook" w:eastAsia="Century Schoolbook" w:hAnsi="Century Schoolbook" w:cs="Century Schoolbook" w:hint="default"/>
      <w:b w:val="0"/>
      <w:bCs w:val="0"/>
      <w:i w:val="0"/>
      <w:iCs w:val="0"/>
      <w:smallCaps w:val="0"/>
      <w:strike w:val="0"/>
      <w:dstrike w:val="0"/>
      <w:color w:val="000000"/>
      <w:spacing w:val="26"/>
      <w:w w:val="100"/>
      <w:position w:val="0"/>
      <w:sz w:val="25"/>
      <w:szCs w:val="25"/>
      <w:u w:val="none"/>
      <w:effect w:val="none"/>
      <w:shd w:val="clear" w:color="auto" w:fill="FFFFFF"/>
      <w:lang w:val="ru-RU"/>
    </w:rPr>
  </w:style>
  <w:style w:type="table" w:styleId="af0">
    <w:name w:val="Table Grid"/>
    <w:basedOn w:val="a1"/>
    <w:uiPriority w:val="59"/>
    <w:rsid w:val="00CF02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CF02E6"/>
    <w:rPr>
      <w:i/>
      <w:iCs/>
    </w:rPr>
  </w:style>
  <w:style w:type="character" w:styleId="af2">
    <w:name w:val="Strong"/>
    <w:basedOn w:val="a0"/>
    <w:uiPriority w:val="22"/>
    <w:qFormat/>
    <w:rsid w:val="00CF02E6"/>
    <w:rPr>
      <w:b/>
      <w:bCs/>
    </w:rPr>
  </w:style>
</w:styles>
</file>

<file path=word/webSettings.xml><?xml version="1.0" encoding="utf-8"?>
<w:webSettings xmlns:r="http://schemas.openxmlformats.org/officeDocument/2006/relationships" xmlns:w="http://schemas.openxmlformats.org/wordprocessingml/2006/main">
  <w:divs>
    <w:div w:id="162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potehechas.ru/zadachi/zadachi_2.s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16956</Characters>
  <Application>Microsoft Office Word</Application>
  <DocSecurity>0</DocSecurity>
  <Lines>141</Lines>
  <Paragraphs>39</Paragraphs>
  <ScaleCrop>false</ScaleCrop>
  <Company/>
  <LinksUpToDate>false</LinksUpToDate>
  <CharactersWithSpaces>19891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2022-10-04T17:21:00Z</dcterms:created>
  <dcterms:modified xsi:type="dcterms:W3CDTF">2022-10-04T17:22:00Z</dcterms:modified>
</cp:coreProperties>
</file>