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C7D" w:rsidRPr="00307C7D" w:rsidRDefault="00307C7D" w:rsidP="00307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7D">
        <w:rPr>
          <w:rFonts w:ascii="Times New Roman" w:hAnsi="Times New Roman" w:cs="Times New Roman"/>
          <w:b/>
          <w:sz w:val="28"/>
          <w:szCs w:val="28"/>
        </w:rPr>
        <w:t>Эффективное управление образовательной организацией. Сущность понятия «Эффективное управление». Критерии оценки эффективности управления образовательной организацией</w:t>
      </w:r>
      <w:r w:rsidRPr="00307C7D">
        <w:rPr>
          <w:rFonts w:ascii="Times New Roman" w:hAnsi="Times New Roman" w:cs="Times New Roman"/>
          <w:b/>
          <w:sz w:val="28"/>
          <w:szCs w:val="28"/>
        </w:rPr>
        <w:br/>
      </w:r>
      <w:r w:rsidRPr="00307C7D">
        <w:rPr>
          <w:rFonts w:ascii="Times New Roman" w:hAnsi="Times New Roman" w:cs="Times New Roman"/>
          <w:b/>
          <w:sz w:val="28"/>
          <w:szCs w:val="28"/>
        </w:rPr>
        <w:br/>
      </w:r>
    </w:p>
    <w:p w:rsidR="003F462D" w:rsidRPr="00307C7D" w:rsidRDefault="00307C7D" w:rsidP="00307C7D">
      <w:pPr>
        <w:rPr>
          <w:rFonts w:ascii="Times New Roman" w:hAnsi="Times New Roman" w:cs="Times New Roman"/>
          <w:sz w:val="28"/>
          <w:szCs w:val="28"/>
        </w:rPr>
      </w:pPr>
      <w:r w:rsidRPr="00307C7D">
        <w:rPr>
          <w:rFonts w:ascii="Times New Roman" w:hAnsi="Times New Roman" w:cs="Times New Roman"/>
          <w:sz w:val="28"/>
          <w:szCs w:val="28"/>
        </w:rPr>
        <w:t>В статье представлен анализ управления образовательной организацией. Раскрыты критерии оценки эффективности управленческой деятельности в дошкольной образовательной организации</w:t>
      </w:r>
      <w:bookmarkStart w:id="0" w:name="_GoBack"/>
      <w:bookmarkEnd w:id="0"/>
      <w:r w:rsidRPr="00307C7D">
        <w:rPr>
          <w:rFonts w:ascii="Times New Roman" w:hAnsi="Times New Roman" w:cs="Times New Roman"/>
          <w:sz w:val="28"/>
          <w:szCs w:val="28"/>
        </w:rPr>
        <w:t xml:space="preserve">. Ключевые слова: образовательная организация, эффективное управление, критерии эффективности управления В настоящее время система образования претерпела большое количество преобразований, обусловленных выходом федеральных государственных образовательных стандартов (ФГОС). Обмин из главных требований современного общества — это повышение качества образования на всех его ступенях. Деятельность любого образовательного учреждения направлена на поиск нового механизма управления, которое в свою очередь, способствовало бы росту каждого члена организации и достижению наивысших результатов деятельности всей организации. Проблема эффективности управления привлекала внимания многих научных деятелей во все временные периоды. По мнению Конаржевского Ю. А. эффективность организации управления- это создание благоприятных условий для достижения коллективом поставленных целей в кратчайшие сроки при наивысших качественных и количественных показателях и наименьших затратах [1]. Под управлением понимают совокупность процессов, обеспечивающих поддержание системы в заданном состоянии или перевод ее в новое более эффективное состояние организации через разработку и реализацию целенаправленных воздействий. Эффективность — это характеристика процессов и воздействий управленческого характера, показывающая, прежде всего, степень достижения запланированных целей. Таким образом, деятельность, которая частично или полностью приводит к достижению поставленных целей, считается эффективной. Основными проблемами оценки эффективности управления образовательной организацией на данном этапе является: − отсутствие методик измерения эффективности управления; − наличие единых критериев оценки эффективности управления. Цель статьи — подбор критериев, для оценки измерения эффективности управления на примере дошкольной образовательной организации. Критерий — это важнейший отличительный признак, который характеризует качественные стороны явления, его сущность. В практической деятельности образовательной организации используется не сам критерий, система показателей, построенная на его основе. Понятие «критерий» на много шире понятия «показатель», таким образом мы можем утверждать, что критерий — это система показателей, </w:t>
      </w:r>
      <w:r w:rsidRPr="00307C7D">
        <w:rPr>
          <w:rFonts w:ascii="Times New Roman" w:hAnsi="Times New Roman" w:cs="Times New Roman"/>
          <w:sz w:val="28"/>
          <w:szCs w:val="28"/>
        </w:rPr>
        <w:lastRenderedPageBreak/>
        <w:t xml:space="preserve">определяющая конкретный элемент образовательного процесса [2]. Итак, критерий эффективности, включает в себя систему показателей выражающих главную меру желаемого результата, которая учитывается при рассмотрении вариантов решения. Критерии и показатели эффективности управления вытекают из направлений деятельности руководителя образовательной организацией. Рассмотрим основные направления работы руководителя дошкольной образовательной организацией и соответствующие им критерии и показатели эффективности управленческой деятельности. Ресурсы дошкольного образовательного учреждения (ДОО). Критерий 1.1. Материально-технические ресурсы ДОО Показатели эффективности: − состояние здания и его оснащенность; − количество детей в соответствии с проектом; − наличие и состояние помещений для учебной деятельности; − наличие и функциональность прилегающего участка; − постройки для спорта и отдыха. Критерий 1.2. Кадровая и методическая обеспеченность ДОО Показатели эффективности: − возрастные показатели педагогов; − благоприятные отношения между педагогами; − настроенность педагогов на развитие; − наличие полного учебно-методического комплекса; Критерий 1.3. Ресурсы сохранения и поддержания здоровья детей. Показатели эффективности: − оптимальное количество учебно-воспитательной нагрузки; − применение здоровьесберегающих технологий в ДОУ; − медицинский контроль; − профилактика заболеваемости. Качество управления ДОУ. Критерий 2.1. Представления руководителя и его заместителей о целях и приоритетов ДОО Показатели эффективности: − знание нормативно-правовых документов; − отражение в планах ДОО гражданских и нравственных ценностей; − четкость, конкретность и диагностичность цели деятельности. − обоснованность приоритетов ДОО. Критерий 2.2. Деятельность администрации по психологической и методической поддержке профессионального развития педагогов. Показатели эффективности: − дифференцированный подход к сотрудникам ДОО; − умение вовлечь педагогов, к профессиональному самосовершенствованию; − организация активных форм профессионального развития педагогов; − возможность стимулирования и мотивирования профессионального роста педагогов. Критерий 2.3. Оценивание руководителем своей деятельности и своевременное исправление допущенных недочетов. Показатели эффективности: − умение видеть свою работу со стороны; − терпимое отношение к критике; − демократический стиль управления; − конструктивная реакция на ошибки. Качество учебно-воспитательной работы ДОО. Критерий 3.1. Состояние учебного плана и рабочих программ. Показатели эффективности: − обоснованность учебно-воспитательного плана ДОУ; − баланс предметных областей и учебной нагрузки по видам деятельности; − адекватный уровень сложности; − ориентация на развитие не только интеллектуальной, но и эмоционально-нравственной сферы детей. </w:t>
      </w:r>
      <w:r w:rsidRPr="00307C7D">
        <w:rPr>
          <w:rFonts w:ascii="Times New Roman" w:hAnsi="Times New Roman" w:cs="Times New Roman"/>
          <w:sz w:val="28"/>
          <w:szCs w:val="28"/>
        </w:rPr>
        <w:lastRenderedPageBreak/>
        <w:t xml:space="preserve">Критерий 3.2. Отражение в учебном плане и программе основных компетентностей выпускника ДОУ, представленных в ФГОС ДО. Показатели эффективности: − ориентация на развитие у детей самостоятельности и коммуникативных навыков; − разносторонняя направленность обучения; − обучение сотрудничеству; − пропаганда здорового образа жизни. Критерий 3.3. Кадровое и методическое обеспечение учебного плана. Показатели эффективности: − обеспеченность кадрами; − уровень квалификации педагогов; − рациональное распределение Должностных обязанностей; − возможность оказания дополнительных образовательных услуг; − развитое методическое обеспечение. Психологический климат вДОО. Критерий 4.1. Стиль отношений в ДОО. Показатель эффективности: − стилевые отношения между педагогами и воспитанниками (диалог, сотрудничество, взаимопонимание); − восприятие ошибок; − настрой на поддержку, создание ситуаций успеха. Критерий 4.2. Поддержка инициатив и творчества педагогов, самостоятельности детей Показатели эффективности: − стремление разобраться в инициативных предложениях коллег; − терпимость и поддержка их при неудачах; − желание применить лучшие находки коллег в практике. Критерий 4.3. Условия труда и отдыха педагогического коллектива. Показатели эффективности: − удобный распорядок рабочего дня; − эстетика интерьера; − наличие времени и места для методической работы; − психологическая поддержка педагогов и детей. Квалификация педагогов ДОУ. Критерий 5.1. Преобладающие ценности педагогического коллектива ДОУ. Показатели эффективности: − личность ребенка — объединяющая коллектив. − ценности сотрудничества и профессионально-педагогической этики; − учет интересов ребенка. Критерий 5.2. Профессиональная компетентность педагогов. Показатели эффективности: − владение учебно-методическим материалом и современными методами ведения занятий. − рефлексия причин успехов и неудач своей деятельности. − стабильность в достижении положительных результатов труда независимо от контингента детей и других факторов; − организация их самостоятельной работы исследовательского типа. Критерий 5.3. Сотрудничество педагогов и ориентация их на совместные достижения. Показатели эффективности: − отношение педагогов к сотрудничеству в коллективе; − обмен опытом работы; − ориентация на командную проектную работу; − распределение поручений согласно индивидуальным склонностям и интересам педагогов. Достижения детей ДОУ. Критерий 6.1. Уровень освоения детьми программного материала. Показатели эффективности: − количество детей с высоким, средним и низким уровнем образовательных достижений; − обеспечение со стороны педагогов динамики развития детей; − процент выполнения возрастных интеллектуальные нормы детей. Критерий 6.2. Положительная познавательная мотивация, стремление к самообразованию. Показатели эффективности: − положительный настрой на занятия с </w:t>
      </w:r>
      <w:r w:rsidRPr="00307C7D">
        <w:rPr>
          <w:rFonts w:ascii="Times New Roman" w:hAnsi="Times New Roman" w:cs="Times New Roman"/>
          <w:sz w:val="28"/>
          <w:szCs w:val="28"/>
        </w:rPr>
        <w:lastRenderedPageBreak/>
        <w:t>преобладанием интереса и ответственности; − организованность, дисциплина; − владение основными познавательными умениями, навыками произвольности; − сформированность контрольно-оценочных действий. Критерий 6.3. Ценности детского коллектива, отношения детей между собой, их поведение вне ДОУ. Показатели эффективности: − ценности, преобладающие в детских коллективах; − отзывы окружающих о воспитанности детей; − проявление ими заботливого отношения к другим людям. При обработке результатов экспертной оценки возможно применение бальной систему по каждому показателю, где высокий показатель — 3 балла, средний — 2 балла, низкий — 1 балл. Таким образом, мы можем подвести приблизительную оценку эффективности управленческой деятельности дошкольной образовательной организации. Подобранные критерии помогу в адекватной оценке управленческой деятельности и дальнейшему совершенствованию работы дошкольной образовательной организации. Литература: Конаржевский Ю. А. Внутришкольный менеджмент. — М.: Новая школа, 2007. — 158 с. Лебедев О. Е. Модернизация управления образованием: перспективы и проблемы: Методическое пособие для самоанализа управленческих проблем. — Спб.: СП6АППО, 2006. — 96 с. Поташник М. М., Моисеев А. М. Управление развитием школы: пособие для руководителей образовательных учреждений. М.: Новая школа, 1998. — 178 с. Третьяков П. И. Практика управления современной школой. — М.: Новая школа, 2005. — 200 с.</w:t>
      </w:r>
      <w:r w:rsidRPr="00307C7D">
        <w:rPr>
          <w:rFonts w:ascii="Times New Roman" w:hAnsi="Times New Roman" w:cs="Times New Roman"/>
          <w:sz w:val="28"/>
          <w:szCs w:val="28"/>
        </w:rPr>
        <w:br/>
      </w:r>
      <w:r w:rsidRPr="00307C7D">
        <w:rPr>
          <w:rFonts w:ascii="Times New Roman" w:hAnsi="Times New Roman" w:cs="Times New Roman"/>
          <w:sz w:val="28"/>
          <w:szCs w:val="28"/>
        </w:rPr>
        <w:br/>
      </w:r>
    </w:p>
    <w:sectPr w:rsidR="003F462D" w:rsidRPr="00307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7D"/>
    <w:rsid w:val="00307C7D"/>
    <w:rsid w:val="003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60C4-E3F3-46F2-84ED-08849249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1437</Words>
  <Characters>8191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2024-05-16T08:52:00Z</dcterms:created>
  <dcterms:modified xsi:type="dcterms:W3CDTF">2024-05-16T08:53:00Z</dcterms:modified>
</cp:coreProperties>
</file>