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C3" w:rsidRDefault="005F7B54" w:rsidP="0060224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5E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ИНКЛЮЗИВНОЕ ОБРАЗОВАНИЕ В УСЛОВИЯХ </w:t>
      </w:r>
      <w:r w:rsidR="00D576A8">
        <w:rPr>
          <w:rFonts w:ascii="Times New Roman" w:hAnsi="Times New Roman" w:cs="Times New Roman"/>
          <w:b/>
          <w:sz w:val="28"/>
          <w:szCs w:val="28"/>
          <w:lang w:val="kk-KZ"/>
        </w:rPr>
        <w:t>ОБЩЕОБРАЗОВАТЕЛЬНОЙ ШКОЛЫ</w:t>
      </w:r>
    </w:p>
    <w:p w:rsidR="007100AF" w:rsidRPr="00041190" w:rsidRDefault="005F7B54" w:rsidP="00B771E3">
      <w:pPr>
        <w:spacing w:after="0" w:line="0" w:lineRule="atLeast"/>
        <w:ind w:left="567"/>
        <w:jc w:val="both"/>
        <w:rPr>
          <w:rStyle w:val="a6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Мухамадиев</w:t>
      </w:r>
      <w:r w:rsidR="009E7444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7100AF" w:rsidRPr="000411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Р. Х.</w:t>
      </w:r>
      <w:r w:rsidR="007100AF" w:rsidRPr="000411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директор КГУ ОШ№49 e-mail </w:t>
      </w:r>
      <w:r w:rsidR="004E5136" w:rsidRPr="00041190">
        <w:fldChar w:fldCharType="begin"/>
      </w:r>
      <w:r w:rsidR="004E5136" w:rsidRPr="00041190">
        <w:rPr>
          <w:sz w:val="24"/>
          <w:szCs w:val="24"/>
        </w:rPr>
        <w:instrText xml:space="preserve"> HYPERLINK "mailto:almatyschool49@mail.ru" </w:instrText>
      </w:r>
      <w:r w:rsidR="004E5136" w:rsidRPr="00041190">
        <w:fldChar w:fldCharType="separate"/>
      </w:r>
      <w:r w:rsidR="007100AF" w:rsidRPr="00041190">
        <w:rPr>
          <w:rStyle w:val="a6"/>
          <w:rFonts w:ascii="Times New Roman" w:hAnsi="Times New Roman" w:cs="Times New Roman"/>
          <w:i/>
          <w:sz w:val="24"/>
          <w:szCs w:val="24"/>
          <w:lang w:val="kk-KZ"/>
        </w:rPr>
        <w:t>almatyschool49</w:t>
      </w:r>
      <w:r w:rsidR="007100AF" w:rsidRPr="00041190">
        <w:rPr>
          <w:rStyle w:val="a6"/>
          <w:rFonts w:ascii="Times New Roman" w:hAnsi="Times New Roman" w:cs="Times New Roman"/>
          <w:i/>
          <w:sz w:val="24"/>
          <w:szCs w:val="24"/>
        </w:rPr>
        <w:t>@</w:t>
      </w:r>
      <w:r w:rsidR="007100AF" w:rsidRPr="00041190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7100AF" w:rsidRPr="00041190">
        <w:rPr>
          <w:rStyle w:val="a6"/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7100AF" w:rsidRPr="00041190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="004E5136" w:rsidRPr="00041190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fldChar w:fldCharType="end"/>
      </w:r>
    </w:p>
    <w:p w:rsidR="00945EF3" w:rsidRPr="00945EF3" w:rsidRDefault="00945EF3" w:rsidP="00945EF3">
      <w:pPr>
        <w:spacing w:after="0" w:line="0" w:lineRule="atLeas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46F1" w:rsidRPr="00945EF3" w:rsidRDefault="00224C25" w:rsidP="00945EF3">
      <w:pPr>
        <w:pStyle w:val="a5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В Государственной программе развития образования на 2011-2020 годы одной из целей поставлено обеспечение равного доступа детей к различным программам воспитания и </w:t>
      </w:r>
      <w:proofErr w:type="gramStart"/>
      <w:r w:rsidRPr="00945EF3">
        <w:rPr>
          <w:rFonts w:ascii="Times New Roman" w:hAnsi="Times New Roman" w:cs="Times New Roman"/>
          <w:sz w:val="28"/>
          <w:szCs w:val="28"/>
        </w:rPr>
        <w:t>обучения,  равного</w:t>
      </w:r>
      <w:proofErr w:type="gramEnd"/>
      <w:r w:rsidRPr="00945EF3">
        <w:rPr>
          <w:rFonts w:ascii="Times New Roman" w:hAnsi="Times New Roman" w:cs="Times New Roman"/>
          <w:sz w:val="28"/>
          <w:szCs w:val="28"/>
        </w:rPr>
        <w:t xml:space="preserve"> доступа детей с ограниченными  возможностями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</w:rPr>
        <w:t>к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</w:rPr>
        <w:t xml:space="preserve"> образованию.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Для реализации политики </w:t>
      </w:r>
      <w:r w:rsidR="00152B2C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Первого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Президента, осуществления  программы развития образования,  </w:t>
      </w:r>
      <w:r w:rsidR="007C3530" w:rsidRPr="00945EF3">
        <w:rPr>
          <w:rFonts w:ascii="Times New Roman" w:hAnsi="Times New Roman" w:cs="Times New Roman"/>
          <w:sz w:val="28"/>
          <w:szCs w:val="28"/>
          <w:lang w:val="kk-KZ"/>
        </w:rPr>
        <w:t>школа №49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52B2C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одной из первых в республике Казахстан  и Алматы </w:t>
      </w:r>
      <w:r w:rsidR="00740E09" w:rsidRPr="00945EF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52B2C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делала эти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шаги. И</w:t>
      </w:r>
      <w:proofErr w:type="spellStart"/>
      <w:r w:rsidRPr="00945EF3">
        <w:rPr>
          <w:rFonts w:ascii="Times New Roman" w:hAnsi="Times New Roman" w:cs="Times New Roman"/>
          <w:sz w:val="28"/>
          <w:szCs w:val="28"/>
        </w:rPr>
        <w:t>зучив</w:t>
      </w:r>
      <w:proofErr w:type="spellEnd"/>
      <w:r w:rsidRPr="00945EF3">
        <w:rPr>
          <w:rFonts w:ascii="Times New Roman" w:hAnsi="Times New Roman" w:cs="Times New Roman"/>
          <w:sz w:val="28"/>
          <w:szCs w:val="28"/>
        </w:rPr>
        <w:t xml:space="preserve"> мировую практику впервые в Алматы</w:t>
      </w:r>
      <w:r w:rsidR="00740E09" w:rsidRPr="00945EF3">
        <w:rPr>
          <w:rFonts w:ascii="Times New Roman" w:hAnsi="Times New Roman" w:cs="Times New Roman"/>
          <w:sz w:val="28"/>
          <w:szCs w:val="28"/>
        </w:rPr>
        <w:t>,</w:t>
      </w:r>
      <w:r w:rsidRPr="00945EF3">
        <w:rPr>
          <w:rFonts w:ascii="Times New Roman" w:hAnsi="Times New Roman" w:cs="Times New Roman"/>
          <w:sz w:val="28"/>
          <w:szCs w:val="28"/>
        </w:rPr>
        <w:t xml:space="preserve"> </w:t>
      </w:r>
      <w:r w:rsidR="00740E09" w:rsidRPr="00945EF3"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образования  № 336 от 28.06.2011 года на базе нашей школы</w:t>
      </w:r>
      <w:r w:rsidR="007C3530" w:rsidRPr="00945EF3">
        <w:rPr>
          <w:rFonts w:ascii="Times New Roman" w:hAnsi="Times New Roman" w:cs="Times New Roman"/>
          <w:sz w:val="28"/>
          <w:szCs w:val="28"/>
        </w:rPr>
        <w:t xml:space="preserve"> </w:t>
      </w:r>
      <w:r w:rsidR="002F22D7" w:rsidRPr="00945EF3">
        <w:rPr>
          <w:rFonts w:ascii="Times New Roman" w:hAnsi="Times New Roman" w:cs="Times New Roman"/>
          <w:sz w:val="28"/>
          <w:szCs w:val="28"/>
        </w:rPr>
        <w:t xml:space="preserve">был открыт </w:t>
      </w:r>
      <w:r w:rsidR="00740E09" w:rsidRPr="00945EF3">
        <w:rPr>
          <w:rFonts w:ascii="Times New Roman" w:hAnsi="Times New Roman" w:cs="Times New Roman"/>
          <w:sz w:val="28"/>
          <w:szCs w:val="28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</w:rPr>
        <w:t xml:space="preserve">инклюзивный класс для детей с </w:t>
      </w:r>
      <w:r w:rsidR="00A34BE5" w:rsidRPr="00945EF3">
        <w:rPr>
          <w:rFonts w:ascii="Times New Roman" w:hAnsi="Times New Roman" w:cs="Times New Roman"/>
          <w:sz w:val="28"/>
          <w:szCs w:val="28"/>
          <w:lang w:val="kk-KZ"/>
        </w:rPr>
        <w:t>проблемами слуха</w:t>
      </w:r>
      <w:r w:rsidRPr="00945EF3">
        <w:rPr>
          <w:rFonts w:ascii="Times New Roman" w:hAnsi="Times New Roman" w:cs="Times New Roman"/>
          <w:sz w:val="28"/>
          <w:szCs w:val="28"/>
        </w:rPr>
        <w:t>, что является одной из форм интеграции школьников с ограниченными возможностями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24510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Сегодня уже</w:t>
      </w:r>
      <w:r w:rsidR="002F22D7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приблизительно </w:t>
      </w:r>
      <w:r w:rsidR="00E24510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46F1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50 </w:t>
      </w:r>
      <w:r w:rsidR="00E24510" w:rsidRPr="00945EF3">
        <w:rPr>
          <w:rFonts w:ascii="Times New Roman" w:hAnsi="Times New Roman" w:cs="Times New Roman"/>
          <w:sz w:val="28"/>
          <w:szCs w:val="28"/>
          <w:lang w:val="kk-KZ"/>
        </w:rPr>
        <w:t>% школ города осуществляют инклюзивное образование.</w:t>
      </w:r>
      <w:r w:rsidR="00152B2C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Слово «инклюзивное образование» на слуху.</w:t>
      </w:r>
      <w:r w:rsidR="00FC46F1" w:rsidRPr="00945EF3">
        <w:rPr>
          <w:rFonts w:ascii="Times New Roman" w:hAnsi="Times New Roman" w:cs="Times New Roman"/>
          <w:sz w:val="28"/>
          <w:szCs w:val="28"/>
        </w:rPr>
        <w:t xml:space="preserve"> В настоящее время в СМИ всё чаще и чаще можно услышать о детях с ограниченными возможностями. Сейчас стали говорить и писать о том, что такие дети имеют право на полноценное детство, на равное образование в общеобразовательной системе, об интеграции и инклюзии. Термин «инклюзивное образование» приходится слышать от разных людей: педагогов, родителей, депутатов, общественных деятелей, учёных, руководителей организаций образования. </w:t>
      </w:r>
    </w:p>
    <w:p w:rsidR="00063A29" w:rsidRPr="00945EF3" w:rsidRDefault="00740E09" w:rsidP="00063A29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45EF3">
        <w:rPr>
          <w:rFonts w:ascii="Times New Roman" w:hAnsi="Times New Roman" w:cs="Times New Roman"/>
          <w:sz w:val="28"/>
          <w:szCs w:val="28"/>
          <w:lang w:val="kk-KZ"/>
        </w:rPr>
        <w:t>Но в 2011 году являясь первопроходцами</w:t>
      </w:r>
      <w:r w:rsidR="00C665D6" w:rsidRPr="00945EF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педагогическому коллективу и администрации школы пришлось  заняться самообразованием, провести не один семинар и педсовет.</w:t>
      </w:r>
      <w:r w:rsidR="00BD07EB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65D6" w:rsidRPr="00945EF3">
        <w:rPr>
          <w:rFonts w:ascii="Times New Roman" w:hAnsi="Times New Roman" w:cs="Times New Roman"/>
          <w:sz w:val="28"/>
          <w:szCs w:val="28"/>
        </w:rPr>
        <w:t>На протяжении 2011-20</w:t>
      </w:r>
      <w:r w:rsidR="0060224E">
        <w:rPr>
          <w:rFonts w:ascii="Times New Roman" w:hAnsi="Times New Roman" w:cs="Times New Roman"/>
          <w:sz w:val="28"/>
          <w:szCs w:val="28"/>
        </w:rPr>
        <w:t>20</w:t>
      </w:r>
      <w:r w:rsidR="00C665D6" w:rsidRPr="00945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5D6" w:rsidRPr="00945EF3">
        <w:rPr>
          <w:rFonts w:ascii="Times New Roman" w:hAnsi="Times New Roman" w:cs="Times New Roman"/>
          <w:sz w:val="28"/>
          <w:szCs w:val="28"/>
        </w:rPr>
        <w:t xml:space="preserve">годов  </w:t>
      </w:r>
      <w:r w:rsidR="00BD07EB" w:rsidRPr="00945EF3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="00BD07EB" w:rsidRPr="00945EF3">
        <w:rPr>
          <w:rFonts w:ascii="Times New Roman" w:hAnsi="Times New Roman" w:cs="Times New Roman"/>
          <w:sz w:val="28"/>
          <w:szCs w:val="28"/>
        </w:rPr>
        <w:t xml:space="preserve"> </w:t>
      </w:r>
      <w:r w:rsidR="00C665D6" w:rsidRPr="00945EF3">
        <w:rPr>
          <w:rFonts w:ascii="Times New Roman" w:hAnsi="Times New Roman" w:cs="Times New Roman"/>
          <w:sz w:val="28"/>
          <w:szCs w:val="28"/>
        </w:rPr>
        <w:t xml:space="preserve"> посетили семинары на тему «Оказание специальных социальных услуг детям с особыми потребностями» при организации общественного объединения союза молодежи «Рух» и общественного фонда «Бота»</w:t>
      </w:r>
      <w:r w:rsidR="00A0266E" w:rsidRPr="00945EF3">
        <w:rPr>
          <w:rFonts w:ascii="Times New Roman" w:hAnsi="Times New Roman" w:cs="Times New Roman"/>
          <w:sz w:val="28"/>
          <w:szCs w:val="28"/>
          <w:lang w:val="kk-KZ"/>
        </w:rPr>
        <w:t>, «Дара»</w:t>
      </w:r>
      <w:r w:rsidR="00C665D6" w:rsidRPr="00945EF3">
        <w:rPr>
          <w:rFonts w:ascii="Times New Roman" w:hAnsi="Times New Roman" w:cs="Times New Roman"/>
          <w:sz w:val="28"/>
          <w:szCs w:val="28"/>
        </w:rPr>
        <w:t xml:space="preserve">. </w:t>
      </w:r>
      <w:r w:rsidR="00C6540C" w:rsidRPr="00945EF3">
        <w:rPr>
          <w:rFonts w:ascii="Times New Roman" w:hAnsi="Times New Roman" w:cs="Times New Roman"/>
          <w:bCs/>
          <w:sz w:val="28"/>
          <w:szCs w:val="28"/>
        </w:rPr>
        <w:t>В 2019</w:t>
      </w:r>
      <w:r w:rsidR="00D576A8">
        <w:rPr>
          <w:rFonts w:ascii="Times New Roman" w:hAnsi="Times New Roman" w:cs="Times New Roman"/>
          <w:bCs/>
          <w:sz w:val="28"/>
          <w:szCs w:val="28"/>
        </w:rPr>
        <w:t>-2020 учебном</w:t>
      </w:r>
      <w:r w:rsidR="00C6540C" w:rsidRPr="00945EF3">
        <w:rPr>
          <w:rFonts w:ascii="Times New Roman" w:hAnsi="Times New Roman" w:cs="Times New Roman"/>
          <w:bCs/>
          <w:sz w:val="28"/>
          <w:szCs w:val="28"/>
        </w:rPr>
        <w:t xml:space="preserve"> году 56 учителей прошли обучение</w:t>
      </w:r>
      <w:r w:rsidR="00D721F8" w:rsidRPr="00945E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 инклюзивному образованию. </w:t>
      </w:r>
      <w:r w:rsidR="00C6540C" w:rsidRPr="00945EF3">
        <w:rPr>
          <w:rFonts w:ascii="Times New Roman" w:hAnsi="Times New Roman" w:cs="Times New Roman"/>
          <w:bCs/>
          <w:sz w:val="28"/>
          <w:szCs w:val="28"/>
        </w:rPr>
        <w:t xml:space="preserve">Сейчас у нас в школе </w:t>
      </w:r>
      <w:r w:rsidR="00F25769" w:rsidRPr="00945EF3">
        <w:rPr>
          <w:rFonts w:ascii="Times New Roman" w:hAnsi="Times New Roman" w:cs="Times New Roman"/>
          <w:bCs/>
          <w:sz w:val="28"/>
          <w:szCs w:val="28"/>
        </w:rPr>
        <w:t>20</w:t>
      </w:r>
      <w:r w:rsidR="00C6540C" w:rsidRPr="00945EF3">
        <w:rPr>
          <w:rFonts w:ascii="Times New Roman" w:hAnsi="Times New Roman" w:cs="Times New Roman"/>
          <w:bCs/>
          <w:sz w:val="28"/>
          <w:szCs w:val="28"/>
        </w:rPr>
        <w:t xml:space="preserve"> детей с </w:t>
      </w:r>
      <w:r w:rsidR="00D721F8" w:rsidRPr="00945EF3">
        <w:rPr>
          <w:rFonts w:ascii="Times New Roman" w:hAnsi="Times New Roman" w:cs="Times New Roman"/>
          <w:bCs/>
          <w:sz w:val="28"/>
          <w:szCs w:val="28"/>
          <w:lang w:val="kk-KZ"/>
        </w:rPr>
        <w:t>особыми образовательными потребностями</w:t>
      </w:r>
      <w:r w:rsidR="00C6540C" w:rsidRPr="00945EF3">
        <w:rPr>
          <w:rFonts w:ascii="Times New Roman" w:hAnsi="Times New Roman" w:cs="Times New Roman"/>
          <w:bCs/>
          <w:sz w:val="28"/>
          <w:szCs w:val="28"/>
        </w:rPr>
        <w:t xml:space="preserve">. Занимаясь самообразованием  </w:t>
      </w:r>
      <w:r w:rsidR="007C3530" w:rsidRPr="00945E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6540C" w:rsidRPr="00945EF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C3530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чителя </w:t>
      </w:r>
      <w:r w:rsidR="00C665D6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принимали</w:t>
      </w:r>
      <w:proofErr w:type="gramEnd"/>
      <w:r w:rsidR="00BD07EB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участие</w:t>
      </w:r>
      <w:r w:rsidR="00C665D6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C665D6" w:rsidRPr="00945EF3">
        <w:rPr>
          <w:rFonts w:ascii="Times New Roman" w:hAnsi="Times New Roman" w:cs="Times New Roman"/>
          <w:sz w:val="28"/>
          <w:szCs w:val="28"/>
        </w:rPr>
        <w:t xml:space="preserve"> </w:t>
      </w:r>
      <w:r w:rsidR="00C665D6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международных научно-практических конференциях. Школа №49  20 марта 2012г,  9 апреля 2013 , </w:t>
      </w:r>
      <w:r w:rsidR="00C665D6" w:rsidRPr="00945EF3">
        <w:rPr>
          <w:rFonts w:ascii="Times New Roman" w:hAnsi="Times New Roman" w:cs="Times New Roman"/>
          <w:sz w:val="28"/>
          <w:szCs w:val="28"/>
        </w:rPr>
        <w:t>20 мая 2014 года</w:t>
      </w:r>
      <w:r w:rsidR="00C665D6" w:rsidRPr="00945EF3">
        <w:rPr>
          <w:rFonts w:ascii="Times New Roman" w:hAnsi="Times New Roman" w:cs="Times New Roman"/>
          <w:sz w:val="28"/>
          <w:szCs w:val="28"/>
          <w:lang w:val="kk-KZ"/>
        </w:rPr>
        <w:t>, 3 февраля 2015</w:t>
      </w:r>
      <w:r w:rsidR="007C3530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, в 2018г  </w:t>
      </w:r>
      <w:r w:rsidR="00C665D6" w:rsidRPr="00945EF3">
        <w:rPr>
          <w:rFonts w:ascii="Times New Roman" w:hAnsi="Times New Roman" w:cs="Times New Roman"/>
          <w:sz w:val="28"/>
          <w:szCs w:val="28"/>
        </w:rPr>
        <w:t>провели республиканск</w:t>
      </w:r>
      <w:r w:rsidR="000F3124" w:rsidRPr="00945EF3">
        <w:rPr>
          <w:rFonts w:ascii="Times New Roman" w:hAnsi="Times New Roman" w:cs="Times New Roman"/>
          <w:sz w:val="28"/>
          <w:szCs w:val="28"/>
        </w:rPr>
        <w:t xml:space="preserve">ие </w:t>
      </w:r>
      <w:r w:rsidR="00C665D6" w:rsidRPr="00945EF3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0F3124" w:rsidRPr="00945EF3">
        <w:rPr>
          <w:rFonts w:ascii="Times New Roman" w:hAnsi="Times New Roman" w:cs="Times New Roman"/>
          <w:sz w:val="28"/>
          <w:szCs w:val="28"/>
        </w:rPr>
        <w:t>ы</w:t>
      </w:r>
      <w:r w:rsidR="007C3530" w:rsidRPr="00945EF3">
        <w:rPr>
          <w:rFonts w:ascii="Times New Roman" w:hAnsi="Times New Roman" w:cs="Times New Roman"/>
          <w:sz w:val="28"/>
          <w:szCs w:val="28"/>
        </w:rPr>
        <w:t xml:space="preserve"> для слушателей  института </w:t>
      </w:r>
      <w:r w:rsidR="00C665D6" w:rsidRPr="00945EF3">
        <w:rPr>
          <w:rFonts w:ascii="Times New Roman" w:hAnsi="Times New Roman" w:cs="Times New Roman"/>
          <w:sz w:val="28"/>
          <w:szCs w:val="28"/>
        </w:rPr>
        <w:t xml:space="preserve"> повышения квалификации руководящих и научно-педагогических работников системы образования РК</w:t>
      </w:r>
      <w:r w:rsidR="00D721F8"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«Орлеу»</w:t>
      </w:r>
      <w:r w:rsidR="00C665D6" w:rsidRPr="00945EF3">
        <w:rPr>
          <w:rFonts w:ascii="Times New Roman" w:hAnsi="Times New Roman" w:cs="Times New Roman"/>
          <w:sz w:val="28"/>
          <w:szCs w:val="28"/>
        </w:rPr>
        <w:t xml:space="preserve"> </w:t>
      </w:r>
      <w:r w:rsidR="002E63E5">
        <w:rPr>
          <w:rFonts w:ascii="Times New Roman" w:hAnsi="Times New Roman" w:cs="Times New Roman"/>
          <w:sz w:val="28"/>
          <w:szCs w:val="28"/>
        </w:rPr>
        <w:t>.</w:t>
      </w:r>
      <w:r w:rsidR="00063A29" w:rsidRPr="00063A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63A29" w:rsidRPr="00945E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Мы являемся первопроходцами, поэтому активно изучаем  проблему   инклюзивного образования и щедро делимся своим опытом.   Педагоги  обобщают свой опыт в СМИ (журналы  «Вестник  средней школы», «Начальная школы», «Мектеп директоры» «Открытая школа» и т.д). Принимают активное участие в круглых столах,  семинарах, конференциях, вибинарах  которые проводятся в городском и республиканском масштабе. </w:t>
      </w:r>
    </w:p>
    <w:p w:rsidR="00E24510" w:rsidRPr="00945EF3" w:rsidRDefault="00C301B2" w:rsidP="00063A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Гарантии права детей на получение образования закреплены в Конституции Республики Казахстан, Законах Республики Казахстан «О правах ребенка в Республике Казахстан», Не зависимо от того, какую организацию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lastRenderedPageBreak/>
        <w:t>образования выберут родители: массовую или специальную особые потребности ребенка должны быть удовлетворены в полном объеме.</w:t>
      </w:r>
    </w:p>
    <w:p w:rsidR="00E24510" w:rsidRPr="00945EF3" w:rsidRDefault="00E24510" w:rsidP="008361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EF3">
        <w:rPr>
          <w:rFonts w:ascii="Times New Roman" w:hAnsi="Times New Roman" w:cs="Times New Roman"/>
          <w:bCs/>
          <w:sz w:val="28"/>
          <w:szCs w:val="28"/>
        </w:rPr>
        <w:t xml:space="preserve">Действующий закон РК «Об образовании» закрепляет право родителей на выбор организации образования с учетом желания, индивидуальных склонностей и особенностей ребенка; а также право получать консультативную помощь по проблемам обучения и воспитания своих детей в </w:t>
      </w:r>
      <w:proofErr w:type="spellStart"/>
      <w:r w:rsidRPr="00945EF3">
        <w:rPr>
          <w:rFonts w:ascii="Times New Roman" w:hAnsi="Times New Roman" w:cs="Times New Roman"/>
          <w:bCs/>
          <w:sz w:val="28"/>
          <w:szCs w:val="28"/>
        </w:rPr>
        <w:t>психологомедико</w:t>
      </w:r>
      <w:proofErr w:type="spellEnd"/>
      <w:r w:rsidRPr="00945EF3">
        <w:rPr>
          <w:rFonts w:ascii="Times New Roman" w:hAnsi="Times New Roman" w:cs="Times New Roman"/>
          <w:bCs/>
          <w:sz w:val="28"/>
          <w:szCs w:val="28"/>
        </w:rPr>
        <w:t>-педагогических консультациях Закон РК «О социальной и медико-педагогической коррекционной поддержке детей с ограниченными возможностями» (2002 г.) закрепляет право на получение бесплатного образования в специальных организациях образования или государственных общеобразовательных учебных заведениях в соответствии с заключением психолого-медико-педагогических консультаций». Варианты (формы) включения детей с ограниченными возможностями в развитии указаны в Типовых правилах деятельности общеобразовательных организаций (начального, основного среднего и общего среднего образования), утвержденных Постановлением Правительства Республики Казахстан от 17 мая 2013 года № 499, в пункте 18: «С учетом интересов родителей или иных законных представителей, по согласованию с местными органами управления образованием в организациях образования могут открываться классы с совместным пребыванием детей с ограниченными возможностями в развитии со здоровыми детьми (в одном классе могут обучаться не более двух детей с ограниченными возможностями в развитии) или специальные классы по видам нарушений</w:t>
      </w:r>
      <w:r w:rsidR="0033636D" w:rsidRPr="00945E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45EF3">
        <w:rPr>
          <w:rFonts w:ascii="Times New Roman" w:hAnsi="Times New Roman" w:cs="Times New Roman"/>
          <w:bCs/>
          <w:sz w:val="28"/>
          <w:szCs w:val="28"/>
        </w:rPr>
        <w:t xml:space="preserve">В общеобразовательных школах, в состав учащихся которых входят дети с ОВР, необходимо организовать такую же поддержку, которую имеют дети, обучающиеся в специальном образовании. </w:t>
      </w:r>
      <w:r w:rsidR="0033636D" w:rsidRPr="00945EF3">
        <w:rPr>
          <w:rFonts w:ascii="Times New Roman" w:hAnsi="Times New Roman" w:cs="Times New Roman"/>
          <w:bCs/>
          <w:sz w:val="28"/>
          <w:szCs w:val="28"/>
        </w:rPr>
        <w:t>Т</w:t>
      </w:r>
      <w:r w:rsidRPr="00945EF3">
        <w:rPr>
          <w:rFonts w:ascii="Times New Roman" w:hAnsi="Times New Roman" w:cs="Times New Roman"/>
          <w:bCs/>
          <w:sz w:val="28"/>
          <w:szCs w:val="28"/>
        </w:rPr>
        <w:t xml:space="preserve">ребуется перенос опыта педагогической работы с детьми с ОВР из системы специального образования в систему общего образования. Эта работа </w:t>
      </w:r>
      <w:r w:rsidR="0033636D" w:rsidRPr="00945EF3">
        <w:rPr>
          <w:rFonts w:ascii="Times New Roman" w:hAnsi="Times New Roman" w:cs="Times New Roman"/>
          <w:bCs/>
          <w:sz w:val="28"/>
          <w:szCs w:val="28"/>
        </w:rPr>
        <w:t xml:space="preserve">сейчас одна из самых главных </w:t>
      </w:r>
      <w:r w:rsidRPr="00945EF3">
        <w:rPr>
          <w:rFonts w:ascii="Times New Roman" w:hAnsi="Times New Roman" w:cs="Times New Roman"/>
          <w:bCs/>
          <w:sz w:val="28"/>
          <w:szCs w:val="28"/>
        </w:rPr>
        <w:t xml:space="preserve">направлений развития инклюзивного образования в нашей стране. Она потребует сближения двух систем образования: специального и общего, </w:t>
      </w:r>
      <w:r w:rsidR="0033636D" w:rsidRPr="00945EF3">
        <w:rPr>
          <w:rFonts w:ascii="Times New Roman" w:hAnsi="Times New Roman" w:cs="Times New Roman"/>
          <w:bCs/>
          <w:sz w:val="28"/>
          <w:szCs w:val="28"/>
        </w:rPr>
        <w:t>которые до этого</w:t>
      </w:r>
      <w:r w:rsidRPr="00945EF3">
        <w:rPr>
          <w:rFonts w:ascii="Times New Roman" w:hAnsi="Times New Roman" w:cs="Times New Roman"/>
          <w:bCs/>
          <w:sz w:val="28"/>
          <w:szCs w:val="28"/>
        </w:rPr>
        <w:t xml:space="preserve"> функционир</w:t>
      </w:r>
      <w:r w:rsidR="0033636D" w:rsidRPr="00945EF3">
        <w:rPr>
          <w:rFonts w:ascii="Times New Roman" w:hAnsi="Times New Roman" w:cs="Times New Roman"/>
          <w:bCs/>
          <w:sz w:val="28"/>
          <w:szCs w:val="28"/>
        </w:rPr>
        <w:t xml:space="preserve">овали </w:t>
      </w:r>
      <w:r w:rsidRPr="00945EF3">
        <w:rPr>
          <w:rFonts w:ascii="Times New Roman" w:hAnsi="Times New Roman" w:cs="Times New Roman"/>
          <w:bCs/>
          <w:sz w:val="28"/>
          <w:szCs w:val="28"/>
        </w:rPr>
        <w:t xml:space="preserve">изолировано, сотрудничества педагогов общего образования и дефектологов, возложения на специальные организации образования функций ресурсных центров по развитию инклюзивных процессов в системе общего образования. </w:t>
      </w:r>
    </w:p>
    <w:p w:rsidR="003D284C" w:rsidRPr="0060224E" w:rsidRDefault="003D284C" w:rsidP="0083618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24E">
        <w:rPr>
          <w:rFonts w:ascii="Times New Roman" w:hAnsi="Times New Roman" w:cs="Times New Roman"/>
          <w:sz w:val="28"/>
          <w:szCs w:val="28"/>
        </w:rPr>
        <w:t xml:space="preserve">Приём детей с ограниченными возможностями в общеобразовательную школу осуществляется на основании письменного заявления родителей и (или) иных законных представителей, заключения </w:t>
      </w:r>
      <w:proofErr w:type="spellStart"/>
      <w:r w:rsidRPr="0060224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022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224E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60224E">
        <w:rPr>
          <w:rFonts w:ascii="Times New Roman" w:hAnsi="Times New Roman" w:cs="Times New Roman"/>
          <w:sz w:val="28"/>
          <w:szCs w:val="28"/>
        </w:rPr>
        <w:t xml:space="preserve"> - педагогической консультации (далее – ПМПК) с рекомендованной формой обучения. </w:t>
      </w:r>
    </w:p>
    <w:p w:rsidR="00731DB1" w:rsidRPr="00945EF3" w:rsidRDefault="003D284C" w:rsidP="0083618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Большую помощь в работе с «особыми» детьми оказывают специалисты кабинета </w:t>
      </w:r>
      <w:proofErr w:type="spellStart"/>
      <w:r w:rsidRPr="00945EF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45EF3">
        <w:rPr>
          <w:rFonts w:ascii="Times New Roman" w:hAnsi="Times New Roman" w:cs="Times New Roman"/>
          <w:sz w:val="28"/>
          <w:szCs w:val="28"/>
        </w:rPr>
        <w:t xml:space="preserve"> – педагогической коррекции, </w:t>
      </w:r>
      <w:proofErr w:type="gramStart"/>
      <w:r w:rsidRPr="00945EF3">
        <w:rPr>
          <w:rFonts w:ascii="Times New Roman" w:hAnsi="Times New Roman" w:cs="Times New Roman"/>
          <w:sz w:val="28"/>
          <w:szCs w:val="28"/>
        </w:rPr>
        <w:t>которые  сейчас</w:t>
      </w:r>
      <w:proofErr w:type="gramEnd"/>
      <w:r w:rsidRPr="00945EF3">
        <w:rPr>
          <w:rFonts w:ascii="Times New Roman" w:hAnsi="Times New Roman" w:cs="Times New Roman"/>
          <w:sz w:val="28"/>
          <w:szCs w:val="28"/>
        </w:rPr>
        <w:t xml:space="preserve"> имеются в штатном расписании всех школ. Это логопед, дефектолог, </w:t>
      </w:r>
      <w:proofErr w:type="gramStart"/>
      <w:r w:rsidRPr="00945EF3">
        <w:rPr>
          <w:rFonts w:ascii="Times New Roman" w:hAnsi="Times New Roman" w:cs="Times New Roman"/>
          <w:sz w:val="28"/>
          <w:szCs w:val="28"/>
        </w:rPr>
        <w:t>психологи  и</w:t>
      </w:r>
      <w:proofErr w:type="gramEnd"/>
      <w:r w:rsidRPr="00945EF3">
        <w:rPr>
          <w:rFonts w:ascii="Times New Roman" w:hAnsi="Times New Roman" w:cs="Times New Roman"/>
          <w:sz w:val="28"/>
          <w:szCs w:val="28"/>
        </w:rPr>
        <w:t xml:space="preserve"> социальный педагог. Педагоги кабинета коррекции имеют возможность оказывать комплексную </w:t>
      </w:r>
      <w:proofErr w:type="spellStart"/>
      <w:r w:rsidRPr="00945EF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45E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5EF3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945EF3">
        <w:rPr>
          <w:rFonts w:ascii="Times New Roman" w:hAnsi="Times New Roman" w:cs="Times New Roman"/>
          <w:sz w:val="28"/>
          <w:szCs w:val="28"/>
        </w:rPr>
        <w:t xml:space="preserve"> – педагогическую и социальную помощь детям в возрасте до 18 лет.  Как я </w:t>
      </w:r>
      <w:proofErr w:type="gramStart"/>
      <w:r w:rsidRPr="00945EF3">
        <w:rPr>
          <w:rFonts w:ascii="Times New Roman" w:hAnsi="Times New Roman" w:cs="Times New Roman"/>
          <w:sz w:val="28"/>
          <w:szCs w:val="28"/>
        </w:rPr>
        <w:t>уже  сказала</w:t>
      </w:r>
      <w:proofErr w:type="gramEnd"/>
      <w:r w:rsidRPr="00945EF3">
        <w:rPr>
          <w:rFonts w:ascii="Times New Roman" w:hAnsi="Times New Roman" w:cs="Times New Roman"/>
          <w:sz w:val="28"/>
          <w:szCs w:val="28"/>
        </w:rPr>
        <w:t xml:space="preserve"> по школе 20 детей с </w:t>
      </w:r>
      <w:r w:rsidRPr="00945EF3">
        <w:rPr>
          <w:rFonts w:ascii="Times New Roman" w:hAnsi="Times New Roman" w:cs="Times New Roman"/>
          <w:sz w:val="28"/>
          <w:szCs w:val="28"/>
        </w:rPr>
        <w:lastRenderedPageBreak/>
        <w:t>различными диагнозами .</w:t>
      </w:r>
      <w:r w:rsidR="00731DB1" w:rsidRPr="00945E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 школе работают </w:t>
      </w:r>
      <w:r w:rsidR="00731DB1" w:rsidRPr="00945EF3">
        <w:rPr>
          <w:rFonts w:ascii="Times New Roman" w:hAnsi="Times New Roman" w:cs="Times New Roman"/>
          <w:bCs/>
          <w:sz w:val="28"/>
          <w:szCs w:val="28"/>
        </w:rPr>
        <w:t>2</w:t>
      </w:r>
      <w:r w:rsidR="00731DB1" w:rsidRPr="00945E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психолога, соц педагог, логопед. Все службы имеют свои оборудованные кабинеты. </w:t>
      </w:r>
    </w:p>
    <w:p w:rsidR="003B508F" w:rsidRDefault="003B508F" w:rsidP="008361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5EF3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которые нас сопровождали </w:t>
      </w:r>
    </w:p>
    <w:p w:rsidR="003B508F" w:rsidRPr="00945EF3" w:rsidRDefault="003B508F" w:rsidP="00836183">
      <w:pPr>
        <w:pStyle w:val="a4"/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45EF3">
        <w:rPr>
          <w:rFonts w:ascii="Times New Roman" w:hAnsi="Times New Roman" w:cs="Times New Roman"/>
          <w:bCs/>
          <w:sz w:val="28"/>
          <w:szCs w:val="28"/>
        </w:rPr>
        <w:t>Принимая  принципы</w:t>
      </w:r>
      <w:proofErr w:type="gramEnd"/>
      <w:r w:rsidRPr="00945EF3">
        <w:rPr>
          <w:rFonts w:ascii="Times New Roman" w:hAnsi="Times New Roman" w:cs="Times New Roman"/>
          <w:bCs/>
          <w:sz w:val="28"/>
          <w:szCs w:val="28"/>
        </w:rPr>
        <w:t xml:space="preserve"> и ценности инклюзивного образования нашему обществу  еще требуется определенное  временя  и усилие для значительной переоценки концепций и изменения поведенческих ролей. Внедряя инклюзивное образование мы не были готовы и   не решили такие проблемы как</w:t>
      </w:r>
    </w:p>
    <w:p w:rsidR="003B508F" w:rsidRPr="00945EF3" w:rsidRDefault="003B508F" w:rsidP="00836183">
      <w:pPr>
        <w:pStyle w:val="a4"/>
        <w:numPr>
          <w:ilvl w:val="0"/>
          <w:numId w:val="5"/>
        </w:numPr>
        <w:tabs>
          <w:tab w:val="left" w:pos="993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EF3">
        <w:rPr>
          <w:rFonts w:ascii="Times New Roman" w:hAnsi="Times New Roman" w:cs="Times New Roman"/>
          <w:bCs/>
          <w:sz w:val="28"/>
          <w:szCs w:val="28"/>
        </w:rPr>
        <w:t xml:space="preserve">архитектурную и транспортную доступность для людей с инвалидностью в городе и селе; </w:t>
      </w:r>
    </w:p>
    <w:p w:rsidR="003B508F" w:rsidRPr="00945EF3" w:rsidRDefault="003B508F" w:rsidP="00836183">
      <w:pPr>
        <w:pStyle w:val="a4"/>
        <w:numPr>
          <w:ilvl w:val="0"/>
          <w:numId w:val="5"/>
        </w:numPr>
        <w:tabs>
          <w:tab w:val="left" w:pos="993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EF3">
        <w:rPr>
          <w:rFonts w:ascii="Times New Roman" w:hAnsi="Times New Roman" w:cs="Times New Roman"/>
          <w:bCs/>
          <w:sz w:val="28"/>
          <w:szCs w:val="28"/>
        </w:rPr>
        <w:t xml:space="preserve">финансирование для обеспечения специальной поддержки ученику с особыми образовательными потребностями в школе; </w:t>
      </w:r>
    </w:p>
    <w:p w:rsidR="003B508F" w:rsidRPr="00945EF3" w:rsidRDefault="003B508F" w:rsidP="00836183">
      <w:pPr>
        <w:pStyle w:val="a4"/>
        <w:numPr>
          <w:ilvl w:val="0"/>
          <w:numId w:val="5"/>
        </w:numPr>
        <w:tabs>
          <w:tab w:val="left" w:pos="993"/>
        </w:tabs>
        <w:spacing w:after="0" w:line="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EF3">
        <w:rPr>
          <w:rFonts w:ascii="Times New Roman" w:hAnsi="Times New Roman" w:cs="Times New Roman"/>
          <w:bCs/>
          <w:sz w:val="28"/>
          <w:szCs w:val="28"/>
        </w:rPr>
        <w:t xml:space="preserve">культуру, политику и практику школы, устраняя социальные барьеры. </w:t>
      </w:r>
    </w:p>
    <w:p w:rsidR="00836183" w:rsidRDefault="003B508F" w:rsidP="00836183">
      <w:pPr>
        <w:pStyle w:val="a4"/>
        <w:numPr>
          <w:ilvl w:val="0"/>
          <w:numId w:val="5"/>
        </w:numPr>
        <w:tabs>
          <w:tab w:val="left" w:pos="993"/>
        </w:tabs>
        <w:spacing w:after="0" w:line="0" w:lineRule="atLeast"/>
        <w:ind w:left="0" w:firstLine="567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945EF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Отсутствие материальной базы   для </w:t>
      </w:r>
      <w:proofErr w:type="gramStart"/>
      <w:r w:rsidRPr="00945EF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создания  </w:t>
      </w:r>
      <w:proofErr w:type="spellStart"/>
      <w:r w:rsidRPr="00945EF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безбарьерной</w:t>
      </w:r>
      <w:proofErr w:type="spellEnd"/>
      <w:proofErr w:type="gramEnd"/>
      <w:r w:rsidRPr="00945EF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среды. Нам </w:t>
      </w:r>
      <w:proofErr w:type="gramStart"/>
      <w:r w:rsidRPr="00945EF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нужны :</w:t>
      </w:r>
      <w:proofErr w:type="gramEnd"/>
    </w:p>
    <w:p w:rsidR="003B508F" w:rsidRPr="00836183" w:rsidRDefault="00836183" w:rsidP="00836183">
      <w:pPr>
        <w:pStyle w:val="a4"/>
        <w:tabs>
          <w:tab w:val="left" w:pos="993"/>
        </w:tabs>
        <w:spacing w:after="0" w:line="0" w:lineRule="atLeast"/>
        <w:ind w:left="567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08F" w:rsidRPr="00836183">
        <w:rPr>
          <w:rFonts w:ascii="Times New Roman" w:hAnsi="Times New Roman" w:cs="Times New Roman"/>
          <w:sz w:val="28"/>
          <w:szCs w:val="28"/>
        </w:rPr>
        <w:t>учебные материалы и оборудование, оснащенное специальными приспособлениями (закладки, метки, разлиновки, фиксаторы);</w:t>
      </w:r>
    </w:p>
    <w:p w:rsidR="003B508F" w:rsidRPr="00945EF3" w:rsidRDefault="003B508F" w:rsidP="00836183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• </w:t>
      </w:r>
      <w:r w:rsidR="00836183" w:rsidRPr="00836183">
        <w:rPr>
          <w:rFonts w:ascii="Times New Roman" w:hAnsi="Times New Roman" w:cs="Times New Roman"/>
          <w:sz w:val="28"/>
          <w:szCs w:val="28"/>
        </w:rPr>
        <w:t xml:space="preserve">   </w:t>
      </w:r>
      <w:r w:rsidRPr="00945EF3">
        <w:rPr>
          <w:rFonts w:ascii="Times New Roman" w:hAnsi="Times New Roman" w:cs="Times New Roman"/>
          <w:sz w:val="28"/>
          <w:szCs w:val="28"/>
        </w:rPr>
        <w:t>специальные компьютерные программы;</w:t>
      </w:r>
    </w:p>
    <w:p w:rsidR="003B508F" w:rsidRPr="00945EF3" w:rsidRDefault="003B508F" w:rsidP="00836183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>•  средства индивидуальной коррекции (фиксирующие, оптические, слу</w:t>
      </w:r>
      <w:r w:rsidRPr="00945EF3">
        <w:rPr>
          <w:rFonts w:ascii="Times New Roman" w:hAnsi="Times New Roman" w:cs="Times New Roman"/>
          <w:sz w:val="28"/>
          <w:szCs w:val="28"/>
        </w:rPr>
        <w:softHyphen/>
        <w:t>ховые и т. д.);</w:t>
      </w:r>
    </w:p>
    <w:p w:rsidR="003B508F" w:rsidRPr="00945EF3" w:rsidRDefault="003B508F" w:rsidP="00836183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• средства обеспечения лучшей видимости объектов (приближение, подсветка, </w:t>
      </w:r>
      <w:proofErr w:type="spellStart"/>
      <w:r w:rsidRPr="00945EF3">
        <w:rPr>
          <w:rFonts w:ascii="Times New Roman" w:hAnsi="Times New Roman" w:cs="Times New Roman"/>
          <w:sz w:val="28"/>
          <w:szCs w:val="28"/>
        </w:rPr>
        <w:t>контурирование</w:t>
      </w:r>
      <w:proofErr w:type="spellEnd"/>
      <w:r w:rsidRPr="00945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5EF3">
        <w:rPr>
          <w:rFonts w:ascii="Times New Roman" w:hAnsi="Times New Roman" w:cs="Times New Roman"/>
          <w:sz w:val="28"/>
          <w:szCs w:val="28"/>
        </w:rPr>
        <w:t>фонирование</w:t>
      </w:r>
      <w:proofErr w:type="spellEnd"/>
      <w:r w:rsidRPr="00945EF3">
        <w:rPr>
          <w:rFonts w:ascii="Times New Roman" w:hAnsi="Times New Roman" w:cs="Times New Roman"/>
          <w:sz w:val="28"/>
          <w:szCs w:val="28"/>
        </w:rPr>
        <w:t>, экранирование и т. д.)</w:t>
      </w:r>
    </w:p>
    <w:p w:rsidR="007100AF" w:rsidRPr="00945EF3" w:rsidRDefault="007100AF" w:rsidP="007170C3">
      <w:pPr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EF3">
        <w:rPr>
          <w:rFonts w:ascii="Times New Roman" w:hAnsi="Times New Roman" w:cs="Times New Roman"/>
          <w:bCs/>
          <w:sz w:val="28"/>
          <w:szCs w:val="28"/>
        </w:rPr>
        <w:t>Что должен делать руководитель общеобразовательной школы с организацией интегрированного (инклюзивного) обучения детей с ограниченными возможностями в развитии? В первую очередь подготовительную работу по приему и включению таких детей в общеобразовательный процесс путем: 1) обеспечения физического доступа в школу (лифты, пандусы, специальная мебель – для детей с нарушениями функций опорно-двигательного аппарата) 2) обеспечения образовательного и коррекционно-развивающего процесса специальным техническим оснащением (для детей с нарушениями слуха, зрения, речи); 3) обеспечения учебно-воспитательного процесса необходимыми программно-методическими, дидактическими материалами с учетом категорий детей с ограниченными возможностями, включенных в образовательный процесс школы; 4) подбора и приема на работу педагогических работников, обеспечивающих коррекционно-педагогическую поддержку (педагог-дефектолог, социальный педагог, педагог-психолог, учитель-логопед); 5) консультирования педагогов, учащихся, имеющих ограниченные возможности и без нарушений в развитии; родителей всех учащихся и технического персонала школы.</w:t>
      </w:r>
    </w:p>
    <w:p w:rsidR="00D84F94" w:rsidRPr="00945EF3" w:rsidRDefault="00D84F94" w:rsidP="00087E5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>Все дети нуждаются в поддержке и дружбе ровесников. Жизнь одинаково прекрасна для всех живущих на Земле. «Если закрыта одна дверь, то всегда открыта другая» - гласит народная мудрость. Наверное, именно по этой причине люди с ограниченными возможностями смотрят на мир другими глазами, умудряясь сквозь боль оставаться добрыми, жизнерадостными и веселыми, умеют видеть прекрасное и жить полной жизнью.</w:t>
      </w:r>
    </w:p>
    <w:p w:rsidR="00224C25" w:rsidRPr="00945EF3" w:rsidRDefault="00224C25" w:rsidP="00945E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5EF3">
        <w:rPr>
          <w:rFonts w:ascii="Times New Roman" w:hAnsi="Times New Roman" w:cs="Times New Roman"/>
          <w:sz w:val="28"/>
          <w:szCs w:val="28"/>
          <w:lang w:val="kk-KZ"/>
        </w:rPr>
        <w:lastRenderedPageBreak/>
        <w:t>Как любому первопроходцу</w:t>
      </w:r>
      <w:r w:rsidR="001453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у нас есть свои трудности, однако педагоги нашей школы делают все возможное,  чтобы таким деткам у нас было комфортно. Мы понимаем</w:t>
      </w:r>
      <w:r w:rsidRPr="00945EF3">
        <w:rPr>
          <w:rFonts w:ascii="Times New Roman" w:hAnsi="Times New Roman" w:cs="Times New Roman"/>
          <w:sz w:val="28"/>
          <w:szCs w:val="28"/>
        </w:rPr>
        <w:t xml:space="preserve">,  что 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>особенные дети имеют право на обычное детство.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Мир «особого» ребёнка –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Безобразен и красив.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Неуклюж, немного страшен,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Добродушен и открыт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Мир «особого» ребёнка.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Иногда он нас страшит.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Почему он агрессивен?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Почему он молчалив?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Почему он так испуган?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И совсем не говорит?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Мир «особого» ребёнка…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Он закрыт от глаз чужих. </w:t>
      </w:r>
    </w:p>
    <w:p w:rsidR="007B0D17" w:rsidRPr="00945EF3" w:rsidRDefault="007B0D17" w:rsidP="00945EF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Мир «особого» ребёнка </w:t>
      </w:r>
    </w:p>
    <w:p w:rsidR="007B0D17" w:rsidRPr="00945EF3" w:rsidRDefault="007B0D17" w:rsidP="00041190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</w:rPr>
        <w:t xml:space="preserve">Допускает лишь своих. </w:t>
      </w:r>
    </w:p>
    <w:p w:rsidR="007B0D17" w:rsidRPr="00945EF3" w:rsidRDefault="00F8118E" w:rsidP="00041190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 Автор</w:t>
      </w:r>
      <w:r w:rsidR="00836183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7B0D17" w:rsidRPr="00945EF3">
        <w:rPr>
          <w:rFonts w:ascii="Times New Roman" w:hAnsi="Times New Roman" w:cs="Times New Roman"/>
          <w:sz w:val="28"/>
          <w:szCs w:val="28"/>
        </w:rPr>
        <w:t>Калиман</w:t>
      </w:r>
      <w:proofErr w:type="spellEnd"/>
      <w:r w:rsidR="007B0D17" w:rsidRPr="00945EF3">
        <w:rPr>
          <w:rFonts w:ascii="Times New Roman" w:hAnsi="Times New Roman" w:cs="Times New Roman"/>
          <w:sz w:val="28"/>
          <w:szCs w:val="28"/>
        </w:rPr>
        <w:t xml:space="preserve"> Наталья Адамовна.</w:t>
      </w:r>
    </w:p>
    <w:p w:rsidR="00041190" w:rsidRDefault="00041190" w:rsidP="0004119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2CFF" w:rsidRDefault="00836183" w:rsidP="0004119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183">
        <w:rPr>
          <w:rFonts w:ascii="Times New Roman" w:hAnsi="Times New Roman" w:cs="Times New Roman"/>
          <w:b/>
          <w:sz w:val="28"/>
          <w:szCs w:val="28"/>
          <w:lang w:val="kk-KZ"/>
        </w:rPr>
        <w:t>Использованная литература:</w:t>
      </w:r>
    </w:p>
    <w:p w:rsidR="003B508F" w:rsidRPr="00945EF3" w:rsidRDefault="003B508F" w:rsidP="0083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945EF3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8361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>Включение детей с ограниченными возможностями в  общее образование. Благотворительный фонд «Дара», Астана, 2013г.</w:t>
      </w:r>
    </w:p>
    <w:p w:rsidR="003B508F" w:rsidRPr="00945EF3" w:rsidRDefault="003B508F" w:rsidP="0083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5EF3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8361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61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>Пособие по совершенствованию инклюзивной практики в образовании. Фонд открытого общества. Белград ,</w:t>
      </w:r>
      <w:r w:rsidR="00EA4D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>2012г</w:t>
      </w:r>
    </w:p>
    <w:p w:rsidR="003B508F" w:rsidRPr="00945EF3" w:rsidRDefault="003B508F" w:rsidP="0083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5EF3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8361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>Показатели инклюзии</w:t>
      </w:r>
      <w:r w:rsidR="00FB3A9F" w:rsidRPr="00945EF3">
        <w:rPr>
          <w:rFonts w:ascii="Times New Roman" w:hAnsi="Times New Roman" w:cs="Times New Roman"/>
          <w:sz w:val="28"/>
          <w:szCs w:val="28"/>
          <w:lang w:val="kk-KZ"/>
        </w:rPr>
        <w:t>. Тони Бут, Мэл Эйнскоу, под редакцией Марка Вогана,  основателя Центра  изучения инклюзивного образования.   Бристоль, Великобритания.</w:t>
      </w:r>
      <w:r w:rsidR="00EA4D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3A9F" w:rsidRPr="00945EF3">
        <w:rPr>
          <w:rFonts w:ascii="Times New Roman" w:hAnsi="Times New Roman" w:cs="Times New Roman"/>
          <w:sz w:val="28"/>
          <w:szCs w:val="28"/>
          <w:lang w:val="kk-KZ"/>
        </w:rPr>
        <w:t>2012г</w:t>
      </w:r>
    </w:p>
    <w:p w:rsidR="00FB3A9F" w:rsidRPr="00945EF3" w:rsidRDefault="00FB3A9F" w:rsidP="00087E5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5EF3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087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>Руководящие принципы политики в области инклюзивного образования.. Напечатано во Франции. ЮНЕСКО 2009 г</w:t>
      </w:r>
    </w:p>
    <w:p w:rsidR="00FB3A9F" w:rsidRPr="00945EF3" w:rsidRDefault="00FB3A9F" w:rsidP="00836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5EF3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945EF3">
        <w:rPr>
          <w:rFonts w:ascii="Times New Roman" w:hAnsi="Times New Roman" w:cs="Times New Roman"/>
          <w:sz w:val="28"/>
          <w:szCs w:val="28"/>
        </w:rPr>
        <w:t xml:space="preserve"> </w:t>
      </w:r>
      <w:r w:rsidR="00087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>Формирование безбарьерной образовательной среды для учащихся с ограниченными возможностями здоровья. Академия образования им. Алтынсарина, Астана,</w:t>
      </w:r>
      <w:r w:rsidR="00087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5EF3">
        <w:rPr>
          <w:rFonts w:ascii="Times New Roman" w:hAnsi="Times New Roman" w:cs="Times New Roman"/>
          <w:sz w:val="28"/>
          <w:szCs w:val="28"/>
          <w:lang w:val="kk-KZ"/>
        </w:rPr>
        <w:t>2014г</w:t>
      </w:r>
    </w:p>
    <w:sectPr w:rsidR="00FB3A9F" w:rsidRPr="00945EF3" w:rsidSect="00945E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4370E"/>
    <w:multiLevelType w:val="hybridMultilevel"/>
    <w:tmpl w:val="1228DCBC"/>
    <w:lvl w:ilvl="0" w:tplc="9B80E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2449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ACE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4F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6F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4C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8AA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C9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565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9523C"/>
    <w:multiLevelType w:val="hybridMultilevel"/>
    <w:tmpl w:val="75220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D4967"/>
    <w:multiLevelType w:val="hybridMultilevel"/>
    <w:tmpl w:val="8C949B16"/>
    <w:lvl w:ilvl="0" w:tplc="362A75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962F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02F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07C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E0C3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20D2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E8D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EECF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44AB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E2EF5"/>
    <w:multiLevelType w:val="multilevel"/>
    <w:tmpl w:val="36CC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E050E"/>
    <w:multiLevelType w:val="hybridMultilevel"/>
    <w:tmpl w:val="78F82A5E"/>
    <w:lvl w:ilvl="0" w:tplc="267A7958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E25568"/>
    <w:multiLevelType w:val="hybridMultilevel"/>
    <w:tmpl w:val="9C1C479A"/>
    <w:lvl w:ilvl="0" w:tplc="0FCEAB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B4253B"/>
    <w:multiLevelType w:val="hybridMultilevel"/>
    <w:tmpl w:val="E05846E4"/>
    <w:lvl w:ilvl="0" w:tplc="299E02E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5479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77842C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CCE54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929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EE859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9C25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E260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4CE304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4C25"/>
    <w:rsid w:val="00041190"/>
    <w:rsid w:val="00055D93"/>
    <w:rsid w:val="00063A29"/>
    <w:rsid w:val="00087E59"/>
    <w:rsid w:val="000944E8"/>
    <w:rsid w:val="0009677A"/>
    <w:rsid w:val="0009765C"/>
    <w:rsid w:val="000A32FE"/>
    <w:rsid w:val="000E2812"/>
    <w:rsid w:val="000F3124"/>
    <w:rsid w:val="001453D9"/>
    <w:rsid w:val="00152B2C"/>
    <w:rsid w:val="001A710B"/>
    <w:rsid w:val="001E05AE"/>
    <w:rsid w:val="00224C25"/>
    <w:rsid w:val="002C590E"/>
    <w:rsid w:val="002E63E5"/>
    <w:rsid w:val="002F22D7"/>
    <w:rsid w:val="0033636D"/>
    <w:rsid w:val="003559BC"/>
    <w:rsid w:val="003A78DA"/>
    <w:rsid w:val="003B508F"/>
    <w:rsid w:val="003D284C"/>
    <w:rsid w:val="003E47F2"/>
    <w:rsid w:val="003F323B"/>
    <w:rsid w:val="0040712A"/>
    <w:rsid w:val="00454A9A"/>
    <w:rsid w:val="004D7814"/>
    <w:rsid w:val="004E5136"/>
    <w:rsid w:val="00521876"/>
    <w:rsid w:val="00595378"/>
    <w:rsid w:val="005B3FA6"/>
    <w:rsid w:val="005F6D6D"/>
    <w:rsid w:val="005F7B54"/>
    <w:rsid w:val="0060224E"/>
    <w:rsid w:val="006050A1"/>
    <w:rsid w:val="006B2D13"/>
    <w:rsid w:val="006D2EBF"/>
    <w:rsid w:val="006F3A93"/>
    <w:rsid w:val="007100AF"/>
    <w:rsid w:val="007170C3"/>
    <w:rsid w:val="00731DB1"/>
    <w:rsid w:val="00740E09"/>
    <w:rsid w:val="00790B48"/>
    <w:rsid w:val="007B0D17"/>
    <w:rsid w:val="007B5A56"/>
    <w:rsid w:val="007C3530"/>
    <w:rsid w:val="007F6C51"/>
    <w:rsid w:val="00836183"/>
    <w:rsid w:val="00931996"/>
    <w:rsid w:val="00945EF3"/>
    <w:rsid w:val="00993DD3"/>
    <w:rsid w:val="00996EEC"/>
    <w:rsid w:val="009B718E"/>
    <w:rsid w:val="009C14F1"/>
    <w:rsid w:val="009E7444"/>
    <w:rsid w:val="00A0266E"/>
    <w:rsid w:val="00A24171"/>
    <w:rsid w:val="00A34BE5"/>
    <w:rsid w:val="00A711C1"/>
    <w:rsid w:val="00AE51BD"/>
    <w:rsid w:val="00AF5BE5"/>
    <w:rsid w:val="00B045FD"/>
    <w:rsid w:val="00B12CFF"/>
    <w:rsid w:val="00B37F03"/>
    <w:rsid w:val="00B771E3"/>
    <w:rsid w:val="00BD07EB"/>
    <w:rsid w:val="00BF2BB1"/>
    <w:rsid w:val="00C12CCE"/>
    <w:rsid w:val="00C16CD5"/>
    <w:rsid w:val="00C301B2"/>
    <w:rsid w:val="00C6540C"/>
    <w:rsid w:val="00C665D6"/>
    <w:rsid w:val="00C96182"/>
    <w:rsid w:val="00CF7989"/>
    <w:rsid w:val="00D25CDF"/>
    <w:rsid w:val="00D576A8"/>
    <w:rsid w:val="00D721F8"/>
    <w:rsid w:val="00D84F94"/>
    <w:rsid w:val="00E24510"/>
    <w:rsid w:val="00E561DB"/>
    <w:rsid w:val="00E641E6"/>
    <w:rsid w:val="00E92C1F"/>
    <w:rsid w:val="00EA4D34"/>
    <w:rsid w:val="00ED1C9A"/>
    <w:rsid w:val="00F25769"/>
    <w:rsid w:val="00F77695"/>
    <w:rsid w:val="00F8118E"/>
    <w:rsid w:val="00FB3A9F"/>
    <w:rsid w:val="00FC0EC1"/>
    <w:rsid w:val="00FC46F1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6F140-1206-4ADE-B439-D2D29E29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65D6"/>
    <w:pPr>
      <w:ind w:left="720"/>
      <w:contextualSpacing/>
    </w:pPr>
  </w:style>
  <w:style w:type="paragraph" w:styleId="a5">
    <w:name w:val="No Spacing"/>
    <w:uiPriority w:val="1"/>
    <w:qFormat/>
    <w:rsid w:val="00FC46F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100A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E513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1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7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6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54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4B88-5259-4549-B247-2F7629E7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4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58</cp:revision>
  <cp:lastPrinted>2020-03-10T03:36:00Z</cp:lastPrinted>
  <dcterms:created xsi:type="dcterms:W3CDTF">2015-02-18T02:33:00Z</dcterms:created>
  <dcterms:modified xsi:type="dcterms:W3CDTF">2020-05-27T06:48:00Z</dcterms:modified>
</cp:coreProperties>
</file>