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C9" w:rsidRDefault="00FD7AC9" w:rsidP="00FD7A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522351" w:rsidRDefault="00FD7AC9" w:rsidP="00FD7A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Чермошнянская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522351" w:rsidRDefault="00522351" w:rsidP="00FD7A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Тайыншинский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СКО</w:t>
      </w:r>
      <w:bookmarkStart w:id="0" w:name="_GoBack"/>
      <w:bookmarkEnd w:id="0"/>
    </w:p>
    <w:p w:rsidR="00FD7AC9" w:rsidRDefault="00FD7AC9" w:rsidP="00FD7AC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</w:p>
    <w:p w:rsidR="00FD7AC9" w:rsidRDefault="00FD7AC9" w:rsidP="00FD7A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7AC9" w:rsidRDefault="00FD7AC9" w:rsidP="00FD7A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3 класс</w:t>
      </w:r>
    </w:p>
    <w:p w:rsidR="00FD7AC9" w:rsidRDefault="00FD7AC9" w:rsidP="00FD7A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sz w:val="28"/>
          <w:szCs w:val="28"/>
        </w:rPr>
        <w:t xml:space="preserve"> Главные и второстепенные члены предложения.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AC9" w:rsidRDefault="00FD7AC9" w:rsidP="00FD7AC9">
      <w:pPr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Цели обучения</w:t>
      </w:r>
    </w:p>
    <w:p w:rsidR="00FD7AC9" w:rsidRDefault="00FD7AC9" w:rsidP="00FD7AC9">
      <w:pPr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3.1.2.1 – определять тему, основную мысль высказывания, опираясь на ключевые моменты</w:t>
      </w:r>
    </w:p>
    <w:p w:rsidR="00FD7AC9" w:rsidRDefault="00FD7AC9" w:rsidP="00FD7AC9">
      <w:pPr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3.2.5.1 -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</w:r>
    </w:p>
    <w:p w:rsidR="00FD7AC9" w:rsidRDefault="00FD7AC9" w:rsidP="00FD7AC9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 w:eastAsia="ru-RU"/>
        </w:rPr>
        <w:t>3.3.8.7 - различать главные (подлежащее и сказуемое) и второстепенные (без деления на виды) члены предложения, задавать к ним вопросы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учащиеся смогут</w:t>
      </w:r>
      <w:r>
        <w:rPr>
          <w:rFonts w:ascii="Times New Roman" w:hAnsi="Times New Roman" w:cs="Times New Roman"/>
          <w:sz w:val="28"/>
          <w:szCs w:val="28"/>
        </w:rPr>
        <w:t>: находить главные члены предложения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Большинство учащихся смогут</w:t>
      </w:r>
      <w:r>
        <w:rPr>
          <w:rFonts w:ascii="Times New Roman" w:hAnsi="Times New Roman" w:cs="Times New Roman"/>
          <w:sz w:val="28"/>
          <w:szCs w:val="28"/>
        </w:rPr>
        <w:t>: находить главные и второстепенные члены предложения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Некоторые учащиеся смогут</w:t>
      </w:r>
      <w:r>
        <w:rPr>
          <w:rFonts w:ascii="Times New Roman" w:hAnsi="Times New Roman" w:cs="Times New Roman"/>
          <w:sz w:val="28"/>
          <w:szCs w:val="28"/>
        </w:rPr>
        <w:t>: дополнять предложения словами из текста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AC9" w:rsidRDefault="00FD7AC9" w:rsidP="00FD7AC9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Используемые технологии</w:t>
      </w:r>
      <w:r>
        <w:rPr>
          <w:rFonts w:cs="Times New Roman"/>
          <w:sz w:val="28"/>
          <w:szCs w:val="28"/>
        </w:rPr>
        <w:t xml:space="preserve">: </w:t>
      </w:r>
      <w:proofErr w:type="gramStart"/>
      <w:r>
        <w:rPr>
          <w:rFonts w:cs="Times New Roman"/>
          <w:sz w:val="28"/>
          <w:szCs w:val="28"/>
        </w:rPr>
        <w:t>проблемная,  развивающая</w:t>
      </w:r>
      <w:proofErr w:type="gramEnd"/>
      <w:r>
        <w:rPr>
          <w:rFonts w:cs="Times New Roman"/>
          <w:sz w:val="28"/>
          <w:szCs w:val="28"/>
        </w:rPr>
        <w:t xml:space="preserve"> технологии; технология  критического мышления.</w:t>
      </w:r>
    </w:p>
    <w:p w:rsidR="00FD7AC9" w:rsidRDefault="00FD7AC9" w:rsidP="00FD7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методы</w:t>
      </w:r>
      <w:r>
        <w:rPr>
          <w:rFonts w:ascii="Times New Roman" w:hAnsi="Times New Roman" w:cs="Times New Roman"/>
          <w:sz w:val="28"/>
          <w:szCs w:val="28"/>
        </w:rPr>
        <w:t>: словесные; наглядно-иллюстративные; частично-поисковые.</w:t>
      </w:r>
    </w:p>
    <w:p w:rsidR="00FD7AC9" w:rsidRDefault="00FD7AC9" w:rsidP="00FD7AC9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  познавательной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деятельности,  беседа, фронтальная работа, самостоятельная работа,  работа в группах.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7AC9" w:rsidRDefault="00FD7AC9" w:rsidP="00FD7AC9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корзинка, портрет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Л.Н.Толстого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     фоновая музыка капели,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деления на группы,        оценочные листы,                                                                                                                                                                                           учебник русского языка , рабочая тетрадь по русскому языку ; простой карандаш;  шариковая ручка, линейка;  листы с заданием для работы  в группах; </w:t>
      </w:r>
    </w:p>
    <w:p w:rsidR="00FD7AC9" w:rsidRDefault="00FD7AC9" w:rsidP="00FD7AC9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для рефлексии: по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стикера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(бабочки, машинки –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красные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жёлтые) у каждого ребёнка на парте; смайлики (веселый и грустный)</w:t>
      </w:r>
    </w:p>
    <w:p w:rsidR="00FD7AC9" w:rsidRDefault="00FD7AC9" w:rsidP="00FD7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D7AC9" w:rsidRDefault="00FD7AC9" w:rsidP="00FD7A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Орг. момент.</w:t>
      </w:r>
    </w:p>
    <w:p w:rsidR="00FD7AC9" w:rsidRDefault="00FD7AC9" w:rsidP="00FD7AC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Психологический настрой</w:t>
      </w:r>
    </w:p>
    <w:p w:rsidR="00FD7AC9" w:rsidRDefault="00FD7AC9" w:rsidP="00FD7AC9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день, ребята. Наш урок мне хотелось бы начать пожеланием: </w:t>
      </w:r>
    </w:p>
    <w:p w:rsidR="00FD7AC9" w:rsidRDefault="00FD7AC9" w:rsidP="00FD7AC9">
      <w:pPr>
        <w:pStyle w:val="a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Придумано кем — то просто и мудро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встрече здороваться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говорить: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Доброе утро! Солнце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птицы!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Доброе утро! — Улыбчивым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лицам!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становится добрым, доверчивым.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доброе утро длится до вечера!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                                И. Романов</w:t>
      </w:r>
    </w:p>
    <w:p w:rsidR="00FD7AC9" w:rsidRDefault="00FD7AC9" w:rsidP="00FD7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Вводно – мотивационный этап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коллаборативной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среды(</w:t>
      </w:r>
      <w:proofErr w:type="gramEnd"/>
      <w:r>
        <w:rPr>
          <w:rFonts w:ascii="Times New Roman" w:hAnsi="Times New Roman" w:cs="Times New Roman"/>
          <w:sz w:val="28"/>
          <w:szCs w:val="28"/>
        </w:rPr>
        <w:t>деление на группы). Учащимся раздаются карточки, на которых написаны главные и второстепенные члены предложения.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1.Группа – подлежащее, сказуемое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Группа – определение, дополнение, обстоятельство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установка: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Сформулируйте, ребята, тему нашего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урока(</w:t>
      </w:r>
      <w:proofErr w:type="gramEnd"/>
      <w:r>
        <w:rPr>
          <w:rFonts w:ascii="Times New Roman" w:hAnsi="Times New Roman" w:cs="Times New Roman"/>
          <w:sz w:val="28"/>
          <w:szCs w:val="28"/>
        </w:rPr>
        <w:t>Главные  и второстепенные члены предложения.)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нашего урока: (озвучивают учащиеся) находить главные и второстепенные члены предложения,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уметь 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их подчеркивать, задавать вопросы.(Учитель записывает на доске)</w:t>
      </w:r>
    </w:p>
    <w:p w:rsidR="00FD7AC9" w:rsidRDefault="00FD7AC9" w:rsidP="00FD7A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Этап актуализации прежних знаний</w:t>
      </w:r>
    </w:p>
    <w:p w:rsidR="00FD7AC9" w:rsidRDefault="00FD7AC9" w:rsidP="00FD7AC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Прием «Корзина знаний»</w:t>
      </w:r>
    </w:p>
    <w:p w:rsidR="00FD7AC9" w:rsidRDefault="00FD7AC9" w:rsidP="00FD7AC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1гр</w:t>
      </w:r>
    </w:p>
    <w:p w:rsidR="00FD7AC9" w:rsidRDefault="00FD7AC9" w:rsidP="00FD7AC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 Расскажите, что вы знаете о подлежащем.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-----------------------------------------о ска</w:t>
      </w:r>
      <w:r>
        <w:rPr>
          <w:rFonts w:ascii="Times New Roman" w:hAnsi="Times New Roman" w:cs="Times New Roman"/>
          <w:sz w:val="28"/>
          <w:szCs w:val="28"/>
        </w:rPr>
        <w:t>зуемом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2гр-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второстепенных  членах</w:t>
      </w:r>
      <w:proofErr w:type="gramEnd"/>
      <w:r>
        <w:rPr>
          <w:rFonts w:ascii="Times New Roman" w:hAnsi="Times New Roman" w:cs="Times New Roman"/>
          <w:sz w:val="28"/>
          <w:szCs w:val="28"/>
        </w:rPr>
        <w:t>(о каждом).</w:t>
      </w:r>
    </w:p>
    <w:p w:rsidR="00FD7AC9" w:rsidRDefault="00FD7AC9" w:rsidP="00FD7AC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Информационно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операционный  этап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Послушайте стихотворение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Светает рано по утрам,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Проталины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там.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Ручей шумит, как водопад,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Скворцы к скворечнику летят.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Звенят под крышами капели, 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с еловой встал постели.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солнышко теплом ласкает.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 время года знает?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ассоциации у вас возникают при слове весна? (ответы детей)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нас мы уже чувствуем наступление весны? </w:t>
      </w:r>
    </w:p>
    <w:p w:rsidR="00FD7AC9" w:rsidRDefault="00FD7AC9" w:rsidP="00FD7AC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 сейчас послушайте музыку?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-Какое время года вы услышали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музыке ?</w:t>
      </w:r>
      <w:proofErr w:type="gramEnd"/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именно вы услышали?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настроение навивает эта музыка?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краски вы бы использовали, изображая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эту  мелодию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FD7AC9" w:rsidRDefault="00FD7AC9" w:rsidP="00FD7A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Формирование умений и навыков.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будем работать над текстом, который называется «Весна».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Как вы думаете, о чем пойдет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речь?(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текстом</w:t>
      </w:r>
      <w:proofErr w:type="gramEnd"/>
    </w:p>
    <w:p w:rsidR="00FD7AC9" w:rsidRDefault="00FD7AC9" w:rsidP="00FD7AC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текст.</w:t>
      </w:r>
    </w:p>
    <w:p w:rsidR="00FD7AC9" w:rsidRDefault="00FD7AC9" w:rsidP="00FD7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Весна</w:t>
      </w:r>
    </w:p>
    <w:p w:rsidR="00FD7AC9" w:rsidRDefault="00FD7AC9" w:rsidP="00FD7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Автор: Толстой Лев Николаевич</w:t>
      </w:r>
    </w:p>
    <w:p w:rsidR="00FD7AC9" w:rsidRDefault="00FD7AC9" w:rsidP="00FD7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долго не открывалась. Последние недели стояла ясная морозная погода. Днем на солнце таял снег. Вдруг потянуло теплым ветром. Надвинулся густой серый туман. В тумане полились воды. Затрещали льдины. Двинулись мутные потоки. К вечеру туман ушел. Небо прояснилось. Утром яркое солнце быстро съело тонкий лед. Теплый весенний воздух задрожал от испарений земли. Залились жаворонки над бархатом зелени и жнивьем. Высоко пролетели с весенним гоготаньем журавли и гуси. Заревели на выгонах коровы. Пришла настоящая весна.</w:t>
      </w:r>
    </w:p>
    <w:p w:rsidR="00FD7AC9" w:rsidRDefault="00FD7AC9" w:rsidP="00FD7AC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текст?</w:t>
      </w:r>
    </w:p>
    <w:p w:rsidR="00FD7AC9" w:rsidRDefault="00FD7AC9" w:rsidP="00FD7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 какой весне?</w:t>
      </w:r>
    </w:p>
    <w:p w:rsidR="00FD7AC9" w:rsidRDefault="00FD7AC9" w:rsidP="00FD7A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задание. Группам раздаются карточки с вопросами</w:t>
      </w:r>
    </w:p>
    <w:p w:rsidR="00FD7AC9" w:rsidRDefault="00FD7AC9" w:rsidP="00FD7AC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аспект( доступ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извлечение)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погода стояла последние недели? 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 надвинулся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туман?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чего задрожал воздух?</w:t>
      </w:r>
    </w:p>
    <w:p w:rsidR="00FD7AC9" w:rsidRDefault="00FD7AC9" w:rsidP="00FD7AC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 аспект(интерпретация)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автор использует выражение «весна долго не открывалась?»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воздух дрожал от испарений земли?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значит «солнце съело тонкий лед?»</w:t>
      </w:r>
    </w:p>
    <w:p w:rsidR="00FD7AC9" w:rsidRDefault="00FD7AC9" w:rsidP="00FD7AC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 аспект(рефлексия)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будет, если не наступит весна?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бы краски вы использовали, читая этот текст в начале, середине, в конце?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обсуждают вопросы в группах. Первая группа отвечает, вторая – корректирует и дополняет. На столах учащихся оценочные листы, в которых они фиксируют результаты своей работы.</w:t>
      </w:r>
    </w:p>
    <w:p w:rsidR="00FD7AC9" w:rsidRDefault="00FD7AC9" w:rsidP="00FD7A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задание.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тетради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запишите число, классная работа.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Найдите и запишите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предложения,  состоящие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из грамматической основы.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Найдите в 1 и 3 предложениях главные и второстепенные члены предложения.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Дополни предложения словами из текста.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Весна____________ не открывалась.  _____________ мутные потоки.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Залились _______________ над бархатом зелени и жнивьем.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Высоко________________с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весенним гоготаньем журавли и гуси.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(обсуждение в группах, ответы детей). Заполнение оценочных листов.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Прием «ДА» - «НЕТ».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Второстепенные члены предложения входят в основу предложения?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Подлежащее и сказуемое – это главные члены предложения?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Подлежащее всегда выражается существительным?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Сказуемое выражается глаголом?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Второстепенные члены предложения зависят от главных членов предложения?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задание выполняется в оценочных листах, которые сдаются в конце урока учителю.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Логическая игра «Составьте предложение из букв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  ВЕСНА</w:t>
      </w:r>
      <w:proofErr w:type="gramEnd"/>
      <w:r>
        <w:rPr>
          <w:rFonts w:ascii="Times New Roman" w:hAnsi="Times New Roman" w:cs="Times New Roman"/>
          <w:sz w:val="28"/>
          <w:szCs w:val="28"/>
        </w:rPr>
        <w:t>» составьте в группе предложения так , чтобы каждое следующее слово начиналось со следующей буквы этого слова.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Весело ехал Саша на автобусе.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 ела сыр на акации. )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Д/З.</w:t>
      </w:r>
      <w:r>
        <w:rPr>
          <w:rFonts w:ascii="Times New Roman" w:hAnsi="Times New Roman" w:cs="Times New Roman"/>
          <w:sz w:val="28"/>
          <w:szCs w:val="28"/>
        </w:rPr>
        <w:t xml:space="preserve"> Найдите грамматическую основу в составленных предложениях. Укажите над каждым словом часть речи.</w:t>
      </w:r>
    </w:p>
    <w:p w:rsidR="00FD7AC9" w:rsidRDefault="00FD7AC9" w:rsidP="00FD7A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Рефлексивно – оценочный этап.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Достигли ли мы целей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урока?(</w:t>
      </w:r>
      <w:proofErr w:type="gramEnd"/>
      <w:r>
        <w:rPr>
          <w:rFonts w:ascii="Times New Roman" w:hAnsi="Times New Roman" w:cs="Times New Roman"/>
          <w:sz w:val="28"/>
          <w:szCs w:val="28"/>
        </w:rPr>
        <w:t>обсуждение)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Напишите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вам было легко и что было трудно. Приклейте к смайликам.</w:t>
      </w: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AC9" w:rsidRDefault="00FD7AC9" w:rsidP="00FD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7D63" w:rsidRDefault="009C7D63"/>
    <w:sectPr w:rsidR="009C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C9"/>
    <w:rsid w:val="00522351"/>
    <w:rsid w:val="009C7D63"/>
    <w:rsid w:val="00F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E1EE4-A497-43B9-89C3-D4CCC8AF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AC9"/>
    <w:pPr>
      <w:spacing w:after="0" w:line="240" w:lineRule="auto"/>
    </w:pPr>
  </w:style>
  <w:style w:type="paragraph" w:customStyle="1" w:styleId="Standard">
    <w:name w:val="Standard"/>
    <w:rsid w:val="00FD7AC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D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2020-06-05T13:48:00Z</dcterms:created>
  <dcterms:modified xsi:type="dcterms:W3CDTF">2020-06-05T13:51:00Z</dcterms:modified>
</cp:coreProperties>
</file>