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18F" w:rsidRPr="00D05274" w:rsidRDefault="004C518F" w:rsidP="00D0527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74">
        <w:rPr>
          <w:rStyle w:val="a4"/>
          <w:rFonts w:ascii="Times New Roman" w:hAnsi="Times New Roman" w:cs="Times New Roman"/>
          <w:sz w:val="28"/>
          <w:szCs w:val="28"/>
          <w:lang w:val="kk-KZ"/>
        </w:rPr>
        <w:t>Қазақстан жастарын ұлттық құндылықтар негізінде тәрбиелеу</w:t>
      </w:r>
      <w:r w:rsidRPr="00D052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C518F" w:rsidRPr="00FA2AAD" w:rsidRDefault="004C518F" w:rsidP="00D0527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663C" w:rsidRPr="00C2663C" w:rsidRDefault="004C6B17" w:rsidP="004C6B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Бакытжанова Мира Бақытжанқызы</w:t>
      </w:r>
    </w:p>
    <w:p w:rsidR="001A1A90" w:rsidRPr="00645D6C" w:rsidRDefault="001A1A90" w:rsidP="004C6B1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5D6C">
        <w:rPr>
          <w:rFonts w:ascii="Times New Roman" w:hAnsi="Times New Roman" w:cs="Times New Roman"/>
          <w:sz w:val="28"/>
          <w:szCs w:val="28"/>
        </w:rPr>
        <w:t>Yessenov</w:t>
      </w:r>
      <w:proofErr w:type="spellEnd"/>
      <w:r w:rsidRPr="00645D6C">
        <w:rPr>
          <w:rFonts w:ascii="Times New Roman" w:hAnsi="Times New Roman" w:cs="Times New Roman"/>
          <w:sz w:val="28"/>
          <w:szCs w:val="28"/>
        </w:rPr>
        <w:t xml:space="preserve"> university</w:t>
      </w:r>
    </w:p>
    <w:p w:rsidR="00C2663C" w:rsidRPr="00645D6C" w:rsidRDefault="00376596" w:rsidP="004C6B1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5D6C">
        <w:rPr>
          <w:rFonts w:ascii="Times New Roman" w:hAnsi="Times New Roman" w:cs="Times New Roman"/>
          <w:sz w:val="28"/>
          <w:szCs w:val="28"/>
          <w:lang w:val="kk-KZ"/>
        </w:rPr>
        <w:t>Ақтау қаласы</w:t>
      </w:r>
      <w:bookmarkStart w:id="0" w:name="_GoBack"/>
      <w:bookmarkEnd w:id="0"/>
    </w:p>
    <w:p w:rsidR="00C2663C" w:rsidRPr="00645D6C" w:rsidRDefault="00C2663C" w:rsidP="004C6B17">
      <w:pPr>
        <w:spacing w:after="0" w:line="276" w:lineRule="auto"/>
        <w:ind w:left="5812" w:hanging="2126"/>
        <w:rPr>
          <w:rFonts w:ascii="Times New Roman" w:hAnsi="Times New Roman" w:cs="Times New Roman"/>
          <w:sz w:val="24"/>
          <w:szCs w:val="24"/>
          <w:lang w:val="kk-KZ"/>
        </w:rPr>
      </w:pPr>
    </w:p>
    <w:p w:rsidR="00FA2AAD" w:rsidRDefault="00906551" w:rsidP="00D0527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kk-KZ"/>
        </w:rPr>
      </w:pPr>
      <w:r w:rsidRPr="00FA2AAD">
        <w:rPr>
          <w:sz w:val="28"/>
          <w:szCs w:val="28"/>
          <w:lang w:val="kk-KZ"/>
        </w:rPr>
        <w:t xml:space="preserve">Қазақстанның болашағы – ұлттық құндылықтарды бойына сіңірген білімді, мәдениетті және саналы ұрпақтың қолында. Жастардың бойында ұлттық құндылықтарға негізделген тәрбие қалыптастыру – қоғамның маңызды міндеттерінің бірі. </w:t>
      </w:r>
    </w:p>
    <w:p w:rsidR="00906551" w:rsidRPr="00FA2AAD" w:rsidRDefault="00906551" w:rsidP="00D0527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kk-KZ"/>
        </w:rPr>
      </w:pPr>
      <w:r w:rsidRPr="00FA2AAD">
        <w:rPr>
          <w:sz w:val="28"/>
          <w:szCs w:val="28"/>
          <w:lang w:val="kk-KZ"/>
        </w:rPr>
        <w:t>Бұл мақсатта Есенов университеті "Қоғамға қызмет" пәні аясында бірқатар бастамаларды жүзег</w:t>
      </w:r>
      <w:r w:rsidR="00962FFF" w:rsidRPr="00FA2AAD">
        <w:rPr>
          <w:sz w:val="28"/>
          <w:szCs w:val="28"/>
          <w:lang w:val="kk-KZ"/>
        </w:rPr>
        <w:t xml:space="preserve">е асырып келеді. Аталған пәннің </w:t>
      </w:r>
      <w:r w:rsidR="00D40988" w:rsidRPr="00FA2AAD">
        <w:rPr>
          <w:sz w:val="28"/>
          <w:szCs w:val="28"/>
          <w:lang w:val="kk-KZ"/>
        </w:rPr>
        <w:t xml:space="preserve"> </w:t>
      </w:r>
      <w:r w:rsidR="00794421" w:rsidRPr="00FA2AAD">
        <w:rPr>
          <w:sz w:val="28"/>
          <w:szCs w:val="28"/>
          <w:lang w:val="kk-KZ"/>
        </w:rPr>
        <w:t>тәжірибелік</w:t>
      </w:r>
      <w:r w:rsidR="00962FFF" w:rsidRPr="00FA2AAD">
        <w:rPr>
          <w:sz w:val="28"/>
          <w:szCs w:val="28"/>
          <w:lang w:val="kk-KZ"/>
        </w:rPr>
        <w:t xml:space="preserve"> аптасында </w:t>
      </w:r>
      <w:r w:rsidRPr="00FA2AAD">
        <w:rPr>
          <w:sz w:val="28"/>
          <w:szCs w:val="28"/>
          <w:lang w:val="kk-KZ"/>
        </w:rPr>
        <w:t>студенттер түрлі қоғ</w:t>
      </w:r>
      <w:r w:rsidR="00D40988" w:rsidRPr="00FA2AAD">
        <w:rPr>
          <w:sz w:val="28"/>
          <w:szCs w:val="28"/>
          <w:lang w:val="kk-KZ"/>
        </w:rPr>
        <w:t>амдық қызметтерге, соның ішінде Қабиболла Сыдиықов атындағы облыстық  кітапхана</w:t>
      </w:r>
      <w:r w:rsidRPr="00FA2AAD">
        <w:rPr>
          <w:sz w:val="28"/>
          <w:szCs w:val="28"/>
          <w:lang w:val="kk-KZ"/>
        </w:rPr>
        <w:t>мен жұмыс істеуге белсенді түрде атсалысады.</w:t>
      </w:r>
    </w:p>
    <w:p w:rsidR="00906551" w:rsidRPr="00FA2AAD" w:rsidRDefault="00906551" w:rsidP="00D0527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kk-KZ"/>
        </w:rPr>
      </w:pPr>
      <w:r w:rsidRPr="00FA2AAD">
        <w:rPr>
          <w:sz w:val="28"/>
          <w:szCs w:val="28"/>
          <w:lang w:val="kk-KZ"/>
        </w:rPr>
        <w:t>Ұлттық құндылықтар – кез келген халықтың рухани, мәдени және тарихи негізі. Қазақстандық жастарды осы құндылықтар негізінде тәрбиелеу – олардың елін, жерін сүюіне, дәстүрлерді қастерлеуіне және ұлттық бірегейлікті сақтауға мүмкіндік береді. Тіл, мәдениет, әдет-ғұрып, тарихты білу арқылы жас ұрпақ ұлттық сана-сезімін нығайтып, заманауи қоғамда өзіндік орнын таба алады.</w:t>
      </w:r>
    </w:p>
    <w:p w:rsidR="00906551" w:rsidRPr="00FA2AAD" w:rsidRDefault="00906551" w:rsidP="00D0527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FA2AAD">
        <w:rPr>
          <w:sz w:val="28"/>
          <w:szCs w:val="28"/>
          <w:lang w:val="kk-KZ"/>
        </w:rPr>
        <w:t>Есенов университетінің "Қоғамға қызмет" пәні шеңберінде студенттер тәжірибелік</w:t>
      </w:r>
      <w:r w:rsidR="00794421" w:rsidRPr="00FA2AAD">
        <w:rPr>
          <w:sz w:val="28"/>
          <w:szCs w:val="28"/>
          <w:lang w:val="kk-KZ"/>
        </w:rPr>
        <w:t xml:space="preserve"> </w:t>
      </w:r>
      <w:r w:rsidRPr="00FA2AAD">
        <w:rPr>
          <w:sz w:val="28"/>
          <w:szCs w:val="28"/>
          <w:lang w:val="kk-KZ"/>
        </w:rPr>
        <w:t>апта</w:t>
      </w:r>
      <w:r w:rsidR="00D40988" w:rsidRPr="00FA2AAD">
        <w:rPr>
          <w:sz w:val="28"/>
          <w:szCs w:val="28"/>
          <w:lang w:val="kk-KZ"/>
        </w:rPr>
        <w:t>сы</w:t>
      </w:r>
      <w:r w:rsidRPr="00FA2AAD">
        <w:rPr>
          <w:sz w:val="28"/>
          <w:szCs w:val="28"/>
          <w:lang w:val="kk-KZ"/>
        </w:rPr>
        <w:t xml:space="preserve"> кезінде </w:t>
      </w:r>
      <w:r w:rsidR="00D40988" w:rsidRPr="00FA2AAD">
        <w:rPr>
          <w:sz w:val="28"/>
          <w:szCs w:val="28"/>
          <w:lang w:val="kk-KZ"/>
        </w:rPr>
        <w:t xml:space="preserve">Қабиболла Сыдиықов атындағы облыстық  кітапханамен </w:t>
      </w:r>
      <w:r w:rsidRPr="00FA2AAD">
        <w:rPr>
          <w:sz w:val="28"/>
          <w:szCs w:val="28"/>
          <w:lang w:val="kk-KZ"/>
        </w:rPr>
        <w:t>тығыз байланыста жұмыс істейді. Бұл үдеріс бірнеше маңызды бағытта жүзеге асады:</w:t>
      </w:r>
    </w:p>
    <w:p w:rsidR="00906551" w:rsidRPr="00FA2AAD" w:rsidRDefault="00906551" w:rsidP="00D0527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709" w:hanging="283"/>
        <w:jc w:val="both"/>
        <w:rPr>
          <w:sz w:val="28"/>
          <w:szCs w:val="28"/>
          <w:lang w:val="kk-KZ"/>
        </w:rPr>
      </w:pPr>
      <w:r w:rsidRPr="00FA2AAD">
        <w:rPr>
          <w:rStyle w:val="a4"/>
          <w:b w:val="0"/>
          <w:sz w:val="28"/>
          <w:szCs w:val="28"/>
          <w:lang w:val="kk-KZ"/>
        </w:rPr>
        <w:t>Кітап қорын жүйелеу</w:t>
      </w:r>
      <w:r w:rsidRPr="00FA2AAD">
        <w:rPr>
          <w:sz w:val="28"/>
          <w:szCs w:val="28"/>
          <w:lang w:val="kk-KZ"/>
        </w:rPr>
        <w:t xml:space="preserve"> – студенттер кітапханалық жүйені танып, кітаптарды дұрыс орналастыру мен іздеуді жеңілдетуге көмектеседі.</w:t>
      </w:r>
    </w:p>
    <w:p w:rsidR="00906551" w:rsidRPr="00FA2AAD" w:rsidRDefault="00906551" w:rsidP="00D0527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709" w:hanging="283"/>
        <w:jc w:val="both"/>
        <w:rPr>
          <w:sz w:val="28"/>
          <w:szCs w:val="28"/>
          <w:lang w:val="kk-KZ"/>
        </w:rPr>
      </w:pPr>
      <w:r w:rsidRPr="00FA2AAD">
        <w:rPr>
          <w:rStyle w:val="a4"/>
          <w:b w:val="0"/>
          <w:sz w:val="28"/>
          <w:szCs w:val="28"/>
          <w:lang w:val="kk-KZ"/>
        </w:rPr>
        <w:t>Кітапханалық жобаларға қатысу</w:t>
      </w:r>
      <w:r w:rsidRPr="00FA2AAD">
        <w:rPr>
          <w:sz w:val="28"/>
          <w:szCs w:val="28"/>
          <w:lang w:val="kk-KZ"/>
        </w:rPr>
        <w:t xml:space="preserve"> – түрлі әдеби-мәдени шараларға атсалысып, оқырмандарды кітап оқуға ынталандырады.</w:t>
      </w:r>
    </w:p>
    <w:p w:rsidR="00906551" w:rsidRPr="00FA2AAD" w:rsidRDefault="00794421" w:rsidP="00D0527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709" w:hanging="283"/>
        <w:jc w:val="both"/>
        <w:rPr>
          <w:sz w:val="28"/>
          <w:szCs w:val="28"/>
          <w:lang w:val="kk-KZ"/>
        </w:rPr>
      </w:pPr>
      <w:r w:rsidRPr="00FA2AAD">
        <w:rPr>
          <w:rStyle w:val="a4"/>
          <w:b w:val="0"/>
          <w:sz w:val="28"/>
          <w:szCs w:val="28"/>
          <w:lang w:val="kk-KZ"/>
        </w:rPr>
        <w:t>Ақпараттық ко</w:t>
      </w:r>
      <w:r w:rsidR="00906551" w:rsidRPr="00FA2AAD">
        <w:rPr>
          <w:rStyle w:val="a4"/>
          <w:b w:val="0"/>
          <w:sz w:val="28"/>
          <w:szCs w:val="28"/>
          <w:lang w:val="kk-KZ"/>
        </w:rPr>
        <w:t>мпаниялар ұйымдастыру</w:t>
      </w:r>
      <w:r w:rsidR="00906551" w:rsidRPr="00FA2AAD">
        <w:rPr>
          <w:sz w:val="28"/>
          <w:szCs w:val="28"/>
          <w:lang w:val="kk-KZ"/>
        </w:rPr>
        <w:t xml:space="preserve"> – жастар арасында ұлттық құндылықтарды насихаттайтын іс-шаралар мен көрмелер ұйымдастырады.</w:t>
      </w:r>
    </w:p>
    <w:p w:rsidR="00FA2AAD" w:rsidRDefault="00D40988" w:rsidP="00D0527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kk-KZ"/>
        </w:rPr>
      </w:pPr>
      <w:r w:rsidRPr="00FA2AAD">
        <w:rPr>
          <w:sz w:val="28"/>
          <w:szCs w:val="28"/>
          <w:lang w:val="kk-KZ"/>
        </w:rPr>
        <w:t>Кітапхана</w:t>
      </w:r>
      <w:r w:rsidR="00906551" w:rsidRPr="00FA2AAD">
        <w:rPr>
          <w:sz w:val="28"/>
          <w:szCs w:val="28"/>
          <w:lang w:val="kk-KZ"/>
        </w:rPr>
        <w:t xml:space="preserve">мен жұмыс істеу студенттерге тарихи мұрамен танысуға, әдеби шығармаларды талдауға және мәдени құндылықтарды тереңірек меңгеруге мүмкіндік береді. Бұл олардың тұлғалық дамуына оң әсер етіп, әлеуметтік жауапкершілігін арттырады. </w:t>
      </w:r>
    </w:p>
    <w:p w:rsidR="00906551" w:rsidRPr="00FA2AAD" w:rsidRDefault="00906551" w:rsidP="00D0527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kk-KZ"/>
        </w:rPr>
      </w:pPr>
      <w:r w:rsidRPr="00FA2AAD">
        <w:rPr>
          <w:sz w:val="28"/>
          <w:szCs w:val="28"/>
          <w:lang w:val="kk-KZ"/>
        </w:rPr>
        <w:lastRenderedPageBreak/>
        <w:t>Сонымен қатар, студенттер өз тәжірибелерін болашақ ұрпаққа жеткізіп, ұлттық құндылықтардың сақталуына үлес қосады.</w:t>
      </w:r>
    </w:p>
    <w:p w:rsidR="00906551" w:rsidRPr="00FA2AAD" w:rsidRDefault="00906551" w:rsidP="00D0527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kk-KZ"/>
        </w:rPr>
      </w:pPr>
      <w:r w:rsidRPr="00FA2AAD">
        <w:rPr>
          <w:sz w:val="28"/>
          <w:szCs w:val="28"/>
          <w:lang w:val="kk-KZ"/>
        </w:rPr>
        <w:t>Қазақстан жастарын ұлттық құндылықтар негізінде тәрбиелеу – елдің болашағына жасалған маңызды қадам. Есенов у</w:t>
      </w:r>
      <w:r w:rsidR="00A5252A" w:rsidRPr="00FA2AAD">
        <w:rPr>
          <w:sz w:val="28"/>
          <w:szCs w:val="28"/>
          <w:lang w:val="kk-KZ"/>
        </w:rPr>
        <w:t xml:space="preserve">ниверситетінің "Қоғамға қызмет" </w:t>
      </w:r>
      <w:r w:rsidRPr="00FA2AAD">
        <w:rPr>
          <w:sz w:val="28"/>
          <w:szCs w:val="28"/>
          <w:lang w:val="kk-KZ"/>
        </w:rPr>
        <w:t>пәні аясында жүргізіл</w:t>
      </w:r>
      <w:r w:rsidR="00284652" w:rsidRPr="00FA2AAD">
        <w:rPr>
          <w:sz w:val="28"/>
          <w:szCs w:val="28"/>
          <w:lang w:val="kk-KZ"/>
        </w:rPr>
        <w:t>етін тәжірибелік</w:t>
      </w:r>
      <w:r w:rsidR="00D40988" w:rsidRPr="00FA2AAD">
        <w:rPr>
          <w:sz w:val="28"/>
          <w:szCs w:val="28"/>
          <w:lang w:val="kk-KZ"/>
        </w:rPr>
        <w:t xml:space="preserve"> </w:t>
      </w:r>
      <w:r w:rsidRPr="00FA2AAD">
        <w:rPr>
          <w:sz w:val="28"/>
          <w:szCs w:val="28"/>
          <w:lang w:val="kk-KZ"/>
        </w:rPr>
        <w:t>апта</w:t>
      </w:r>
      <w:r w:rsidR="00D40988" w:rsidRPr="00FA2AAD">
        <w:rPr>
          <w:sz w:val="28"/>
          <w:szCs w:val="28"/>
          <w:lang w:val="kk-KZ"/>
        </w:rPr>
        <w:t>сы</w:t>
      </w:r>
      <w:r w:rsidRPr="00FA2AAD">
        <w:rPr>
          <w:sz w:val="28"/>
          <w:szCs w:val="28"/>
          <w:lang w:val="kk-KZ"/>
        </w:rPr>
        <w:t xml:space="preserve"> жастардың рухани дамуына, ұлттық мәдениет пен білімге деген қызығушылығын арттыруға бағытталған. Осылайша, ұлттық құндылықтарды дәріптеу арқылы жастар саналы, білімді әрі жауапкершілікті азамат болып қалыптасады.</w:t>
      </w:r>
    </w:p>
    <w:sectPr w:rsidR="00906551" w:rsidRPr="00FA2AAD" w:rsidSect="00D0527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D1CDE"/>
    <w:multiLevelType w:val="multilevel"/>
    <w:tmpl w:val="4FB0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1E5F90"/>
    <w:multiLevelType w:val="hybridMultilevel"/>
    <w:tmpl w:val="ACCC8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51"/>
    <w:rsid w:val="000D1D09"/>
    <w:rsid w:val="00107578"/>
    <w:rsid w:val="001A1A90"/>
    <w:rsid w:val="001D59BA"/>
    <w:rsid w:val="00284652"/>
    <w:rsid w:val="002B1A3C"/>
    <w:rsid w:val="002D5963"/>
    <w:rsid w:val="00376596"/>
    <w:rsid w:val="0039611F"/>
    <w:rsid w:val="004C518F"/>
    <w:rsid w:val="004C6B17"/>
    <w:rsid w:val="005D5FD8"/>
    <w:rsid w:val="00645D6C"/>
    <w:rsid w:val="00794421"/>
    <w:rsid w:val="0088500A"/>
    <w:rsid w:val="00906551"/>
    <w:rsid w:val="00962FFF"/>
    <w:rsid w:val="009D63B1"/>
    <w:rsid w:val="00A5252A"/>
    <w:rsid w:val="00B67A7E"/>
    <w:rsid w:val="00C2663C"/>
    <w:rsid w:val="00C76FC3"/>
    <w:rsid w:val="00D05274"/>
    <w:rsid w:val="00D40988"/>
    <w:rsid w:val="00E80675"/>
    <w:rsid w:val="00EF100E"/>
    <w:rsid w:val="00FA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4AF1"/>
  <w15:chartTrackingRefBased/>
  <w15:docId w15:val="{DFCEA465-68FE-4498-9BAC-C78C3136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6551"/>
    <w:rPr>
      <w:b/>
      <w:bCs/>
    </w:rPr>
  </w:style>
  <w:style w:type="character" w:styleId="a5">
    <w:name w:val="Hyperlink"/>
    <w:basedOn w:val="a0"/>
    <w:uiPriority w:val="99"/>
    <w:unhideWhenUsed/>
    <w:rsid w:val="005D5F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496F4-B34C-4DFF-8A4A-9DEA9C2C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2025-04-03T15:31:00Z</dcterms:created>
  <dcterms:modified xsi:type="dcterms:W3CDTF">2025-05-23T18:41:00Z</dcterms:modified>
</cp:coreProperties>
</file>