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5F60F" w14:textId="193FD3FA" w:rsidR="00376897" w:rsidRPr="00200139" w:rsidRDefault="00174F92" w:rsidP="004E4D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4E4D67" w:rsidRPr="00200139">
        <w:rPr>
          <w:rFonts w:ascii="Times New Roman" w:hAnsi="Times New Roman" w:cs="Times New Roman"/>
          <w:b/>
          <w:sz w:val="28"/>
          <w:szCs w:val="28"/>
        </w:rPr>
        <w:t>Летний отдых детей</w:t>
      </w:r>
    </w:p>
    <w:p w14:paraId="4FF3E8BB" w14:textId="0A19E005" w:rsidR="00200139" w:rsidRPr="00200139" w:rsidRDefault="00200139" w:rsidP="002001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  <w:t xml:space="preserve"> </w:t>
      </w:r>
      <w:r w:rsidRPr="00200139">
        <w:rPr>
          <w:rFonts w:ascii="Times New Roman" w:hAnsi="Times New Roman" w:cs="Times New Roman"/>
          <w:sz w:val="28"/>
          <w:szCs w:val="28"/>
          <w:lang w:eastAsia="ru-RU"/>
        </w:rPr>
        <w:t>В разгаре летние каникулы. В середине лета дети с радостью проводят время на берегу реки, наслаждаясь свежим воздухом и играми на природе. Но у воспитанников станции юных техников в посёлке Аршалы есть особое увлечение — техника. Они запускают модели самолётов, ракет и других летательных аппаратов, управляют ими с помощью радиоуправления и наблюдают, как быстроходные лодки скользят по воде.</w:t>
      </w:r>
    </w:p>
    <w:p w14:paraId="3A82A32B" w14:textId="77777777" w:rsidR="00200139" w:rsidRPr="00200139" w:rsidRDefault="00200139" w:rsidP="002001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0139">
        <w:rPr>
          <w:rFonts w:ascii="Times New Roman" w:hAnsi="Times New Roman" w:cs="Times New Roman"/>
          <w:sz w:val="28"/>
          <w:szCs w:val="28"/>
          <w:lang w:eastAsia="ru-RU"/>
        </w:rPr>
        <w:t xml:space="preserve">Эти навыки дети получают в кружках по различным направлениям: авто-, судо-, авиа- и </w:t>
      </w:r>
      <w:proofErr w:type="spellStart"/>
      <w:r w:rsidRPr="00200139">
        <w:rPr>
          <w:rFonts w:ascii="Times New Roman" w:hAnsi="Times New Roman" w:cs="Times New Roman"/>
          <w:sz w:val="28"/>
          <w:szCs w:val="28"/>
          <w:lang w:eastAsia="ru-RU"/>
        </w:rPr>
        <w:t>ракетомоделированию</w:t>
      </w:r>
      <w:proofErr w:type="spellEnd"/>
      <w:r w:rsidRPr="00200139">
        <w:rPr>
          <w:rFonts w:ascii="Times New Roman" w:hAnsi="Times New Roman" w:cs="Times New Roman"/>
          <w:sz w:val="28"/>
          <w:szCs w:val="28"/>
          <w:lang w:eastAsia="ru-RU"/>
        </w:rPr>
        <w:t>, а также начальной робототехнике и моделированию. С ними работают педагоги дополнительного образования: Николай Львович Олейник, Иван Петрович Ламанов, Иван Иванович Лузгин и Сергей Владимирович Митин.</w:t>
      </w:r>
      <w:r w:rsidRPr="002001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5DEB77" w14:textId="2FD036C3" w:rsidR="00200139" w:rsidRPr="00200139" w:rsidRDefault="00200139" w:rsidP="002001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00139">
        <w:rPr>
          <w:rFonts w:ascii="Times New Roman" w:hAnsi="Times New Roman" w:cs="Times New Roman"/>
          <w:sz w:val="28"/>
          <w:szCs w:val="28"/>
        </w:rPr>
        <w:t xml:space="preserve">Хочешь узнать, какая красота у нас в районе, полазить по неизведанным тропам и переправам, попробовать вкусную еду, поиграть на гитаре и попеть? Всё это можно сделать в наших туристических кружках. Ведут их педагоги —Анастасия </w:t>
      </w:r>
      <w:proofErr w:type="spellStart"/>
      <w:r w:rsidRPr="00200139">
        <w:rPr>
          <w:rFonts w:ascii="Times New Roman" w:hAnsi="Times New Roman" w:cs="Times New Roman"/>
          <w:sz w:val="28"/>
          <w:szCs w:val="28"/>
        </w:rPr>
        <w:t>Халанская</w:t>
      </w:r>
      <w:proofErr w:type="spellEnd"/>
      <w:r w:rsidRPr="0020013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0139">
        <w:rPr>
          <w:rFonts w:ascii="Times New Roman" w:hAnsi="Times New Roman" w:cs="Times New Roman"/>
          <w:sz w:val="28"/>
          <w:szCs w:val="28"/>
        </w:rPr>
        <w:t>Ахмет</w:t>
      </w:r>
      <w:proofErr w:type="spellEnd"/>
      <w:r w:rsidRPr="00200139">
        <w:rPr>
          <w:rFonts w:ascii="Times New Roman" w:hAnsi="Times New Roman" w:cs="Times New Roman"/>
          <w:sz w:val="28"/>
          <w:szCs w:val="28"/>
        </w:rPr>
        <w:t xml:space="preserve"> Касимов.</w:t>
      </w:r>
    </w:p>
    <w:p w14:paraId="6F1EF6EA" w14:textId="7FAA7382" w:rsidR="00200139" w:rsidRPr="00200139" w:rsidRDefault="00200139" w:rsidP="0020013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0139">
        <w:rPr>
          <w:rFonts w:ascii="Times New Roman" w:hAnsi="Times New Roman" w:cs="Times New Roman"/>
          <w:sz w:val="28"/>
          <w:szCs w:val="28"/>
          <w:lang w:eastAsia="ru-RU"/>
        </w:rPr>
        <w:t xml:space="preserve">Дети просто в восторге, они с интересом узнают новое, перенимают опыт и учатся основам туризма. Ребята очень благодарны своим наставникам. Впереди у них ещё </w:t>
      </w:r>
      <w:r w:rsidR="00C72447">
        <w:rPr>
          <w:rFonts w:ascii="Times New Roman" w:hAnsi="Times New Roman" w:cs="Times New Roman"/>
          <w:sz w:val="28"/>
          <w:szCs w:val="28"/>
          <w:lang w:eastAsia="ru-RU"/>
        </w:rPr>
        <w:t>месяц</w:t>
      </w:r>
      <w:r w:rsidRPr="00200139">
        <w:rPr>
          <w:rFonts w:ascii="Times New Roman" w:hAnsi="Times New Roman" w:cs="Times New Roman"/>
          <w:sz w:val="28"/>
          <w:szCs w:val="28"/>
          <w:lang w:eastAsia="ru-RU"/>
        </w:rPr>
        <w:t xml:space="preserve"> лета, и их ждёт куча весёлых и увлекательных мероприятий.</w:t>
      </w:r>
    </w:p>
    <w:p w14:paraId="5B3420A7" w14:textId="0B1C43DF" w:rsidR="00200139" w:rsidRDefault="00200139" w:rsidP="0020013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6472DC" w14:textId="6697391E" w:rsidR="00200139" w:rsidRDefault="00200139" w:rsidP="0020013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772617" w14:textId="3FFD134D" w:rsidR="00200139" w:rsidRDefault="00200139" w:rsidP="0020013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DA4DBB" w14:textId="53E4FA31" w:rsidR="00200139" w:rsidRDefault="00200139" w:rsidP="0020013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4C1658" w14:textId="33F49174" w:rsidR="00200139" w:rsidRPr="00200139" w:rsidRDefault="00200139" w:rsidP="0020013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00139">
        <w:rPr>
          <w:rFonts w:ascii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 w:rsidRPr="002001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директора </w:t>
      </w:r>
    </w:p>
    <w:p w14:paraId="125EFC00" w14:textId="0001F65B" w:rsidR="00200139" w:rsidRPr="00200139" w:rsidRDefault="00200139" w:rsidP="0020013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0139">
        <w:rPr>
          <w:rFonts w:ascii="Times New Roman" w:hAnsi="Times New Roman" w:cs="Times New Roman"/>
          <w:b/>
          <w:sz w:val="28"/>
          <w:szCs w:val="28"/>
          <w:lang w:eastAsia="ru-RU"/>
        </w:rPr>
        <w:t>Станции юных техников</w:t>
      </w:r>
    </w:p>
    <w:p w14:paraId="6654B701" w14:textId="786F13ED" w:rsidR="00200139" w:rsidRDefault="00200139" w:rsidP="0020013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0139">
        <w:rPr>
          <w:rFonts w:ascii="Times New Roman" w:hAnsi="Times New Roman" w:cs="Times New Roman"/>
          <w:b/>
          <w:sz w:val="28"/>
          <w:szCs w:val="28"/>
          <w:lang w:eastAsia="ru-RU"/>
        </w:rPr>
        <w:t>М.Баймулдин</w:t>
      </w:r>
    </w:p>
    <w:p w14:paraId="585C74E4" w14:textId="6DFD2A2A" w:rsidR="00556BC2" w:rsidRDefault="00556BC2" w:rsidP="0020013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4477735" w14:textId="64B50019" w:rsidR="00556BC2" w:rsidRDefault="00556BC2" w:rsidP="0020013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ED1A2BD" w14:textId="1B5CF678" w:rsidR="00556BC2" w:rsidRDefault="00556BC2" w:rsidP="0020013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556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3A"/>
    <w:rsid w:val="000B44C0"/>
    <w:rsid w:val="00174F92"/>
    <w:rsid w:val="00200139"/>
    <w:rsid w:val="002C563A"/>
    <w:rsid w:val="003349FA"/>
    <w:rsid w:val="00376897"/>
    <w:rsid w:val="0044206C"/>
    <w:rsid w:val="004E4D67"/>
    <w:rsid w:val="00556BC2"/>
    <w:rsid w:val="00714CFF"/>
    <w:rsid w:val="00890BFF"/>
    <w:rsid w:val="00C02DC2"/>
    <w:rsid w:val="00C7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BB6F"/>
  <w15:chartTrackingRefBased/>
  <w15:docId w15:val="{1F2CDD24-F216-4741-B6AB-0ED4772C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90B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2023-07-18T06:12:00Z</dcterms:created>
  <dcterms:modified xsi:type="dcterms:W3CDTF">2025-08-13T12:16:00Z</dcterms:modified>
</cp:coreProperties>
</file>