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B6060">
        <w:rPr>
          <w:b/>
          <w:bCs/>
          <w:sz w:val="28"/>
          <w:szCs w:val="28"/>
        </w:rPr>
        <w:t>Тема:</w:t>
      </w:r>
      <w:r w:rsidRPr="00CB6060">
        <w:rPr>
          <w:sz w:val="28"/>
          <w:szCs w:val="28"/>
        </w:rPr>
        <w:t xml:space="preserve"> Главные члены предложения. Грамматическая основа предложения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060">
        <w:rPr>
          <w:b/>
          <w:bCs/>
          <w:sz w:val="28"/>
          <w:szCs w:val="28"/>
        </w:rPr>
        <w:t>Цель урока:</w:t>
      </w:r>
    </w:p>
    <w:p w:rsidR="00CB6060" w:rsidRPr="00CB6060" w:rsidRDefault="00CB6060" w:rsidP="00CB60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060">
        <w:rPr>
          <w:rFonts w:ascii="Times New Roman" w:hAnsi="Times New Roman" w:cs="Times New Roman"/>
          <w:sz w:val="28"/>
          <w:szCs w:val="28"/>
        </w:rPr>
        <w:t>повторить понятие главных членов предложения; отработать алгоритм нахождения сказуемого и подлежащего в предложении.</w:t>
      </w:r>
    </w:p>
    <w:p w:rsidR="00CB6060" w:rsidRPr="00CB6060" w:rsidRDefault="00CB6060" w:rsidP="00CB60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0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6060" w:rsidRPr="00CB6060" w:rsidRDefault="00CB6060" w:rsidP="00CB60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060">
        <w:rPr>
          <w:rFonts w:ascii="Times New Roman" w:hAnsi="Times New Roman" w:cs="Times New Roman"/>
          <w:sz w:val="28"/>
          <w:szCs w:val="28"/>
        </w:rPr>
        <w:t>- познакомить учащихся со способами выражения подлежащего и сказуемого;  формирование навыков постановки вопросов к главным членам предложения, формирование умения графически обозначать главные члены в предложении</w:t>
      </w: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0">
        <w:rPr>
          <w:rFonts w:ascii="Times New Roman" w:hAnsi="Times New Roman" w:cs="Times New Roman"/>
          <w:sz w:val="28"/>
          <w:szCs w:val="28"/>
        </w:rPr>
        <w:t>-   способствовать развитию мышления учащихся, способности анализировать и обобщать имеющиеся знания, развивать творчество учащихся по предмету;</w:t>
      </w: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0">
        <w:rPr>
          <w:rFonts w:ascii="Times New Roman" w:hAnsi="Times New Roman" w:cs="Times New Roman"/>
          <w:sz w:val="28"/>
          <w:szCs w:val="28"/>
        </w:rPr>
        <w:t>-   формировать интерес к русскому языку, воспитывать толерантное отношение друг к другу;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B6060">
        <w:rPr>
          <w:b/>
          <w:bCs/>
          <w:sz w:val="28"/>
          <w:szCs w:val="28"/>
        </w:rPr>
        <w:t>Ход урока</w:t>
      </w:r>
    </w:p>
    <w:p w:rsidR="00CB6060" w:rsidRPr="00CB6060" w:rsidRDefault="00CB6060" w:rsidP="00CB60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6060">
        <w:rPr>
          <w:rFonts w:ascii="Times New Roman" w:hAnsi="Times New Roman" w:cs="Times New Roman"/>
          <w:b/>
          <w:bCs/>
          <w:sz w:val="28"/>
          <w:szCs w:val="28"/>
        </w:rPr>
        <w:t>ОРГ</w:t>
      </w:r>
      <w:proofErr w:type="gramStart"/>
      <w:r w:rsidRPr="00CB6060"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 w:rsidRPr="00CB6060">
        <w:rPr>
          <w:rFonts w:ascii="Times New Roman" w:hAnsi="Times New Roman" w:cs="Times New Roman"/>
          <w:b/>
          <w:bCs/>
          <w:sz w:val="28"/>
          <w:szCs w:val="28"/>
        </w:rPr>
        <w:t xml:space="preserve">ОМЕНТ. </w:t>
      </w:r>
    </w:p>
    <w:p w:rsidR="00CB6060" w:rsidRPr="00CB6060" w:rsidRDefault="00CB6060" w:rsidP="00CB606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B6060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</w:t>
      </w:r>
      <w:proofErr w:type="spellStart"/>
      <w:r w:rsidRPr="00CB6060">
        <w:rPr>
          <w:rFonts w:ascii="Times New Roman" w:hAnsi="Times New Roman" w:cs="Times New Roman"/>
          <w:b/>
          <w:bCs/>
          <w:sz w:val="28"/>
          <w:szCs w:val="28"/>
        </w:rPr>
        <w:t>коллаборативной</w:t>
      </w:r>
      <w:proofErr w:type="spellEnd"/>
      <w:r w:rsidRPr="00CB6060">
        <w:rPr>
          <w:rFonts w:ascii="Times New Roman" w:hAnsi="Times New Roman" w:cs="Times New Roman"/>
          <w:b/>
          <w:bCs/>
          <w:sz w:val="28"/>
          <w:szCs w:val="28"/>
        </w:rPr>
        <w:t xml:space="preserve"> среды</w:t>
      </w: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0">
        <w:rPr>
          <w:rFonts w:ascii="Times New Roman" w:hAnsi="Times New Roman" w:cs="Times New Roman"/>
          <w:sz w:val="28"/>
          <w:szCs w:val="28"/>
        </w:rPr>
        <w:t>Пришла весна красна</w:t>
      </w:r>
      <w:proofErr w:type="gramStart"/>
      <w:r w:rsidRPr="00CB6060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CB6060">
        <w:rPr>
          <w:rFonts w:ascii="Times New Roman" w:hAnsi="Times New Roman" w:cs="Times New Roman"/>
          <w:sz w:val="28"/>
          <w:szCs w:val="28"/>
        </w:rPr>
        <w:t>удит землю ото сна</w:t>
      </w:r>
      <w:r w:rsidRPr="00CB6060">
        <w:rPr>
          <w:rFonts w:ascii="Times New Roman" w:hAnsi="Times New Roman" w:cs="Times New Roman"/>
          <w:sz w:val="28"/>
          <w:szCs w:val="28"/>
        </w:rPr>
        <w:br/>
        <w:t>Наполняет соком почки</w:t>
      </w:r>
      <w:r w:rsidRPr="00CB6060">
        <w:rPr>
          <w:rFonts w:ascii="Times New Roman" w:hAnsi="Times New Roman" w:cs="Times New Roman"/>
          <w:sz w:val="28"/>
          <w:szCs w:val="28"/>
        </w:rPr>
        <w:br/>
        <w:t>На полях растит цветочки</w:t>
      </w:r>
      <w:r w:rsidRPr="00CB6060">
        <w:rPr>
          <w:rFonts w:ascii="Times New Roman" w:hAnsi="Times New Roman" w:cs="Times New Roman"/>
          <w:sz w:val="28"/>
          <w:szCs w:val="28"/>
        </w:rPr>
        <w:br/>
        <w:t>Всюду в поле и в лесу</w:t>
      </w:r>
      <w:r w:rsidRPr="00CB6060">
        <w:rPr>
          <w:rFonts w:ascii="Times New Roman" w:hAnsi="Times New Roman" w:cs="Times New Roman"/>
          <w:sz w:val="28"/>
          <w:szCs w:val="28"/>
        </w:rPr>
        <w:br/>
        <w:t>Радость людям принесёт</w:t>
      </w: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0">
        <w:rPr>
          <w:rFonts w:ascii="Times New Roman" w:hAnsi="Times New Roman" w:cs="Times New Roman"/>
          <w:sz w:val="28"/>
          <w:szCs w:val="28"/>
        </w:rPr>
        <w:t>(Деление на группы по цветам: 2 группы</w:t>
      </w:r>
      <w:proofErr w:type="gramStart"/>
      <w:r w:rsidRPr="00CB6060">
        <w:rPr>
          <w:rFonts w:ascii="Times New Roman" w:hAnsi="Times New Roman" w:cs="Times New Roman"/>
          <w:sz w:val="28"/>
          <w:szCs w:val="28"/>
        </w:rPr>
        <w:t xml:space="preserve"> - ...)</w:t>
      </w:r>
      <w:proofErr w:type="gramEnd"/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0">
        <w:rPr>
          <w:rFonts w:ascii="Times New Roman" w:hAnsi="Times New Roman" w:cs="Times New Roman"/>
          <w:sz w:val="28"/>
          <w:szCs w:val="28"/>
        </w:rPr>
        <w:t xml:space="preserve">- Я вам тоже хочу преподнести радость – у вас на партах лежат цветочки. В течение урока, выполняя задания, вы их будете </w:t>
      </w:r>
      <w:proofErr w:type="spellStart"/>
      <w:r w:rsidRPr="00CB6060">
        <w:rPr>
          <w:rFonts w:ascii="Times New Roman" w:hAnsi="Times New Roman" w:cs="Times New Roman"/>
          <w:sz w:val="28"/>
          <w:szCs w:val="28"/>
        </w:rPr>
        <w:t>раскрасшивать</w:t>
      </w:r>
      <w:proofErr w:type="spellEnd"/>
      <w:r w:rsidRPr="00CB6060">
        <w:rPr>
          <w:rFonts w:ascii="Times New Roman" w:hAnsi="Times New Roman" w:cs="Times New Roman"/>
          <w:sz w:val="28"/>
          <w:szCs w:val="28"/>
        </w:rPr>
        <w:t>: (на доске критерии раскрашивания)</w:t>
      </w:r>
    </w:p>
    <w:p w:rsidR="00CB6060" w:rsidRPr="00CB6060" w:rsidRDefault="00CB6060" w:rsidP="00CB6060">
      <w:pPr>
        <w:pStyle w:val="a3"/>
        <w:spacing w:before="0" w:beforeAutospacing="0" w:after="0" w:afterAutospacing="0"/>
        <w:ind w:left="720"/>
        <w:rPr>
          <w:i/>
          <w:color w:val="000000"/>
          <w:sz w:val="28"/>
          <w:szCs w:val="28"/>
        </w:rPr>
      </w:pPr>
      <w:r w:rsidRPr="00CB6060">
        <w:rPr>
          <w:i/>
          <w:color w:val="000000"/>
          <w:sz w:val="28"/>
          <w:szCs w:val="28"/>
        </w:rPr>
        <w:t>Зелёный – задание не вызвало затруднений, всё получилось.</w:t>
      </w:r>
    </w:p>
    <w:p w:rsidR="00CB6060" w:rsidRPr="00CB6060" w:rsidRDefault="00CB6060" w:rsidP="00CB6060">
      <w:pPr>
        <w:pStyle w:val="a3"/>
        <w:spacing w:before="0" w:beforeAutospacing="0" w:after="0" w:afterAutospacing="0"/>
        <w:ind w:left="720"/>
        <w:rPr>
          <w:i/>
          <w:color w:val="000000"/>
          <w:sz w:val="28"/>
          <w:szCs w:val="28"/>
        </w:rPr>
      </w:pPr>
      <w:r w:rsidRPr="00CB6060">
        <w:rPr>
          <w:i/>
          <w:color w:val="000000"/>
          <w:sz w:val="28"/>
          <w:szCs w:val="28"/>
        </w:rPr>
        <w:t>Жёлты</w:t>
      </w:r>
      <w:proofErr w:type="gramStart"/>
      <w:r w:rsidRPr="00CB6060">
        <w:rPr>
          <w:i/>
          <w:color w:val="000000"/>
          <w:sz w:val="28"/>
          <w:szCs w:val="28"/>
        </w:rPr>
        <w:t>й-</w:t>
      </w:r>
      <w:proofErr w:type="gramEnd"/>
      <w:r w:rsidRPr="00CB6060">
        <w:rPr>
          <w:i/>
          <w:color w:val="000000"/>
          <w:sz w:val="28"/>
          <w:szCs w:val="28"/>
        </w:rPr>
        <w:t xml:space="preserve"> было понятно, но допустил ошибки при выполнении.</w:t>
      </w:r>
    </w:p>
    <w:p w:rsidR="00CB6060" w:rsidRPr="00CB6060" w:rsidRDefault="00CB6060" w:rsidP="00CB6060">
      <w:pPr>
        <w:pStyle w:val="a3"/>
        <w:spacing w:before="0" w:beforeAutospacing="0" w:after="0" w:afterAutospacing="0"/>
        <w:ind w:left="720"/>
        <w:rPr>
          <w:i/>
          <w:color w:val="000000"/>
          <w:sz w:val="28"/>
          <w:szCs w:val="28"/>
        </w:rPr>
      </w:pPr>
      <w:r w:rsidRPr="00CB6060">
        <w:rPr>
          <w:i/>
          <w:color w:val="000000"/>
          <w:sz w:val="28"/>
          <w:szCs w:val="28"/>
        </w:rPr>
        <w:t>Красны</w:t>
      </w:r>
      <w:proofErr w:type="gramStart"/>
      <w:r w:rsidRPr="00CB6060">
        <w:rPr>
          <w:i/>
          <w:color w:val="000000"/>
          <w:sz w:val="28"/>
          <w:szCs w:val="28"/>
        </w:rPr>
        <w:t>й-</w:t>
      </w:r>
      <w:proofErr w:type="gramEnd"/>
      <w:r w:rsidRPr="00CB6060">
        <w:rPr>
          <w:i/>
          <w:color w:val="000000"/>
          <w:sz w:val="28"/>
          <w:szCs w:val="28"/>
        </w:rPr>
        <w:t xml:space="preserve"> было трудно, не смог выполнить задание.</w:t>
      </w:r>
    </w:p>
    <w:p w:rsidR="00CB6060" w:rsidRPr="00CB6060" w:rsidRDefault="00CB6060" w:rsidP="00CB6060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6060">
        <w:rPr>
          <w:b/>
          <w:color w:val="000000"/>
          <w:sz w:val="28"/>
          <w:szCs w:val="28"/>
        </w:rPr>
        <w:t>Минутка чистописания</w:t>
      </w:r>
      <w:proofErr w:type="gramStart"/>
      <w:r w:rsidRPr="00CB6060">
        <w:rPr>
          <w:b/>
          <w:color w:val="000000"/>
          <w:sz w:val="28"/>
          <w:szCs w:val="28"/>
        </w:rPr>
        <w:t xml:space="preserve"> </w:t>
      </w:r>
      <w:r w:rsidRPr="00CB6060">
        <w:rPr>
          <w:b/>
          <w:i/>
          <w:color w:val="000000"/>
          <w:sz w:val="28"/>
          <w:szCs w:val="28"/>
        </w:rPr>
        <w:t>.</w:t>
      </w:r>
      <w:proofErr w:type="gramEnd"/>
      <w:r w:rsidRPr="00CB6060">
        <w:rPr>
          <w:b/>
          <w:i/>
          <w:color w:val="000000"/>
          <w:sz w:val="28"/>
          <w:szCs w:val="28"/>
        </w:rPr>
        <w:t xml:space="preserve"> </w:t>
      </w:r>
    </w:p>
    <w:p w:rsidR="00CB6060" w:rsidRPr="00CB6060" w:rsidRDefault="00CB6060" w:rsidP="00CB6060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- Запишите сегодняшнее число, классная работа</w:t>
      </w:r>
    </w:p>
    <w:p w:rsidR="00CB6060" w:rsidRPr="00CB6060" w:rsidRDefault="00CB6060" w:rsidP="00CB6060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B6060">
        <w:rPr>
          <w:i/>
          <w:color w:val="000000"/>
          <w:sz w:val="28"/>
          <w:szCs w:val="28"/>
        </w:rPr>
        <w:t xml:space="preserve">- </w:t>
      </w:r>
      <w:r w:rsidRPr="00CB6060">
        <w:rPr>
          <w:color w:val="000000"/>
          <w:sz w:val="28"/>
          <w:szCs w:val="28"/>
        </w:rPr>
        <w:t xml:space="preserve">Назовите в слове </w:t>
      </w:r>
      <w:r w:rsidRPr="00CB6060">
        <w:rPr>
          <w:i/>
          <w:color w:val="000000"/>
          <w:sz w:val="28"/>
          <w:szCs w:val="28"/>
        </w:rPr>
        <w:t>весна</w:t>
      </w:r>
      <w:r w:rsidRPr="00CB6060">
        <w:rPr>
          <w:color w:val="000000"/>
          <w:sz w:val="28"/>
          <w:szCs w:val="28"/>
        </w:rPr>
        <w:t xml:space="preserve"> согласный мягкий звук. Какой буквой обозначается на письме? Пропишите заглавную и строчную букву </w:t>
      </w:r>
      <w:proofErr w:type="spellStart"/>
      <w:proofErr w:type="gramStart"/>
      <w:r w:rsidRPr="00CB6060">
        <w:rPr>
          <w:color w:val="000000"/>
          <w:sz w:val="28"/>
          <w:szCs w:val="28"/>
        </w:rPr>
        <w:t>Вв</w:t>
      </w:r>
      <w:proofErr w:type="spellEnd"/>
      <w:proofErr w:type="gramEnd"/>
    </w:p>
    <w:p w:rsidR="00CB6060" w:rsidRPr="00CB6060" w:rsidRDefault="00CB6060" w:rsidP="00CB6060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B6060" w:rsidRPr="00CB6060" w:rsidRDefault="00CB6060" w:rsidP="00CB6060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6060">
        <w:rPr>
          <w:b/>
          <w:color w:val="000000"/>
          <w:sz w:val="28"/>
          <w:szCs w:val="28"/>
        </w:rPr>
        <w:t>Проверка домашнего задания.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1 группа – назовите существительные мужского рода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2 группа – назовите существительные женского рода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Какие еще не названы имена существительные? (дно-</w:t>
      </w:r>
      <w:proofErr w:type="spellStart"/>
      <w:r w:rsidRPr="00CB6060">
        <w:rPr>
          <w:color w:val="000000"/>
          <w:sz w:val="28"/>
          <w:szCs w:val="28"/>
        </w:rPr>
        <w:t>ср.р</w:t>
      </w:r>
      <w:proofErr w:type="spellEnd"/>
      <w:r w:rsidRPr="00CB6060">
        <w:rPr>
          <w:color w:val="000000"/>
          <w:sz w:val="28"/>
          <w:szCs w:val="28"/>
        </w:rPr>
        <w:t xml:space="preserve">., опушки – </w:t>
      </w:r>
      <w:proofErr w:type="spellStart"/>
      <w:r w:rsidRPr="00CB6060">
        <w:rPr>
          <w:color w:val="000000"/>
          <w:sz w:val="28"/>
          <w:szCs w:val="28"/>
        </w:rPr>
        <w:t>мн.</w:t>
      </w:r>
      <w:proofErr w:type="gramStart"/>
      <w:r w:rsidRPr="00CB6060">
        <w:rPr>
          <w:color w:val="000000"/>
          <w:sz w:val="28"/>
          <w:szCs w:val="28"/>
        </w:rPr>
        <w:t>ч</w:t>
      </w:r>
      <w:proofErr w:type="spellEnd"/>
      <w:proofErr w:type="gramEnd"/>
      <w:r w:rsidRPr="00CB6060">
        <w:rPr>
          <w:color w:val="000000"/>
          <w:sz w:val="28"/>
          <w:szCs w:val="28"/>
        </w:rPr>
        <w:t>.)</w:t>
      </w:r>
    </w:p>
    <w:p w:rsidR="00CB6060" w:rsidRPr="00CB6060" w:rsidRDefault="00CB6060" w:rsidP="00CB6060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Cs w:val="0"/>
          <w:sz w:val="28"/>
          <w:szCs w:val="28"/>
        </w:rPr>
      </w:pPr>
      <w:r w:rsidRPr="00CB6060">
        <w:rPr>
          <w:rStyle w:val="a4"/>
          <w:sz w:val="28"/>
          <w:szCs w:val="28"/>
        </w:rPr>
        <w:t xml:space="preserve">ВЫЗОВ. </w:t>
      </w:r>
      <w:r w:rsidRPr="00CB6060">
        <w:rPr>
          <w:rStyle w:val="c0"/>
          <w:bCs/>
          <w:i/>
          <w:iCs/>
          <w:color w:val="000000"/>
          <w:sz w:val="28"/>
          <w:szCs w:val="28"/>
        </w:rPr>
        <w:t>Самоопределение к деятельности.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1) Игра «Лишнее слово»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color w:val="000000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Существительное,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5"/>
          <w:b/>
          <w:bCs/>
          <w:color w:val="000000"/>
          <w:sz w:val="28"/>
          <w:szCs w:val="28"/>
        </w:rPr>
        <w:t>подлежащее,</w:t>
      </w:r>
      <w:r w:rsidRPr="00CB6060">
        <w:rPr>
          <w:rStyle w:val="c2"/>
          <w:color w:val="000000"/>
          <w:sz w:val="28"/>
          <w:szCs w:val="28"/>
        </w:rPr>
        <w:t> глагол, местоимение.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Прилагательное</w:t>
      </w:r>
      <w:proofErr w:type="gramStart"/>
      <w:r w:rsidRPr="00CB6060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5"/>
          <w:b/>
          <w:bCs/>
          <w:color w:val="000000"/>
          <w:sz w:val="28"/>
          <w:szCs w:val="28"/>
        </w:rPr>
        <w:t>сказуемое</w:t>
      </w:r>
      <w:r w:rsidRPr="00CB6060">
        <w:rPr>
          <w:rStyle w:val="c2"/>
          <w:color w:val="000000"/>
          <w:sz w:val="28"/>
          <w:szCs w:val="28"/>
        </w:rPr>
        <w:t>, числительное, предлог.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 xml:space="preserve">2) Назовите тему урока (Главные члены предложения) По- </w:t>
      </w:r>
      <w:proofErr w:type="gramStart"/>
      <w:r w:rsidRPr="00CB6060">
        <w:rPr>
          <w:rStyle w:val="c2"/>
          <w:color w:val="000000"/>
          <w:sz w:val="28"/>
          <w:szCs w:val="28"/>
        </w:rPr>
        <w:t>другому</w:t>
      </w:r>
      <w:proofErr w:type="gramEnd"/>
      <w:r w:rsidRPr="00CB6060">
        <w:rPr>
          <w:rStyle w:val="c2"/>
          <w:color w:val="000000"/>
          <w:sz w:val="28"/>
          <w:szCs w:val="28"/>
        </w:rPr>
        <w:t xml:space="preserve"> грамматическая основа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lastRenderedPageBreak/>
        <w:t>Чему будем учиться на уроке? Сформулируйте задачи урока (</w:t>
      </w:r>
      <w:proofErr w:type="gramStart"/>
      <w:r w:rsidRPr="00CB6060">
        <w:rPr>
          <w:rStyle w:val="c2"/>
          <w:color w:val="000000"/>
          <w:sz w:val="28"/>
          <w:szCs w:val="28"/>
        </w:rPr>
        <w:t>вспомнить</w:t>
      </w:r>
      <w:proofErr w:type="gramEnd"/>
      <w:r w:rsidRPr="00CB6060">
        <w:rPr>
          <w:rStyle w:val="c2"/>
          <w:color w:val="000000"/>
          <w:sz w:val="28"/>
          <w:szCs w:val="28"/>
        </w:rPr>
        <w:t xml:space="preserve"> что такое главные члены предложения, учиться их находить и графически обозначать)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color w:val="000000"/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color w:val="000000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3) Составление кластера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color w:val="000000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1 группа – подлежащее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color w:val="000000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2 группа – сказуемое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color w:val="000000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Выступление спикера группы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color w:val="000000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Выводы:</w:t>
      </w:r>
    </w:p>
    <w:p w:rsidR="00CB6060" w:rsidRPr="00CB6060" w:rsidRDefault="00CB6060" w:rsidP="00CB6060">
      <w:pPr>
        <w:pStyle w:val="c13"/>
        <w:shd w:val="clear" w:color="auto" w:fill="FFFFFF"/>
        <w:spacing w:before="0" w:beforeAutospacing="0" w:after="0" w:afterAutospacing="0"/>
        <w:jc w:val="both"/>
        <w:rPr>
          <w:rStyle w:val="c16"/>
          <w:sz w:val="28"/>
          <w:szCs w:val="28"/>
        </w:rPr>
      </w:pPr>
      <w:r w:rsidRPr="00CB6060">
        <w:rPr>
          <w:rStyle w:val="c30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CB6060">
        <w:rPr>
          <w:rStyle w:val="c16"/>
          <w:b/>
          <w:bCs/>
          <w:i/>
          <w:iCs/>
          <w:color w:val="000000"/>
          <w:sz w:val="28"/>
          <w:szCs w:val="28"/>
          <w:u w:val="single"/>
        </w:rPr>
        <w:t>Подлежащее</w:t>
      </w:r>
      <w:r w:rsidRPr="00CB6060">
        <w:rPr>
          <w:rStyle w:val="c2"/>
          <w:color w:val="000000"/>
          <w:sz w:val="28"/>
          <w:szCs w:val="28"/>
        </w:rPr>
        <w:t> – это главный член предложения, который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5"/>
          <w:b/>
          <w:bCs/>
          <w:color w:val="000000"/>
          <w:sz w:val="28"/>
          <w:szCs w:val="28"/>
        </w:rPr>
        <w:t>обозначает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9"/>
          <w:b/>
          <w:bCs/>
          <w:color w:val="000000"/>
          <w:sz w:val="28"/>
          <w:szCs w:val="28"/>
          <w:u w:val="single"/>
        </w:rPr>
        <w:t>о ком</w:t>
      </w:r>
      <w:r w:rsidRPr="00CB6060">
        <w:rPr>
          <w:rStyle w:val="c5"/>
          <w:b/>
          <w:bCs/>
          <w:color w:val="000000"/>
          <w:sz w:val="28"/>
          <w:szCs w:val="28"/>
        </w:rPr>
        <w:t>  или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9"/>
          <w:b/>
          <w:bCs/>
          <w:color w:val="000000"/>
          <w:sz w:val="28"/>
          <w:szCs w:val="28"/>
          <w:u w:val="single"/>
        </w:rPr>
        <w:t>о чём</w:t>
      </w:r>
      <w:r w:rsidRPr="00CB6060">
        <w:rPr>
          <w:rStyle w:val="c5"/>
          <w:b/>
          <w:bCs/>
          <w:color w:val="000000"/>
          <w:sz w:val="28"/>
          <w:szCs w:val="28"/>
        </w:rPr>
        <w:t> говорится в предложении</w:t>
      </w:r>
      <w:r w:rsidRPr="00CB6060">
        <w:rPr>
          <w:rStyle w:val="c2"/>
          <w:color w:val="000000"/>
          <w:sz w:val="28"/>
          <w:szCs w:val="28"/>
        </w:rPr>
        <w:t>, и отвечает на вопрос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0"/>
          <w:b/>
          <w:bCs/>
          <w:i/>
          <w:iCs/>
          <w:color w:val="000000"/>
          <w:sz w:val="28"/>
          <w:szCs w:val="28"/>
        </w:rPr>
        <w:t>кто?</w:t>
      </w:r>
      <w:r w:rsidRPr="00CB6060">
        <w:rPr>
          <w:rStyle w:val="c2"/>
          <w:color w:val="000000"/>
          <w:sz w:val="28"/>
          <w:szCs w:val="28"/>
        </w:rPr>
        <w:t> или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0"/>
          <w:b/>
          <w:bCs/>
          <w:i/>
          <w:iCs/>
          <w:color w:val="000000"/>
          <w:sz w:val="28"/>
          <w:szCs w:val="28"/>
        </w:rPr>
        <w:t>что?</w:t>
      </w:r>
      <w:r w:rsidRPr="00CB6060">
        <w:rPr>
          <w:rStyle w:val="c2"/>
          <w:color w:val="000000"/>
          <w:sz w:val="28"/>
          <w:szCs w:val="28"/>
        </w:rPr>
        <w:t xml:space="preserve">  Подлежащее чаще всего выражено  именем существительным или местоимением. Подчёркивается </w:t>
      </w:r>
      <w:r w:rsidRPr="00CB6060">
        <w:rPr>
          <w:rStyle w:val="c20"/>
          <w:color w:val="000000"/>
          <w:sz w:val="28"/>
          <w:szCs w:val="28"/>
          <w:u w:val="single"/>
        </w:rPr>
        <w:t>одной чертой.</w:t>
      </w:r>
    </w:p>
    <w:p w:rsidR="00CB6060" w:rsidRPr="00CB6060" w:rsidRDefault="00CB6060" w:rsidP="00CB6060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6060">
        <w:rPr>
          <w:rStyle w:val="c16"/>
          <w:b/>
          <w:bCs/>
          <w:i/>
          <w:iCs/>
          <w:color w:val="000000"/>
          <w:sz w:val="28"/>
          <w:szCs w:val="28"/>
          <w:u w:val="single"/>
        </w:rPr>
        <w:t>Сказуемое</w:t>
      </w:r>
      <w:r w:rsidRPr="00CB6060">
        <w:rPr>
          <w:rStyle w:val="apple-converted-space"/>
          <w:i/>
          <w:iCs/>
          <w:color w:val="000000"/>
          <w:sz w:val="28"/>
          <w:szCs w:val="28"/>
          <w:u w:val="single"/>
        </w:rPr>
        <w:t> </w:t>
      </w:r>
      <w:r w:rsidRPr="00CB6060">
        <w:rPr>
          <w:rStyle w:val="c2"/>
          <w:color w:val="000000"/>
          <w:sz w:val="28"/>
          <w:szCs w:val="28"/>
        </w:rPr>
        <w:t> - это главный член предложения, который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5"/>
          <w:b/>
          <w:bCs/>
          <w:color w:val="000000"/>
          <w:sz w:val="28"/>
          <w:szCs w:val="28"/>
        </w:rPr>
        <w:t>обозначает,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9"/>
          <w:b/>
          <w:bCs/>
          <w:color w:val="000000"/>
          <w:sz w:val="28"/>
          <w:szCs w:val="28"/>
          <w:u w:val="single"/>
        </w:rPr>
        <w:t>что</w:t>
      </w:r>
      <w:r w:rsidRPr="00CB6060">
        <w:rPr>
          <w:rStyle w:val="apple-converted-space"/>
          <w:color w:val="000000"/>
          <w:sz w:val="28"/>
          <w:szCs w:val="28"/>
          <w:u w:val="single"/>
        </w:rPr>
        <w:t> </w:t>
      </w:r>
      <w:r w:rsidRPr="00CB6060">
        <w:rPr>
          <w:rStyle w:val="c5"/>
          <w:b/>
          <w:bCs/>
          <w:color w:val="000000"/>
          <w:sz w:val="28"/>
          <w:szCs w:val="28"/>
        </w:rPr>
        <w:t>в предложении говорится о подлежащем,</w:t>
      </w:r>
      <w:r w:rsidRPr="00CB6060">
        <w:rPr>
          <w:rStyle w:val="c2"/>
          <w:color w:val="000000"/>
          <w:sz w:val="28"/>
          <w:szCs w:val="28"/>
        </w:rPr>
        <w:t> и отвечает на вопрос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rStyle w:val="c0"/>
          <w:b/>
          <w:bCs/>
          <w:i/>
          <w:iCs/>
          <w:color w:val="000000"/>
          <w:sz w:val="28"/>
          <w:szCs w:val="28"/>
        </w:rPr>
        <w:t>что делает? что делают? что сделал? что сделала?</w:t>
      </w:r>
      <w:r w:rsidRPr="00CB6060">
        <w:rPr>
          <w:rStyle w:val="c2"/>
          <w:color w:val="000000"/>
          <w:sz w:val="28"/>
          <w:szCs w:val="28"/>
        </w:rPr>
        <w:t>  Чаще всего выражается глаголом. Подчёркивается двумя чертами.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ind w:left="644"/>
        <w:rPr>
          <w:rStyle w:val="c2"/>
          <w:sz w:val="28"/>
          <w:szCs w:val="28"/>
        </w:rPr>
      </w:pP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 xml:space="preserve">4) </w:t>
      </w:r>
      <w:r w:rsidRPr="00CB6060">
        <w:rPr>
          <w:color w:val="000000"/>
          <w:sz w:val="28"/>
          <w:szCs w:val="28"/>
        </w:rPr>
        <w:t>Составить алгоритм нахождения главных членов предложения.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Вспомните, что такое алгоритм?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6060">
        <w:rPr>
          <w:i/>
          <w:iCs/>
          <w:color w:val="000000"/>
          <w:sz w:val="28"/>
          <w:szCs w:val="28"/>
        </w:rPr>
        <w:t>(Это определённая последовательность действий, выполнение которых приводит к заданной цели.)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У вас на партах конверты с полосками. На них записаны шаги, которые нужно выполнить для того, чтобы найти в предложении грамматическую основу. Вам нужно расположить данные шаги в нужном порядке. 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6060">
        <w:rPr>
          <w:b/>
          <w:bCs/>
          <w:color w:val="000000"/>
          <w:sz w:val="28"/>
          <w:szCs w:val="28"/>
        </w:rPr>
        <w:t>Алгоритм</w:t>
      </w:r>
      <w:r w:rsidRPr="00CB6060">
        <w:rPr>
          <w:rStyle w:val="apple-converted-space"/>
          <w:color w:val="000000"/>
          <w:sz w:val="28"/>
          <w:szCs w:val="28"/>
        </w:rPr>
        <w:t> </w:t>
      </w:r>
      <w:r w:rsidRPr="00CB6060">
        <w:rPr>
          <w:color w:val="000000"/>
          <w:sz w:val="28"/>
          <w:szCs w:val="28"/>
        </w:rPr>
        <w:t>нахождения грамматической основы.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1. Прочитай предложение.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2. Определи, о ком или о чём говорится в предложении?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3. Задай вопрос (кто? или что?)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4. Найди подлежащее.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5. Подчеркни одной чертой.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6. Определи, что именно говорится о подлежащем?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7. Задай вопросы (что делает? что сделает?..).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8. Найди сказуемое.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9. Подчеркни двумя чертами.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B6060">
        <w:rPr>
          <w:color w:val="000000"/>
          <w:sz w:val="28"/>
          <w:szCs w:val="28"/>
          <w:shd w:val="clear" w:color="auto" w:fill="FFFFFF"/>
        </w:rPr>
        <w:t>10. Прочитай грамматическую основу.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CB6060">
        <w:rPr>
          <w:b/>
          <w:color w:val="000000"/>
          <w:sz w:val="28"/>
          <w:szCs w:val="28"/>
          <w:shd w:val="clear" w:color="auto" w:fill="FFFFFF"/>
        </w:rPr>
        <w:t>5. ОСМЫСЛЕНИЕ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  <w:shd w:val="clear" w:color="auto" w:fill="FFFFFF"/>
        </w:rPr>
        <w:t xml:space="preserve">1) </w:t>
      </w:r>
      <w:r w:rsidRPr="00CB6060">
        <w:rPr>
          <w:rStyle w:val="c0"/>
          <w:b/>
          <w:bCs/>
          <w:i/>
          <w:iCs/>
          <w:color w:val="000000"/>
          <w:sz w:val="28"/>
          <w:szCs w:val="28"/>
        </w:rPr>
        <w:t>Пробное учебное действие.</w:t>
      </w:r>
      <w:r w:rsidRPr="00CB6060">
        <w:rPr>
          <w:rStyle w:val="c0"/>
          <w:bCs/>
          <w:iCs/>
          <w:color w:val="000000"/>
          <w:sz w:val="28"/>
          <w:szCs w:val="28"/>
        </w:rPr>
        <w:t xml:space="preserve"> (Каждому учащемуся по 1 предложению)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rStyle w:val="c2"/>
          <w:color w:val="000000"/>
          <w:sz w:val="28"/>
          <w:szCs w:val="28"/>
        </w:rPr>
        <w:t>-Составьте предложения со словами, запишите в тетрадь, найдите и подчеркните грамматическую основу, следуя алгоритму</w:t>
      </w:r>
      <w:proofErr w:type="gramStart"/>
      <w:r w:rsidRPr="00CB6060">
        <w:rPr>
          <w:rStyle w:val="c2"/>
          <w:color w:val="000000"/>
          <w:sz w:val="28"/>
          <w:szCs w:val="28"/>
        </w:rPr>
        <w:t xml:space="preserve"> :</w:t>
      </w:r>
      <w:proofErr w:type="gramEnd"/>
      <w:r w:rsidRPr="00CB6060">
        <w:rPr>
          <w:rStyle w:val="c2"/>
          <w:color w:val="000000"/>
          <w:sz w:val="28"/>
          <w:szCs w:val="28"/>
        </w:rPr>
        <w:t xml:space="preserve"> 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t xml:space="preserve">1. небе, месяц, светил, </w:t>
      </w:r>
      <w:proofErr w:type="gramStart"/>
      <w:r w:rsidRPr="00CB6060">
        <w:rPr>
          <w:rStyle w:val="c2"/>
          <w:sz w:val="28"/>
          <w:szCs w:val="28"/>
        </w:rPr>
        <w:t>на</w:t>
      </w:r>
      <w:proofErr w:type="gramEnd"/>
      <w:r w:rsidRPr="00CB6060">
        <w:rPr>
          <w:rStyle w:val="c2"/>
          <w:sz w:val="28"/>
          <w:szCs w:val="28"/>
        </w:rPr>
        <w:t xml:space="preserve">, ярко 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t xml:space="preserve">2. густой, стрекотали, в, кузнечики, траве 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t xml:space="preserve">3. море, шторм, </w:t>
      </w:r>
      <w:proofErr w:type="gramStart"/>
      <w:r w:rsidRPr="00CB6060">
        <w:rPr>
          <w:rStyle w:val="c2"/>
          <w:sz w:val="28"/>
          <w:szCs w:val="28"/>
        </w:rPr>
        <w:t>на</w:t>
      </w:r>
      <w:proofErr w:type="gramEnd"/>
      <w:r w:rsidRPr="00CB6060">
        <w:rPr>
          <w:rStyle w:val="c2"/>
          <w:sz w:val="28"/>
          <w:szCs w:val="28"/>
        </w:rPr>
        <w:t xml:space="preserve">, сильный, начался 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t xml:space="preserve">4. созрел, яблок, урожай, саду, богатый, </w:t>
      </w:r>
      <w:proofErr w:type="gramStart"/>
      <w:r w:rsidRPr="00CB6060">
        <w:rPr>
          <w:rStyle w:val="c2"/>
          <w:sz w:val="28"/>
          <w:szCs w:val="28"/>
        </w:rPr>
        <w:t>в</w:t>
      </w:r>
      <w:proofErr w:type="gramEnd"/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t xml:space="preserve">5. по, облака, плывут, небу, высокому 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lastRenderedPageBreak/>
        <w:t xml:space="preserve">6. садовник, садом, </w:t>
      </w:r>
      <w:proofErr w:type="gramStart"/>
      <w:r w:rsidRPr="00CB6060">
        <w:rPr>
          <w:rStyle w:val="c2"/>
          <w:sz w:val="28"/>
          <w:szCs w:val="28"/>
        </w:rPr>
        <w:t>за</w:t>
      </w:r>
      <w:proofErr w:type="gramEnd"/>
      <w:r w:rsidRPr="00CB6060">
        <w:rPr>
          <w:rStyle w:val="c2"/>
          <w:sz w:val="28"/>
          <w:szCs w:val="28"/>
        </w:rPr>
        <w:t>, ухаживает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t>7. листве, в, ветерок, легкий, шелестит, молодой.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t>8. по, аромат, всему, чудесный, саду, разносился,  жасмина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CB6060">
        <w:rPr>
          <w:rStyle w:val="c2"/>
          <w:sz w:val="28"/>
          <w:szCs w:val="28"/>
        </w:rPr>
        <w:t xml:space="preserve">9. ручьи, улицам, </w:t>
      </w:r>
      <w:proofErr w:type="gramStart"/>
      <w:r w:rsidRPr="00CB6060">
        <w:rPr>
          <w:rStyle w:val="c2"/>
          <w:sz w:val="28"/>
          <w:szCs w:val="28"/>
        </w:rPr>
        <w:t>по</w:t>
      </w:r>
      <w:proofErr w:type="gramEnd"/>
      <w:r w:rsidRPr="00CB6060">
        <w:rPr>
          <w:rStyle w:val="c2"/>
          <w:sz w:val="28"/>
          <w:szCs w:val="28"/>
        </w:rPr>
        <w:t>, зажурчали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6060">
        <w:rPr>
          <w:rStyle w:val="c2"/>
          <w:sz w:val="28"/>
          <w:szCs w:val="28"/>
        </w:rPr>
        <w:t xml:space="preserve">2) </w:t>
      </w:r>
      <w:r w:rsidRPr="00CB6060">
        <w:rPr>
          <w:color w:val="000000"/>
          <w:sz w:val="28"/>
          <w:szCs w:val="28"/>
          <w:shd w:val="clear" w:color="auto" w:fill="FFFFFF"/>
        </w:rPr>
        <w:t>Задание «</w:t>
      </w:r>
      <w:r w:rsidRPr="00CB6060">
        <w:rPr>
          <w:b/>
          <w:color w:val="000000"/>
          <w:sz w:val="28"/>
          <w:szCs w:val="28"/>
          <w:shd w:val="clear" w:color="auto" w:fill="FFFFFF"/>
        </w:rPr>
        <w:t>Поймай основу</w:t>
      </w:r>
      <w:r w:rsidRPr="00CB6060">
        <w:rPr>
          <w:color w:val="000000"/>
          <w:sz w:val="28"/>
          <w:szCs w:val="28"/>
          <w:shd w:val="clear" w:color="auto" w:fill="FFFFFF"/>
        </w:rPr>
        <w:t>» – В каждом предложении найти и подчеркнуть главные члены предложения.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CB6060">
        <w:rPr>
          <w:rStyle w:val="c1"/>
          <w:i/>
          <w:color w:val="000000"/>
          <w:sz w:val="28"/>
          <w:szCs w:val="28"/>
        </w:rPr>
        <w:t>Весна пришла в наши края. Она окрасила всю землю в зеленый цвет. Цветным ковром раскинулись по земле цветы. Тут и там красуются тюльпаны в садах. В воздухе доносится аромат сирени.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060">
        <w:rPr>
          <w:rStyle w:val="c1"/>
          <w:color w:val="000000"/>
          <w:sz w:val="28"/>
          <w:szCs w:val="28"/>
        </w:rPr>
        <w:t xml:space="preserve">3) Игра «Распредели по группам» 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060">
        <w:rPr>
          <w:rStyle w:val="c1"/>
          <w:color w:val="000000"/>
          <w:sz w:val="28"/>
          <w:szCs w:val="28"/>
        </w:rPr>
        <w:t>К доске прикреплены карточки с предложениями и словосочетаниями в центре. Учащиеся должны распределить их по группам: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060">
        <w:rPr>
          <w:rStyle w:val="c1"/>
          <w:color w:val="000000"/>
          <w:sz w:val="28"/>
          <w:szCs w:val="28"/>
        </w:rPr>
        <w:t>1 столбик – предложения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060">
        <w:rPr>
          <w:rStyle w:val="c1"/>
          <w:color w:val="000000"/>
          <w:sz w:val="28"/>
          <w:szCs w:val="28"/>
        </w:rPr>
        <w:t>2 столбик – словосочетания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060">
        <w:rPr>
          <w:rStyle w:val="c1"/>
          <w:color w:val="000000"/>
          <w:sz w:val="28"/>
          <w:szCs w:val="28"/>
        </w:rPr>
        <w:t>Вывод: чем отличаются словосочетания от предложений?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060">
        <w:rPr>
          <w:rStyle w:val="c1"/>
          <w:color w:val="000000"/>
          <w:sz w:val="28"/>
          <w:szCs w:val="28"/>
        </w:rPr>
        <w:t>4) Составление рассказа о весне по картинке (групповая работа)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060">
        <w:rPr>
          <w:rStyle w:val="c1"/>
          <w:color w:val="000000"/>
          <w:sz w:val="28"/>
          <w:szCs w:val="28"/>
        </w:rPr>
        <w:t>- Пользуясь схематичным рисунком, составьте рассказ о весне. Запишите в тетрадь полученный текст и выделите грамматическую основу.</w:t>
      </w: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B6060" w:rsidRPr="00CB6060" w:rsidRDefault="00CB6060" w:rsidP="00CB606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6060">
        <w:rPr>
          <w:rStyle w:val="c1"/>
          <w:color w:val="000000"/>
          <w:sz w:val="28"/>
          <w:szCs w:val="28"/>
        </w:rPr>
        <w:t>5). Да-</w:t>
      </w:r>
      <w:proofErr w:type="spellStart"/>
      <w:r w:rsidRPr="00CB6060">
        <w:rPr>
          <w:rStyle w:val="c1"/>
          <w:color w:val="000000"/>
          <w:sz w:val="28"/>
          <w:szCs w:val="28"/>
        </w:rPr>
        <w:t>нетка</w:t>
      </w:r>
      <w:proofErr w:type="spellEnd"/>
      <w:r w:rsidRPr="00CB6060">
        <w:rPr>
          <w:rStyle w:val="c1"/>
          <w:color w:val="000000"/>
          <w:sz w:val="28"/>
          <w:szCs w:val="28"/>
        </w:rPr>
        <w:t xml:space="preserve"> (индивидуальная работа)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-Я буду читать утверждения. А вы, если согласны, в тетради пишете </w:t>
      </w:r>
      <w:r w:rsidRPr="00CB6060">
        <w:rPr>
          <w:i/>
          <w:color w:val="000000"/>
          <w:sz w:val="28"/>
          <w:szCs w:val="28"/>
        </w:rPr>
        <w:t>да</w:t>
      </w:r>
      <w:r w:rsidRPr="00CB6060">
        <w:rPr>
          <w:color w:val="000000"/>
          <w:sz w:val="28"/>
          <w:szCs w:val="28"/>
        </w:rPr>
        <w:t xml:space="preserve">, если не согласны – </w:t>
      </w:r>
      <w:r w:rsidRPr="00CB6060">
        <w:rPr>
          <w:i/>
          <w:color w:val="000000"/>
          <w:sz w:val="28"/>
          <w:szCs w:val="28"/>
        </w:rPr>
        <w:t>нет</w:t>
      </w:r>
      <w:r w:rsidRPr="00CB6060">
        <w:rPr>
          <w:color w:val="000000"/>
          <w:sz w:val="28"/>
          <w:szCs w:val="28"/>
        </w:rPr>
        <w:t>.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1.Подлежащее и сказуемое это </w:t>
      </w:r>
      <w:r w:rsidRPr="00CB6060">
        <w:rPr>
          <w:i/>
          <w:color w:val="000000"/>
          <w:sz w:val="28"/>
          <w:szCs w:val="28"/>
        </w:rPr>
        <w:t>главные члены предложения</w:t>
      </w:r>
      <w:r w:rsidRPr="00CB6060">
        <w:rPr>
          <w:color w:val="000000"/>
          <w:sz w:val="28"/>
          <w:szCs w:val="28"/>
        </w:rPr>
        <w:t>.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2.Сказуемое обозначает, </w:t>
      </w:r>
      <w:r w:rsidRPr="00CB6060">
        <w:rPr>
          <w:i/>
          <w:color w:val="000000"/>
          <w:sz w:val="28"/>
          <w:szCs w:val="28"/>
        </w:rPr>
        <w:t>действие подлежащего</w:t>
      </w:r>
      <w:r w:rsidRPr="00CB6060">
        <w:rPr>
          <w:color w:val="000000"/>
          <w:sz w:val="28"/>
          <w:szCs w:val="28"/>
        </w:rPr>
        <w:t>.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3.Сказуемое отвечает на вопросы </w:t>
      </w:r>
      <w:r w:rsidRPr="00CB6060">
        <w:rPr>
          <w:i/>
          <w:color w:val="000000"/>
          <w:sz w:val="28"/>
          <w:szCs w:val="28"/>
        </w:rPr>
        <w:t>кто? что?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4.В предложении </w:t>
      </w:r>
      <w:r w:rsidRPr="00CB6060">
        <w:rPr>
          <w:i/>
          <w:color w:val="000000"/>
          <w:sz w:val="28"/>
          <w:szCs w:val="28"/>
        </w:rPr>
        <w:t xml:space="preserve">Я люблю родной </w:t>
      </w:r>
      <w:proofErr w:type="gramStart"/>
      <w:r w:rsidRPr="00CB6060">
        <w:rPr>
          <w:i/>
          <w:color w:val="000000"/>
          <w:sz w:val="28"/>
          <w:szCs w:val="28"/>
        </w:rPr>
        <w:t>язык</w:t>
      </w:r>
      <w:proofErr w:type="gramEnd"/>
      <w:r w:rsidRPr="00CB6060">
        <w:rPr>
          <w:i/>
          <w:color w:val="000000"/>
          <w:sz w:val="28"/>
          <w:szCs w:val="28"/>
        </w:rPr>
        <w:t xml:space="preserve"> </w:t>
      </w:r>
      <w:r w:rsidRPr="00CB6060">
        <w:rPr>
          <w:color w:val="000000"/>
          <w:sz w:val="28"/>
          <w:szCs w:val="28"/>
        </w:rPr>
        <w:t>подлежащее выражено существительным</w:t>
      </w:r>
      <w:r w:rsidRPr="00CB6060">
        <w:rPr>
          <w:i/>
          <w:color w:val="000000"/>
          <w:sz w:val="28"/>
          <w:szCs w:val="28"/>
        </w:rPr>
        <w:t>.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5.В предложении </w:t>
      </w:r>
      <w:r w:rsidRPr="00CB6060">
        <w:rPr>
          <w:i/>
          <w:color w:val="000000"/>
          <w:sz w:val="28"/>
          <w:szCs w:val="28"/>
        </w:rPr>
        <w:t xml:space="preserve">Яркими цветами весна </w:t>
      </w:r>
      <w:proofErr w:type="gramStart"/>
      <w:r w:rsidRPr="00CB6060">
        <w:rPr>
          <w:i/>
          <w:color w:val="000000"/>
          <w:sz w:val="28"/>
          <w:szCs w:val="28"/>
        </w:rPr>
        <w:t>украсила  холмы</w:t>
      </w:r>
      <w:r w:rsidRPr="00CB6060">
        <w:rPr>
          <w:color w:val="000000"/>
          <w:sz w:val="28"/>
          <w:szCs w:val="28"/>
        </w:rPr>
        <w:t xml:space="preserve"> грамматическая основа </w:t>
      </w:r>
      <w:r w:rsidRPr="00CB6060">
        <w:rPr>
          <w:i/>
          <w:color w:val="000000"/>
          <w:sz w:val="28"/>
          <w:szCs w:val="28"/>
        </w:rPr>
        <w:t>весна украсила</w:t>
      </w:r>
      <w:proofErr w:type="gramEnd"/>
    </w:p>
    <w:p w:rsidR="00CB6060" w:rsidRPr="00CB6060" w:rsidRDefault="00CB6060" w:rsidP="00CB6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>Проверка работ: да, да, нет, нет, да.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6) </w:t>
      </w:r>
      <w:r w:rsidRPr="00CB6060">
        <w:rPr>
          <w:b/>
          <w:color w:val="000000"/>
          <w:sz w:val="28"/>
          <w:szCs w:val="28"/>
        </w:rPr>
        <w:t>Мини-тест по теме урока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B6060">
        <w:rPr>
          <w:b/>
          <w:sz w:val="28"/>
          <w:szCs w:val="28"/>
        </w:rPr>
        <w:t>1.Подлежащее и сказуемое – это …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         а</w:t>
      </w:r>
      <w:proofErr w:type="gramStart"/>
      <w:r w:rsidRPr="00CB6060">
        <w:rPr>
          <w:sz w:val="28"/>
          <w:szCs w:val="28"/>
        </w:rPr>
        <w:t>)Ч</w:t>
      </w:r>
      <w:proofErr w:type="gramEnd"/>
      <w:r w:rsidRPr="00CB6060">
        <w:rPr>
          <w:sz w:val="28"/>
          <w:szCs w:val="28"/>
        </w:rPr>
        <w:t>асти речи.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         б) Главные члены предложения.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 xml:space="preserve">         в) Второстепенные члены предложения.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2.Выберите верное утверждение:</w:t>
      </w: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 </w:t>
      </w:r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подлежащее отвечает на вопрос что делает?, сказуемо</w:t>
      </w:r>
      <w:proofErr w:type="gramStart"/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вопрос кто? что?</w:t>
      </w: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>    б) подлежащее отвечает на вопрос какой?</w:t>
      </w: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>    в) подлежащее отвечает на вопросы кто? что</w:t>
      </w:r>
      <w:proofErr w:type="gramStart"/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?, </w:t>
      </w:r>
      <w:proofErr w:type="gramEnd"/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сказуемое отвечает на вопрос что делает?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B6060">
        <w:rPr>
          <w:b/>
          <w:sz w:val="28"/>
          <w:szCs w:val="28"/>
        </w:rPr>
        <w:t>3. Подлежащее в предложении: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B6060">
        <w:rPr>
          <w:i/>
          <w:sz w:val="28"/>
          <w:szCs w:val="28"/>
        </w:rPr>
        <w:lastRenderedPageBreak/>
        <w:t>Поляну утром освещает яркое солнце.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      а) солнце    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 xml:space="preserve">      б) утром        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 xml:space="preserve">      в) поляну       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CB60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Укажите сказуемое в предложении:</w:t>
      </w:r>
    </w:p>
    <w:p w:rsidR="00CB6060" w:rsidRPr="00CB6060" w:rsidRDefault="00CB6060" w:rsidP="00CB6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Я люблю тихий листопад.</w:t>
      </w:r>
    </w:p>
    <w:p w:rsidR="00CB6060" w:rsidRPr="00CB6060" w:rsidRDefault="00CB6060" w:rsidP="00CB606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Я                 </w:t>
      </w:r>
    </w:p>
    <w:p w:rsidR="00CB6060" w:rsidRPr="00CB6060" w:rsidRDefault="00CB6060" w:rsidP="00CB606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>б) Люблю</w:t>
      </w:r>
    </w:p>
    <w:p w:rsidR="00CB6060" w:rsidRPr="00CB6060" w:rsidRDefault="00CB6060" w:rsidP="00CB606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листопад </w:t>
      </w:r>
    </w:p>
    <w:p w:rsidR="00CB6060" w:rsidRPr="00CB6060" w:rsidRDefault="00CB6060" w:rsidP="00CB606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B6060">
        <w:rPr>
          <w:color w:val="000000"/>
          <w:sz w:val="28"/>
          <w:szCs w:val="28"/>
        </w:rPr>
        <w:t xml:space="preserve">5. </w:t>
      </w:r>
      <w:r w:rsidRPr="00CB6060">
        <w:rPr>
          <w:b/>
          <w:bCs/>
          <w:color w:val="000000"/>
          <w:sz w:val="28"/>
          <w:szCs w:val="28"/>
        </w:rPr>
        <w:t>Укажите грамматическую основу предложения.</w:t>
      </w:r>
    </w:p>
    <w:p w:rsidR="00CB6060" w:rsidRPr="00CB6060" w:rsidRDefault="00CB6060" w:rsidP="00CB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060">
        <w:rPr>
          <w:b/>
          <w:bCs/>
          <w:color w:val="000000"/>
          <w:sz w:val="28"/>
          <w:szCs w:val="28"/>
        </w:rPr>
        <w:t xml:space="preserve">                 </w:t>
      </w:r>
      <w:r w:rsidRPr="00CB6060">
        <w:rPr>
          <w:i/>
          <w:sz w:val="28"/>
          <w:szCs w:val="28"/>
        </w:rPr>
        <w:t>На небе сияет яркое солнце.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ind w:left="60"/>
        <w:rPr>
          <w:sz w:val="28"/>
          <w:szCs w:val="28"/>
        </w:rPr>
      </w:pPr>
      <w:r w:rsidRPr="00CB6060">
        <w:rPr>
          <w:sz w:val="28"/>
          <w:szCs w:val="28"/>
        </w:rPr>
        <w:t>а) на небе сияет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ind w:left="60"/>
        <w:rPr>
          <w:i/>
          <w:sz w:val="28"/>
          <w:szCs w:val="28"/>
        </w:rPr>
      </w:pPr>
      <w:r w:rsidRPr="00CB6060">
        <w:rPr>
          <w:sz w:val="28"/>
          <w:szCs w:val="28"/>
        </w:rPr>
        <w:t>б) сияет солнце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B6060">
        <w:rPr>
          <w:sz w:val="28"/>
          <w:szCs w:val="28"/>
        </w:rPr>
        <w:t xml:space="preserve"> в) сияет яркое       </w:t>
      </w:r>
    </w:p>
    <w:p w:rsidR="00CB6060" w:rsidRPr="00CB6060" w:rsidRDefault="00CB6060" w:rsidP="00CB60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Ответы:</w:t>
      </w:r>
      <w:r w:rsidRPr="00CB6060">
        <w:rPr>
          <w:sz w:val="28"/>
          <w:szCs w:val="28"/>
        </w:rPr>
        <w:br/>
        <w:t>1.  б</w:t>
      </w:r>
      <w:r w:rsidRPr="00CB6060">
        <w:rPr>
          <w:sz w:val="28"/>
          <w:szCs w:val="28"/>
        </w:rPr>
        <w:br/>
        <w:t>2.  в</w:t>
      </w:r>
      <w:r w:rsidRPr="00CB6060">
        <w:rPr>
          <w:sz w:val="28"/>
          <w:szCs w:val="28"/>
        </w:rPr>
        <w:br/>
        <w:t>3.  а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4.  б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5.  б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CB6060">
        <w:rPr>
          <w:i/>
          <w:sz w:val="28"/>
          <w:szCs w:val="28"/>
        </w:rPr>
        <w:t xml:space="preserve">Взаимопроверка 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«5»- нет ошибок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«4»- 1 ошибка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«3»- 2 ошибки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«2»- 3 и более ошибок</w:t>
      </w:r>
    </w:p>
    <w:p w:rsidR="00CB6060" w:rsidRPr="00CB6060" w:rsidRDefault="00CB6060" w:rsidP="00CB6060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6060">
        <w:rPr>
          <w:b/>
          <w:color w:val="000000"/>
          <w:sz w:val="28"/>
          <w:szCs w:val="28"/>
        </w:rPr>
        <w:t>РЕФЛЕКСИЯ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Создание "</w:t>
      </w:r>
      <w:proofErr w:type="spellStart"/>
      <w:r w:rsidRPr="00CB6060">
        <w:rPr>
          <w:sz w:val="28"/>
          <w:szCs w:val="28"/>
        </w:rPr>
        <w:t>синквейна</w:t>
      </w:r>
      <w:proofErr w:type="spellEnd"/>
      <w:r w:rsidRPr="00CB6060">
        <w:rPr>
          <w:sz w:val="28"/>
          <w:szCs w:val="28"/>
        </w:rPr>
        <w:t>”.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 xml:space="preserve">Заканчивая разговор о подлежащем и сказуемом, я предлагаю вам написать </w:t>
      </w:r>
      <w:proofErr w:type="spellStart"/>
      <w:r w:rsidRPr="00CB6060">
        <w:rPr>
          <w:sz w:val="28"/>
          <w:szCs w:val="28"/>
        </w:rPr>
        <w:t>синквейны</w:t>
      </w:r>
      <w:proofErr w:type="spellEnd"/>
      <w:r w:rsidRPr="00CB6060">
        <w:rPr>
          <w:sz w:val="28"/>
          <w:szCs w:val="28"/>
        </w:rPr>
        <w:t xml:space="preserve"> о главных членах предложения.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1 группа – сказуемое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2 группа - подлежащее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Домашнее задание стр.189 правило, упр.509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  <w:r w:rsidRPr="00CB6060">
        <w:rPr>
          <w:sz w:val="28"/>
          <w:szCs w:val="28"/>
        </w:rPr>
        <w:t>Итог урока.</w:t>
      </w:r>
      <w:bookmarkStart w:id="0" w:name="_GoBack"/>
      <w:bookmarkEnd w:id="0"/>
      <w:r w:rsidRPr="00CB6060">
        <w:rPr>
          <w:sz w:val="28"/>
          <w:szCs w:val="28"/>
        </w:rPr>
        <w:t xml:space="preserve"> </w:t>
      </w:r>
    </w:p>
    <w:p w:rsidR="00CB6060" w:rsidRPr="00CB6060" w:rsidRDefault="00CB6060" w:rsidP="00CB606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F14A7" w:rsidRPr="00CB6060" w:rsidRDefault="002F14A7">
      <w:pPr>
        <w:rPr>
          <w:rFonts w:ascii="Times New Roman" w:hAnsi="Times New Roman" w:cs="Times New Roman"/>
          <w:sz w:val="28"/>
          <w:szCs w:val="28"/>
        </w:rPr>
      </w:pPr>
    </w:p>
    <w:sectPr w:rsidR="002F14A7" w:rsidRPr="00CB6060" w:rsidSect="00CB60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1BB7"/>
    <w:multiLevelType w:val="multilevel"/>
    <w:tmpl w:val="4B8E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F78B5"/>
    <w:multiLevelType w:val="hybridMultilevel"/>
    <w:tmpl w:val="0E263B98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1F"/>
    <w:rsid w:val="00080F89"/>
    <w:rsid w:val="0008274F"/>
    <w:rsid w:val="000962E1"/>
    <w:rsid w:val="001D214D"/>
    <w:rsid w:val="001E42B8"/>
    <w:rsid w:val="00237D1F"/>
    <w:rsid w:val="002F14A7"/>
    <w:rsid w:val="003C5639"/>
    <w:rsid w:val="004E39C1"/>
    <w:rsid w:val="005575C3"/>
    <w:rsid w:val="005A3897"/>
    <w:rsid w:val="0063549F"/>
    <w:rsid w:val="00702F69"/>
    <w:rsid w:val="007A38D7"/>
    <w:rsid w:val="00941D2C"/>
    <w:rsid w:val="0095092B"/>
    <w:rsid w:val="00A01994"/>
    <w:rsid w:val="00A4732A"/>
    <w:rsid w:val="00A5533B"/>
    <w:rsid w:val="00B50B16"/>
    <w:rsid w:val="00BD293E"/>
    <w:rsid w:val="00BF41A3"/>
    <w:rsid w:val="00C163CD"/>
    <w:rsid w:val="00C53838"/>
    <w:rsid w:val="00C65B33"/>
    <w:rsid w:val="00CB6060"/>
    <w:rsid w:val="00D37001"/>
    <w:rsid w:val="00D37B3D"/>
    <w:rsid w:val="00DD4241"/>
    <w:rsid w:val="00E82327"/>
    <w:rsid w:val="00EA134C"/>
    <w:rsid w:val="00ED7454"/>
    <w:rsid w:val="00F029C9"/>
    <w:rsid w:val="00F24B6F"/>
    <w:rsid w:val="00F82A50"/>
    <w:rsid w:val="00FC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rsid w:val="00CB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rsid w:val="00CB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6060"/>
  </w:style>
  <w:style w:type="character" w:customStyle="1" w:styleId="c0">
    <w:name w:val="c0"/>
    <w:basedOn w:val="a0"/>
    <w:rsid w:val="00CB6060"/>
  </w:style>
  <w:style w:type="character" w:customStyle="1" w:styleId="c2">
    <w:name w:val="c2"/>
    <w:basedOn w:val="a0"/>
    <w:rsid w:val="00CB6060"/>
  </w:style>
  <w:style w:type="character" w:customStyle="1" w:styleId="c5">
    <w:name w:val="c5"/>
    <w:basedOn w:val="a0"/>
    <w:rsid w:val="00CB6060"/>
  </w:style>
  <w:style w:type="character" w:customStyle="1" w:styleId="c20">
    <w:name w:val="c20"/>
    <w:basedOn w:val="a0"/>
    <w:rsid w:val="00CB6060"/>
  </w:style>
  <w:style w:type="character" w:customStyle="1" w:styleId="c30">
    <w:name w:val="c30"/>
    <w:basedOn w:val="a0"/>
    <w:rsid w:val="00CB6060"/>
  </w:style>
  <w:style w:type="character" w:customStyle="1" w:styleId="c16">
    <w:name w:val="c16"/>
    <w:basedOn w:val="a0"/>
    <w:rsid w:val="00CB6060"/>
  </w:style>
  <w:style w:type="character" w:customStyle="1" w:styleId="c9">
    <w:name w:val="c9"/>
    <w:basedOn w:val="a0"/>
    <w:rsid w:val="00CB6060"/>
  </w:style>
  <w:style w:type="character" w:customStyle="1" w:styleId="c1">
    <w:name w:val="c1"/>
    <w:basedOn w:val="a0"/>
    <w:rsid w:val="00CB6060"/>
  </w:style>
  <w:style w:type="character" w:styleId="a4">
    <w:name w:val="Strong"/>
    <w:basedOn w:val="a0"/>
    <w:qFormat/>
    <w:rsid w:val="00CB6060"/>
    <w:rPr>
      <w:b/>
      <w:bCs/>
    </w:rPr>
  </w:style>
  <w:style w:type="paragraph" w:styleId="a5">
    <w:name w:val="List Paragraph"/>
    <w:basedOn w:val="a"/>
    <w:uiPriority w:val="99"/>
    <w:qFormat/>
    <w:rsid w:val="00CB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rsid w:val="00CB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uiPriority w:val="99"/>
    <w:rsid w:val="00CB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6060"/>
  </w:style>
  <w:style w:type="character" w:customStyle="1" w:styleId="c0">
    <w:name w:val="c0"/>
    <w:basedOn w:val="a0"/>
    <w:rsid w:val="00CB6060"/>
  </w:style>
  <w:style w:type="character" w:customStyle="1" w:styleId="c2">
    <w:name w:val="c2"/>
    <w:basedOn w:val="a0"/>
    <w:rsid w:val="00CB6060"/>
  </w:style>
  <w:style w:type="character" w:customStyle="1" w:styleId="c5">
    <w:name w:val="c5"/>
    <w:basedOn w:val="a0"/>
    <w:rsid w:val="00CB6060"/>
  </w:style>
  <w:style w:type="character" w:customStyle="1" w:styleId="c20">
    <w:name w:val="c20"/>
    <w:basedOn w:val="a0"/>
    <w:rsid w:val="00CB6060"/>
  </w:style>
  <w:style w:type="character" w:customStyle="1" w:styleId="c30">
    <w:name w:val="c30"/>
    <w:basedOn w:val="a0"/>
    <w:rsid w:val="00CB6060"/>
  </w:style>
  <w:style w:type="character" w:customStyle="1" w:styleId="c16">
    <w:name w:val="c16"/>
    <w:basedOn w:val="a0"/>
    <w:rsid w:val="00CB6060"/>
  </w:style>
  <w:style w:type="character" w:customStyle="1" w:styleId="c9">
    <w:name w:val="c9"/>
    <w:basedOn w:val="a0"/>
    <w:rsid w:val="00CB6060"/>
  </w:style>
  <w:style w:type="character" w:customStyle="1" w:styleId="c1">
    <w:name w:val="c1"/>
    <w:basedOn w:val="a0"/>
    <w:rsid w:val="00CB6060"/>
  </w:style>
  <w:style w:type="character" w:styleId="a4">
    <w:name w:val="Strong"/>
    <w:basedOn w:val="a0"/>
    <w:qFormat/>
    <w:rsid w:val="00CB6060"/>
    <w:rPr>
      <w:b/>
      <w:bCs/>
    </w:rPr>
  </w:style>
  <w:style w:type="paragraph" w:styleId="a5">
    <w:name w:val="List Paragraph"/>
    <w:basedOn w:val="a"/>
    <w:uiPriority w:val="99"/>
    <w:qFormat/>
    <w:rsid w:val="00CB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5377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2020-06-11T11:57:00Z</dcterms:created>
  <dcterms:modified xsi:type="dcterms:W3CDTF">2020-06-11T11:59:00Z</dcterms:modified>
</cp:coreProperties>
</file>